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80B37" w14:textId="77777777" w:rsidR="00A61233" w:rsidRDefault="00A61233" w:rsidP="00512D5C">
      <w:pPr>
        <w:spacing w:after="0" w:line="200" w:lineRule="exact"/>
        <w:rPr>
          <w:rFonts w:ascii="Times New Roman" w:eastAsia="Times New Roman" w:hAnsi="Times New Roman" w:cs="Arial"/>
          <w:sz w:val="20"/>
          <w:szCs w:val="20"/>
          <w:lang w:eastAsia="it-IT"/>
        </w:rPr>
      </w:pPr>
    </w:p>
    <w:p w14:paraId="7D33280D" w14:textId="77777777" w:rsidR="00A61233" w:rsidRDefault="00A61233" w:rsidP="00512D5C">
      <w:pPr>
        <w:spacing w:after="0" w:line="200" w:lineRule="exact"/>
        <w:rPr>
          <w:rFonts w:ascii="Times New Roman" w:eastAsia="Times New Roman" w:hAnsi="Times New Roman" w:cs="Arial"/>
          <w:sz w:val="20"/>
          <w:szCs w:val="20"/>
          <w:lang w:eastAsia="it-IT"/>
        </w:rPr>
      </w:pPr>
    </w:p>
    <w:p w14:paraId="2E946A4B" w14:textId="77777777" w:rsidR="00A61233" w:rsidRPr="00994CB4" w:rsidRDefault="00A61233" w:rsidP="00512D5C">
      <w:pPr>
        <w:spacing w:after="0" w:line="200" w:lineRule="exact"/>
        <w:rPr>
          <w:rFonts w:ascii="Times New Roman" w:eastAsia="Times New Roman" w:hAnsi="Times New Roman" w:cs="Arial"/>
          <w:sz w:val="20"/>
          <w:szCs w:val="20"/>
          <w:lang w:eastAsia="it-IT"/>
        </w:rPr>
      </w:pPr>
    </w:p>
    <w:p w14:paraId="0EBE848F" w14:textId="77777777" w:rsidR="00512D5C" w:rsidRPr="00994CB4" w:rsidRDefault="00512D5C" w:rsidP="00512D5C">
      <w:pPr>
        <w:spacing w:after="0" w:line="261" w:lineRule="exact"/>
        <w:rPr>
          <w:rFonts w:ascii="Times New Roman" w:eastAsia="Times New Roman" w:hAnsi="Times New Roman" w:cs="Arial"/>
          <w:sz w:val="20"/>
          <w:szCs w:val="20"/>
          <w:lang w:eastAsia="it-IT"/>
        </w:rPr>
      </w:pPr>
    </w:p>
    <w:p w14:paraId="3DF0161A" w14:textId="77777777" w:rsidR="00512D5C" w:rsidRDefault="00512D5C" w:rsidP="00512D5C">
      <w:pPr>
        <w:spacing w:after="0" w:line="0" w:lineRule="atLeast"/>
        <w:ind w:right="-279"/>
        <w:jc w:val="center"/>
        <w:rPr>
          <w:rFonts w:ascii="Arial" w:eastAsia="Arial" w:hAnsi="Arial" w:cs="Arial"/>
          <w:b/>
          <w:sz w:val="50"/>
          <w:szCs w:val="20"/>
          <w:lang w:eastAsia="it-IT"/>
        </w:rPr>
      </w:pPr>
      <w:r>
        <w:rPr>
          <w:rFonts w:ascii="Arial" w:eastAsia="Arial" w:hAnsi="Arial" w:cs="Arial"/>
          <w:b/>
          <w:sz w:val="50"/>
          <w:szCs w:val="20"/>
          <w:lang w:eastAsia="it-IT"/>
        </w:rPr>
        <w:t>ESAME</w:t>
      </w:r>
      <w:r w:rsidRPr="00994CB4">
        <w:rPr>
          <w:rFonts w:ascii="Arial" w:eastAsia="Arial" w:hAnsi="Arial" w:cs="Arial"/>
          <w:b/>
          <w:sz w:val="50"/>
          <w:szCs w:val="20"/>
          <w:lang w:eastAsia="it-IT"/>
        </w:rPr>
        <w:t xml:space="preserve"> DI STATO</w:t>
      </w:r>
    </w:p>
    <w:p w14:paraId="3E8CA71B" w14:textId="77777777" w:rsidR="00512D5C" w:rsidRDefault="00512D5C" w:rsidP="00512D5C">
      <w:pPr>
        <w:spacing w:after="0" w:line="0" w:lineRule="atLeast"/>
        <w:ind w:right="-279"/>
        <w:jc w:val="center"/>
        <w:rPr>
          <w:rFonts w:ascii="Arial" w:eastAsia="Arial" w:hAnsi="Arial" w:cs="Arial"/>
          <w:b/>
          <w:sz w:val="50"/>
          <w:szCs w:val="20"/>
          <w:lang w:eastAsia="it-IT"/>
        </w:rPr>
      </w:pPr>
    </w:p>
    <w:p w14:paraId="34F39179" w14:textId="77777777" w:rsidR="00A61233" w:rsidRPr="00994CB4" w:rsidRDefault="00A61233" w:rsidP="00512D5C">
      <w:pPr>
        <w:spacing w:after="0" w:line="0" w:lineRule="atLeast"/>
        <w:ind w:right="-279"/>
        <w:jc w:val="center"/>
        <w:rPr>
          <w:rFonts w:ascii="Arial" w:eastAsia="Arial" w:hAnsi="Arial" w:cs="Arial"/>
          <w:b/>
          <w:sz w:val="50"/>
          <w:szCs w:val="20"/>
          <w:lang w:eastAsia="it-IT"/>
        </w:rPr>
      </w:pPr>
    </w:p>
    <w:p w14:paraId="7F20A08D" w14:textId="77777777" w:rsidR="00512D5C" w:rsidRPr="00994CB4" w:rsidRDefault="00512D5C" w:rsidP="00512D5C">
      <w:pPr>
        <w:spacing w:after="0" w:line="119" w:lineRule="exact"/>
        <w:rPr>
          <w:rFonts w:ascii="Times New Roman" w:eastAsia="Times New Roman" w:hAnsi="Times New Roman" w:cs="Arial"/>
          <w:sz w:val="20"/>
          <w:szCs w:val="20"/>
          <w:lang w:eastAsia="it-IT"/>
        </w:rPr>
      </w:pPr>
    </w:p>
    <w:p w14:paraId="21BC3A02" w14:textId="1195743E" w:rsidR="00512D5C" w:rsidRDefault="00512D5C" w:rsidP="00512D5C">
      <w:pPr>
        <w:spacing w:after="0" w:line="0" w:lineRule="atLeast"/>
        <w:ind w:right="-219"/>
        <w:jc w:val="center"/>
        <w:rPr>
          <w:rFonts w:ascii="Arial" w:eastAsia="Arial" w:hAnsi="Arial" w:cs="Arial"/>
          <w:b/>
          <w:sz w:val="30"/>
          <w:szCs w:val="20"/>
          <w:lang w:eastAsia="it-IT"/>
        </w:rPr>
      </w:pPr>
      <w:r w:rsidRPr="00994CB4">
        <w:rPr>
          <w:rFonts w:ascii="Arial" w:eastAsia="Arial" w:hAnsi="Arial" w:cs="Arial"/>
          <w:b/>
          <w:sz w:val="30"/>
          <w:szCs w:val="20"/>
          <w:lang w:eastAsia="it-IT"/>
        </w:rPr>
        <w:t>ANNO SCOLASTICO  20</w:t>
      </w:r>
      <w:r>
        <w:rPr>
          <w:rFonts w:ascii="Arial" w:eastAsia="Arial" w:hAnsi="Arial" w:cs="Arial"/>
          <w:b/>
          <w:sz w:val="30"/>
          <w:szCs w:val="20"/>
          <w:lang w:eastAsia="it-IT"/>
        </w:rPr>
        <w:t>2</w:t>
      </w:r>
      <w:r w:rsidR="002E781B">
        <w:rPr>
          <w:rFonts w:ascii="Arial" w:eastAsia="Arial" w:hAnsi="Arial" w:cs="Arial"/>
          <w:b/>
          <w:sz w:val="30"/>
          <w:szCs w:val="20"/>
          <w:lang w:eastAsia="it-IT"/>
        </w:rPr>
        <w:t>1</w:t>
      </w:r>
      <w:r w:rsidRPr="00994CB4">
        <w:rPr>
          <w:rFonts w:ascii="Arial" w:eastAsia="Arial" w:hAnsi="Arial" w:cs="Arial"/>
          <w:b/>
          <w:sz w:val="30"/>
          <w:szCs w:val="20"/>
          <w:lang w:eastAsia="it-IT"/>
        </w:rPr>
        <w:t>-20</w:t>
      </w:r>
      <w:r>
        <w:rPr>
          <w:rFonts w:ascii="Arial" w:eastAsia="Arial" w:hAnsi="Arial" w:cs="Arial"/>
          <w:b/>
          <w:sz w:val="30"/>
          <w:szCs w:val="20"/>
          <w:lang w:eastAsia="it-IT"/>
        </w:rPr>
        <w:t>2</w:t>
      </w:r>
      <w:r w:rsidR="002E781B">
        <w:rPr>
          <w:rFonts w:ascii="Arial" w:eastAsia="Arial" w:hAnsi="Arial" w:cs="Arial"/>
          <w:b/>
          <w:sz w:val="30"/>
          <w:szCs w:val="20"/>
          <w:lang w:eastAsia="it-IT"/>
        </w:rPr>
        <w:t>2</w:t>
      </w:r>
    </w:p>
    <w:p w14:paraId="4D0A3113" w14:textId="77777777" w:rsidR="00512D5C" w:rsidRPr="00994CB4" w:rsidRDefault="00512D5C" w:rsidP="00512D5C">
      <w:pPr>
        <w:spacing w:after="0" w:line="0" w:lineRule="atLeast"/>
        <w:ind w:right="-219"/>
        <w:jc w:val="center"/>
        <w:rPr>
          <w:rFonts w:ascii="Arial" w:eastAsia="Arial" w:hAnsi="Arial" w:cs="Arial"/>
          <w:b/>
          <w:sz w:val="30"/>
          <w:szCs w:val="20"/>
          <w:lang w:eastAsia="it-IT"/>
        </w:rPr>
      </w:pPr>
    </w:p>
    <w:p w14:paraId="1B097148" w14:textId="77777777" w:rsidR="00512D5C" w:rsidRPr="00994CB4" w:rsidRDefault="00512D5C" w:rsidP="00512D5C">
      <w:pPr>
        <w:spacing w:after="0" w:line="38" w:lineRule="exact"/>
        <w:rPr>
          <w:rFonts w:ascii="Times New Roman" w:eastAsia="Times New Roman" w:hAnsi="Times New Roman" w:cs="Arial"/>
          <w:sz w:val="20"/>
          <w:szCs w:val="20"/>
          <w:lang w:eastAsia="it-IT"/>
        </w:rPr>
      </w:pPr>
    </w:p>
    <w:p w14:paraId="544BA6A7" w14:textId="77777777" w:rsidR="00512D5C" w:rsidRDefault="00512D5C" w:rsidP="00512D5C">
      <w:pPr>
        <w:spacing w:after="0" w:line="0" w:lineRule="atLeast"/>
        <w:ind w:right="-219"/>
        <w:jc w:val="center"/>
        <w:rPr>
          <w:rFonts w:ascii="Arial" w:eastAsia="Arial" w:hAnsi="Arial" w:cs="Arial"/>
          <w:b/>
          <w:sz w:val="38"/>
          <w:szCs w:val="20"/>
          <w:lang w:eastAsia="it-IT"/>
        </w:rPr>
      </w:pPr>
      <w:r w:rsidRPr="00994CB4">
        <w:rPr>
          <w:rFonts w:ascii="Arial" w:eastAsia="Arial" w:hAnsi="Arial" w:cs="Arial"/>
          <w:b/>
          <w:sz w:val="38"/>
          <w:szCs w:val="20"/>
          <w:lang w:eastAsia="it-IT"/>
        </w:rPr>
        <w:t>DOCUMENTO DEL CONSIGLIO</w:t>
      </w:r>
    </w:p>
    <w:p w14:paraId="75454A27" w14:textId="77777777" w:rsidR="00512D5C" w:rsidRPr="00994CB4" w:rsidRDefault="00512D5C" w:rsidP="00512D5C">
      <w:pPr>
        <w:spacing w:after="0" w:line="0" w:lineRule="atLeast"/>
        <w:ind w:right="-219"/>
        <w:jc w:val="center"/>
        <w:rPr>
          <w:rFonts w:ascii="Arial" w:eastAsia="Arial" w:hAnsi="Arial" w:cs="Arial"/>
          <w:b/>
          <w:sz w:val="38"/>
          <w:szCs w:val="20"/>
          <w:lang w:eastAsia="it-IT"/>
        </w:rPr>
      </w:pPr>
    </w:p>
    <w:p w14:paraId="7E3AB32C" w14:textId="77777777" w:rsidR="00512D5C" w:rsidRPr="00994CB4" w:rsidRDefault="00512D5C" w:rsidP="00512D5C">
      <w:pPr>
        <w:spacing w:after="0" w:line="103" w:lineRule="exact"/>
        <w:rPr>
          <w:rFonts w:ascii="Times New Roman" w:eastAsia="Times New Roman" w:hAnsi="Times New Roman" w:cs="Arial"/>
          <w:sz w:val="20"/>
          <w:szCs w:val="20"/>
          <w:lang w:eastAsia="it-IT"/>
        </w:rPr>
      </w:pPr>
    </w:p>
    <w:p w14:paraId="2CF8ACAD" w14:textId="77777777" w:rsidR="00512D5C" w:rsidRPr="00994CB4" w:rsidRDefault="00512D5C" w:rsidP="00512D5C">
      <w:pPr>
        <w:spacing w:after="0" w:line="0" w:lineRule="atLeast"/>
        <w:ind w:right="-239"/>
        <w:jc w:val="center"/>
        <w:rPr>
          <w:rFonts w:ascii="Arial" w:eastAsia="Arial" w:hAnsi="Arial" w:cs="Arial"/>
          <w:b/>
          <w:sz w:val="38"/>
          <w:szCs w:val="20"/>
          <w:lang w:eastAsia="it-IT"/>
        </w:rPr>
      </w:pPr>
      <w:r w:rsidRPr="00994CB4">
        <w:rPr>
          <w:rFonts w:ascii="Arial" w:eastAsia="Arial" w:hAnsi="Arial" w:cs="Arial"/>
          <w:b/>
          <w:sz w:val="38"/>
          <w:szCs w:val="20"/>
          <w:lang w:eastAsia="it-IT"/>
        </w:rPr>
        <w:t>CLASSE QUINTA</w:t>
      </w:r>
      <w:r w:rsidR="0072324A">
        <w:rPr>
          <w:rFonts w:ascii="Arial" w:eastAsia="Arial" w:hAnsi="Arial" w:cs="Arial"/>
          <w:b/>
          <w:sz w:val="38"/>
          <w:szCs w:val="20"/>
          <w:lang w:eastAsia="it-IT"/>
        </w:rPr>
        <w:t xml:space="preserve"> A EL</w:t>
      </w:r>
    </w:p>
    <w:p w14:paraId="5B052EE7" w14:textId="77777777" w:rsidR="00512D5C" w:rsidRPr="00BD43B5" w:rsidRDefault="00512D5C" w:rsidP="00512D5C">
      <w:pPr>
        <w:spacing w:after="0" w:line="200" w:lineRule="exact"/>
        <w:rPr>
          <w:rFonts w:ascii="Times New Roman" w:eastAsia="Times New Roman" w:hAnsi="Times New Roman" w:cs="Arial"/>
          <w:color w:val="FF0000"/>
          <w:sz w:val="20"/>
          <w:szCs w:val="20"/>
          <w:lang w:eastAsia="it-IT"/>
        </w:rPr>
      </w:pPr>
      <w:r>
        <w:rPr>
          <w:rFonts w:ascii="Times New Roman" w:eastAsia="Times New Roman" w:hAnsi="Times New Roman" w:cs="Arial"/>
          <w:sz w:val="20"/>
          <w:szCs w:val="20"/>
          <w:lang w:eastAsia="it-IT"/>
        </w:rPr>
        <w:tab/>
      </w:r>
      <w:r>
        <w:rPr>
          <w:rFonts w:ascii="Times New Roman" w:eastAsia="Times New Roman" w:hAnsi="Times New Roman" w:cs="Arial"/>
          <w:sz w:val="20"/>
          <w:szCs w:val="20"/>
          <w:lang w:eastAsia="it-IT"/>
        </w:rPr>
        <w:tab/>
      </w:r>
      <w:r>
        <w:rPr>
          <w:rFonts w:ascii="Times New Roman" w:eastAsia="Times New Roman" w:hAnsi="Times New Roman" w:cs="Arial"/>
          <w:sz w:val="20"/>
          <w:szCs w:val="20"/>
          <w:lang w:eastAsia="it-IT"/>
        </w:rPr>
        <w:tab/>
      </w:r>
      <w:r>
        <w:rPr>
          <w:rFonts w:ascii="Times New Roman" w:eastAsia="Times New Roman" w:hAnsi="Times New Roman" w:cs="Arial"/>
          <w:sz w:val="20"/>
          <w:szCs w:val="20"/>
          <w:lang w:eastAsia="it-IT"/>
        </w:rPr>
        <w:tab/>
      </w:r>
      <w:r>
        <w:rPr>
          <w:rFonts w:ascii="Times New Roman" w:eastAsia="Times New Roman" w:hAnsi="Times New Roman" w:cs="Arial"/>
          <w:sz w:val="20"/>
          <w:szCs w:val="20"/>
          <w:lang w:eastAsia="it-IT"/>
        </w:rPr>
        <w:tab/>
      </w:r>
      <w:r>
        <w:rPr>
          <w:rFonts w:ascii="Times New Roman" w:eastAsia="Times New Roman" w:hAnsi="Times New Roman" w:cs="Arial"/>
          <w:sz w:val="20"/>
          <w:szCs w:val="20"/>
          <w:lang w:eastAsia="it-IT"/>
        </w:rPr>
        <w:tab/>
      </w:r>
    </w:p>
    <w:p w14:paraId="70E54DC0" w14:textId="77777777" w:rsidR="00512D5C" w:rsidRPr="00994CB4" w:rsidRDefault="00512D5C" w:rsidP="00512D5C">
      <w:pPr>
        <w:spacing w:after="0" w:line="325" w:lineRule="exact"/>
        <w:rPr>
          <w:rFonts w:ascii="Times New Roman" w:eastAsia="Times New Roman" w:hAnsi="Times New Roman" w:cs="Arial"/>
          <w:sz w:val="20"/>
          <w:szCs w:val="20"/>
          <w:lang w:eastAsia="it-IT"/>
        </w:rPr>
      </w:pPr>
    </w:p>
    <w:p w14:paraId="27E4A5EE" w14:textId="77777777" w:rsidR="00512D5C" w:rsidRPr="00994CB4" w:rsidRDefault="00512D5C" w:rsidP="00512D5C">
      <w:pPr>
        <w:spacing w:after="0" w:line="0" w:lineRule="atLeast"/>
        <w:ind w:right="-239"/>
        <w:jc w:val="center"/>
        <w:rPr>
          <w:rFonts w:ascii="Arial" w:eastAsia="Arial" w:hAnsi="Arial" w:cs="Arial"/>
          <w:b/>
          <w:sz w:val="34"/>
          <w:szCs w:val="20"/>
          <w:lang w:eastAsia="it-IT"/>
        </w:rPr>
      </w:pPr>
      <w:r w:rsidRPr="00994CB4">
        <w:rPr>
          <w:rFonts w:ascii="Arial" w:eastAsia="Arial" w:hAnsi="Arial" w:cs="Arial"/>
          <w:b/>
          <w:sz w:val="34"/>
          <w:szCs w:val="20"/>
          <w:lang w:eastAsia="it-IT"/>
        </w:rPr>
        <w:t>INDIRIZZO</w:t>
      </w:r>
      <w:r w:rsidR="0072324A">
        <w:rPr>
          <w:rFonts w:ascii="Arial" w:eastAsia="Arial" w:hAnsi="Arial" w:cs="Arial"/>
          <w:b/>
          <w:sz w:val="34"/>
          <w:szCs w:val="20"/>
          <w:lang w:eastAsia="it-IT"/>
        </w:rPr>
        <w:t xml:space="preserve"> “ELETTRONICA ED ELETTROTECNICA”</w:t>
      </w:r>
    </w:p>
    <w:p w14:paraId="09BE5396" w14:textId="77777777" w:rsidR="00512D5C" w:rsidRPr="00994CB4" w:rsidRDefault="00512D5C" w:rsidP="00512D5C">
      <w:pPr>
        <w:spacing w:after="0" w:line="200" w:lineRule="exact"/>
        <w:rPr>
          <w:rFonts w:ascii="Times New Roman" w:eastAsia="Times New Roman" w:hAnsi="Times New Roman" w:cs="Arial"/>
          <w:sz w:val="20"/>
          <w:szCs w:val="20"/>
          <w:lang w:eastAsia="it-IT"/>
        </w:rPr>
      </w:pPr>
    </w:p>
    <w:p w14:paraId="659956D7" w14:textId="77777777" w:rsidR="00512D5C" w:rsidRPr="00BD43B5" w:rsidRDefault="00512D5C" w:rsidP="00512D5C">
      <w:pPr>
        <w:spacing w:after="0" w:line="246" w:lineRule="exact"/>
        <w:rPr>
          <w:rFonts w:ascii="Times New Roman" w:eastAsia="Times New Roman" w:hAnsi="Times New Roman" w:cs="Arial"/>
          <w:color w:val="FF0000"/>
          <w:sz w:val="20"/>
          <w:szCs w:val="20"/>
          <w:lang w:eastAsia="it-IT"/>
        </w:rPr>
      </w:pPr>
      <w:r>
        <w:rPr>
          <w:rFonts w:ascii="Times New Roman" w:eastAsia="Times New Roman" w:hAnsi="Times New Roman" w:cs="Arial"/>
          <w:sz w:val="20"/>
          <w:szCs w:val="20"/>
          <w:lang w:eastAsia="it-IT"/>
        </w:rPr>
        <w:tab/>
      </w:r>
      <w:r>
        <w:rPr>
          <w:rFonts w:ascii="Times New Roman" w:eastAsia="Times New Roman" w:hAnsi="Times New Roman" w:cs="Arial"/>
          <w:sz w:val="20"/>
          <w:szCs w:val="20"/>
          <w:lang w:eastAsia="it-IT"/>
        </w:rPr>
        <w:tab/>
      </w:r>
      <w:r>
        <w:rPr>
          <w:rFonts w:ascii="Times New Roman" w:eastAsia="Times New Roman" w:hAnsi="Times New Roman" w:cs="Arial"/>
          <w:sz w:val="20"/>
          <w:szCs w:val="20"/>
          <w:lang w:eastAsia="it-IT"/>
        </w:rPr>
        <w:tab/>
      </w:r>
      <w:r>
        <w:rPr>
          <w:rFonts w:ascii="Times New Roman" w:eastAsia="Times New Roman" w:hAnsi="Times New Roman" w:cs="Arial"/>
          <w:sz w:val="20"/>
          <w:szCs w:val="20"/>
          <w:lang w:eastAsia="it-IT"/>
        </w:rPr>
        <w:tab/>
      </w:r>
      <w:r>
        <w:rPr>
          <w:rFonts w:ascii="Times New Roman" w:eastAsia="Times New Roman" w:hAnsi="Times New Roman" w:cs="Arial"/>
          <w:sz w:val="20"/>
          <w:szCs w:val="20"/>
          <w:lang w:eastAsia="it-IT"/>
        </w:rPr>
        <w:tab/>
      </w:r>
      <w:r>
        <w:rPr>
          <w:rFonts w:ascii="Times New Roman" w:eastAsia="Times New Roman" w:hAnsi="Times New Roman" w:cs="Arial"/>
          <w:sz w:val="20"/>
          <w:szCs w:val="20"/>
          <w:lang w:eastAsia="it-IT"/>
        </w:rPr>
        <w:tab/>
      </w:r>
      <w:r>
        <w:rPr>
          <w:rFonts w:ascii="Times New Roman" w:eastAsia="Times New Roman" w:hAnsi="Times New Roman" w:cs="Arial"/>
          <w:sz w:val="20"/>
          <w:szCs w:val="20"/>
          <w:lang w:eastAsia="it-IT"/>
        </w:rPr>
        <w:tab/>
      </w:r>
    </w:p>
    <w:p w14:paraId="46A55C88" w14:textId="77777777" w:rsidR="00512D5C" w:rsidRDefault="00512D5C" w:rsidP="00512D5C">
      <w:pPr>
        <w:spacing w:after="0" w:line="0" w:lineRule="atLeast"/>
        <w:ind w:right="-99"/>
        <w:jc w:val="center"/>
        <w:rPr>
          <w:rFonts w:ascii="Arial" w:eastAsia="Arial" w:hAnsi="Arial" w:cs="Arial"/>
          <w:b/>
          <w:sz w:val="26"/>
          <w:szCs w:val="20"/>
          <w:lang w:eastAsia="it-IT"/>
        </w:rPr>
      </w:pPr>
      <w:r w:rsidRPr="00994CB4">
        <w:rPr>
          <w:rFonts w:ascii="Arial" w:eastAsia="Arial" w:hAnsi="Arial" w:cs="Arial"/>
          <w:b/>
          <w:sz w:val="26"/>
          <w:szCs w:val="20"/>
          <w:lang w:eastAsia="it-IT"/>
        </w:rPr>
        <w:t>ARTICOLAZIONE</w:t>
      </w:r>
      <w:r w:rsidR="0072324A">
        <w:rPr>
          <w:rFonts w:ascii="Arial" w:eastAsia="Arial" w:hAnsi="Arial" w:cs="Arial"/>
          <w:b/>
          <w:sz w:val="26"/>
          <w:szCs w:val="20"/>
          <w:lang w:eastAsia="it-IT"/>
        </w:rPr>
        <w:t xml:space="preserve"> “ELETTROTECNICA”</w:t>
      </w:r>
    </w:p>
    <w:p w14:paraId="50DBB2DC" w14:textId="77777777" w:rsidR="00512D5C" w:rsidRDefault="00512D5C" w:rsidP="00512D5C">
      <w:pPr>
        <w:spacing w:after="0" w:line="0" w:lineRule="atLeast"/>
        <w:ind w:right="-99"/>
        <w:jc w:val="center"/>
        <w:rPr>
          <w:rFonts w:ascii="Arial" w:eastAsia="Arial" w:hAnsi="Arial" w:cs="Arial"/>
          <w:b/>
          <w:sz w:val="26"/>
          <w:szCs w:val="20"/>
          <w:lang w:eastAsia="it-IT"/>
        </w:rPr>
      </w:pPr>
    </w:p>
    <w:p w14:paraId="17697984" w14:textId="77777777" w:rsidR="00D136E7" w:rsidRDefault="00D136E7" w:rsidP="00512D5C">
      <w:pPr>
        <w:spacing w:after="0" w:line="246" w:lineRule="exact"/>
        <w:ind w:left="4248" w:firstLine="708"/>
        <w:rPr>
          <w:rFonts w:ascii="Times New Roman" w:eastAsia="Times New Roman" w:hAnsi="Times New Roman" w:cs="Arial"/>
          <w:color w:val="FF0000"/>
          <w:sz w:val="20"/>
          <w:szCs w:val="20"/>
          <w:lang w:eastAsia="it-IT"/>
        </w:rPr>
      </w:pPr>
    </w:p>
    <w:p w14:paraId="44677D64" w14:textId="77777777" w:rsidR="00D136E7" w:rsidRDefault="00D136E7" w:rsidP="00512D5C">
      <w:pPr>
        <w:spacing w:after="0" w:line="246" w:lineRule="exact"/>
        <w:ind w:left="4248" w:firstLine="708"/>
        <w:rPr>
          <w:rFonts w:ascii="Times New Roman" w:eastAsia="Times New Roman" w:hAnsi="Times New Roman" w:cs="Arial"/>
          <w:color w:val="FF0000"/>
          <w:sz w:val="20"/>
          <w:szCs w:val="20"/>
          <w:lang w:eastAsia="it-IT"/>
        </w:rPr>
      </w:pPr>
    </w:p>
    <w:p w14:paraId="51424742" w14:textId="77777777" w:rsidR="00A61233" w:rsidRDefault="00A61233" w:rsidP="00512D5C">
      <w:pPr>
        <w:spacing w:after="0" w:line="246" w:lineRule="exact"/>
        <w:ind w:left="4248" w:firstLine="708"/>
        <w:rPr>
          <w:rFonts w:ascii="Times New Roman" w:eastAsia="Times New Roman" w:hAnsi="Times New Roman" w:cs="Arial"/>
          <w:color w:val="FF0000"/>
          <w:sz w:val="20"/>
          <w:szCs w:val="20"/>
          <w:lang w:eastAsia="it-IT"/>
        </w:rPr>
      </w:pPr>
    </w:p>
    <w:p w14:paraId="76B49853" w14:textId="77777777" w:rsidR="00A61233" w:rsidRPr="00BD43B5" w:rsidRDefault="00A61233" w:rsidP="00512D5C">
      <w:pPr>
        <w:spacing w:after="0" w:line="246" w:lineRule="exact"/>
        <w:ind w:left="4248" w:firstLine="708"/>
        <w:rPr>
          <w:rFonts w:ascii="Times New Roman" w:eastAsia="Times New Roman" w:hAnsi="Times New Roman" w:cs="Arial"/>
          <w:color w:val="FF0000"/>
          <w:sz w:val="20"/>
          <w:szCs w:val="20"/>
          <w:lang w:eastAsia="it-IT"/>
        </w:rPr>
      </w:pPr>
    </w:p>
    <w:p w14:paraId="094490D5" w14:textId="77777777" w:rsidR="00512D5C" w:rsidRDefault="00512D5C" w:rsidP="00512D5C">
      <w:pPr>
        <w:spacing w:after="0" w:line="0" w:lineRule="atLeast"/>
        <w:ind w:right="-99"/>
        <w:jc w:val="center"/>
        <w:rPr>
          <w:rFonts w:ascii="Arial" w:eastAsia="Arial" w:hAnsi="Arial" w:cs="Arial"/>
          <w:b/>
          <w:sz w:val="26"/>
          <w:szCs w:val="20"/>
          <w:lang w:eastAsia="it-IT"/>
        </w:rPr>
      </w:pPr>
      <w:r>
        <w:rPr>
          <w:noProof/>
          <w:lang w:eastAsia="it-IT"/>
        </w:rPr>
        <w:drawing>
          <wp:inline distT="0" distB="0" distL="0" distR="0" wp14:anchorId="2C6D15D4" wp14:editId="6FEB379C">
            <wp:extent cx="6534150" cy="21526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petto ITIS.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34150" cy="2152650"/>
                    </a:xfrm>
                    <a:prstGeom prst="rect">
                      <a:avLst/>
                    </a:prstGeom>
                  </pic:spPr>
                </pic:pic>
              </a:graphicData>
            </a:graphic>
          </wp:inline>
        </w:drawing>
      </w:r>
    </w:p>
    <w:p w14:paraId="2674E56A" w14:textId="77777777" w:rsidR="006152A6" w:rsidRDefault="006152A6"/>
    <w:p w14:paraId="6D91E986" w14:textId="77777777" w:rsidR="000A69C9" w:rsidRPr="0090175B" w:rsidRDefault="000A69C9" w:rsidP="0090175B">
      <w:pPr>
        <w:jc w:val="both"/>
      </w:pPr>
    </w:p>
    <w:sdt>
      <w:sdtPr>
        <w:rPr>
          <w:rFonts w:ascii="Times New Roman" w:eastAsia="Times New Roman" w:hAnsi="Times New Roman" w:cs="Times New Roman"/>
          <w:b w:val="0"/>
          <w:bCs w:val="0"/>
          <w:color w:val="auto"/>
          <w:sz w:val="22"/>
          <w:szCs w:val="22"/>
          <w:lang w:eastAsia="zh-CN"/>
        </w:rPr>
        <w:id w:val="1115308797"/>
        <w:docPartObj>
          <w:docPartGallery w:val="Table of Contents"/>
          <w:docPartUnique/>
        </w:docPartObj>
      </w:sdtPr>
      <w:sdtEndPr>
        <w:rPr>
          <w:rFonts w:eastAsia="Calibri"/>
          <w:lang w:eastAsia="en-US"/>
        </w:rPr>
      </w:sdtEndPr>
      <w:sdtContent>
        <w:p w14:paraId="11B8A79A" w14:textId="77777777" w:rsidR="006513B6" w:rsidRPr="0039527E" w:rsidRDefault="00A413C2" w:rsidP="0039527E">
          <w:pPr>
            <w:pStyle w:val="Titolosommario"/>
            <w:jc w:val="both"/>
            <w:rPr>
              <w:rFonts w:ascii="Times New Roman" w:eastAsia="Times New Roman" w:hAnsi="Times New Roman" w:cs="Times New Roman"/>
              <w:b w:val="0"/>
              <w:bCs w:val="0"/>
              <w:color w:val="auto"/>
              <w:sz w:val="22"/>
              <w:szCs w:val="22"/>
              <w:lang w:eastAsia="zh-CN"/>
            </w:rPr>
          </w:pPr>
          <w:r w:rsidRPr="0039527E">
            <w:rPr>
              <w:rFonts w:ascii="Times New Roman" w:eastAsia="Times New Roman" w:hAnsi="Times New Roman" w:cs="Times New Roman"/>
              <w:b w:val="0"/>
              <w:bCs w:val="0"/>
              <w:color w:val="auto"/>
              <w:sz w:val="22"/>
              <w:szCs w:val="22"/>
              <w:lang w:eastAsia="zh-CN"/>
            </w:rPr>
            <w:t xml:space="preserve"> </w:t>
          </w:r>
        </w:p>
        <w:p w14:paraId="7048961B" w14:textId="6938F9E1" w:rsidR="00756ED5" w:rsidRDefault="006C2512" w:rsidP="00D40DE5">
          <w:pPr>
            <w:pStyle w:val="Sommario2"/>
            <w:jc w:val="both"/>
            <w:rPr>
              <w:rFonts w:ascii="Times New Roman" w:hAnsi="Times New Roman" w:cs="Times New Roman"/>
              <w:sz w:val="22"/>
              <w:szCs w:val="22"/>
            </w:rPr>
          </w:pPr>
          <w:r w:rsidRPr="0039527E">
            <w:rPr>
              <w:rFonts w:ascii="Times New Roman" w:hAnsi="Times New Roman" w:cs="Times New Roman"/>
              <w:sz w:val="22"/>
              <w:szCs w:val="22"/>
            </w:rPr>
            <w:fldChar w:fldCharType="begin"/>
          </w:r>
          <w:r w:rsidR="000A69C9" w:rsidRPr="0039527E">
            <w:rPr>
              <w:rFonts w:ascii="Times New Roman" w:hAnsi="Times New Roman" w:cs="Times New Roman"/>
              <w:sz w:val="22"/>
              <w:szCs w:val="22"/>
            </w:rPr>
            <w:instrText xml:space="preserve"> TOC \o "1-3" \h \z \u </w:instrText>
          </w:r>
          <w:r w:rsidRPr="0039527E">
            <w:rPr>
              <w:rFonts w:ascii="Times New Roman" w:hAnsi="Times New Roman" w:cs="Times New Roman"/>
              <w:sz w:val="22"/>
              <w:szCs w:val="22"/>
            </w:rPr>
            <w:fldChar w:fldCharType="separate"/>
          </w:r>
        </w:p>
        <w:p w14:paraId="49D725D2" w14:textId="77777777" w:rsidR="00D40DE5" w:rsidRPr="00D40DE5" w:rsidRDefault="00D40DE5" w:rsidP="00D40DE5">
          <w:pPr>
            <w:rPr>
              <w:lang w:eastAsia="zh-CN"/>
            </w:rPr>
          </w:pPr>
        </w:p>
        <w:p w14:paraId="7D715B45" w14:textId="77777777" w:rsidR="00756ED5" w:rsidRPr="00756ED5" w:rsidRDefault="00756ED5" w:rsidP="00756ED5">
          <w:pPr>
            <w:rPr>
              <w:lang w:eastAsia="zh-CN"/>
            </w:rPr>
          </w:pPr>
        </w:p>
        <w:p w14:paraId="5E3FF113" w14:textId="77777777" w:rsidR="00756ED5" w:rsidRDefault="00756ED5" w:rsidP="00756ED5">
          <w:pPr>
            <w:rPr>
              <w:lang w:eastAsia="zh-CN"/>
            </w:rPr>
          </w:pPr>
        </w:p>
        <w:p w14:paraId="56104FED" w14:textId="77777777" w:rsidR="00756ED5" w:rsidRPr="00756ED5" w:rsidRDefault="00756ED5" w:rsidP="00756ED5">
          <w:pPr>
            <w:rPr>
              <w:lang w:eastAsia="zh-CN"/>
            </w:rPr>
          </w:pPr>
        </w:p>
        <w:p w14:paraId="4F40CC3A" w14:textId="376F52A2" w:rsidR="00D40DE5" w:rsidRPr="00D40DE5" w:rsidRDefault="000D6F40" w:rsidP="00D40DE5">
          <w:pPr>
            <w:pStyle w:val="Sommario2"/>
            <w:jc w:val="both"/>
            <w:rPr>
              <w:rStyle w:val="Collegamentoipertestuale"/>
              <w:rFonts w:ascii="Times New Roman" w:hAnsi="Times New Roman" w:cs="Times New Roman"/>
              <w:b/>
              <w:color w:val="auto"/>
              <w:sz w:val="24"/>
              <w:szCs w:val="24"/>
              <w:u w:val="none"/>
            </w:rPr>
          </w:pPr>
          <w:r>
            <w:rPr>
              <w:rStyle w:val="Collegamentoipertestuale"/>
              <w:rFonts w:ascii="Times New Roman" w:hAnsi="Times New Roman" w:cs="Times New Roman"/>
              <w:b/>
              <w:color w:val="auto"/>
              <w:sz w:val="24"/>
              <w:szCs w:val="24"/>
              <w:u w:val="none"/>
            </w:rPr>
            <w:lastRenderedPageBreak/>
            <w:t xml:space="preserve">A) </w:t>
          </w:r>
          <w:r w:rsidR="00D40DE5">
            <w:rPr>
              <w:rStyle w:val="Collegamentoipertestuale"/>
              <w:rFonts w:ascii="Times New Roman" w:hAnsi="Times New Roman" w:cs="Times New Roman"/>
              <w:b/>
              <w:color w:val="auto"/>
              <w:sz w:val="24"/>
              <w:szCs w:val="24"/>
              <w:u w:val="none"/>
            </w:rPr>
            <w:t>PARTE GENERALE</w:t>
          </w:r>
        </w:p>
        <w:p w14:paraId="03E7BA18" w14:textId="77777777" w:rsidR="00D40DE5" w:rsidRDefault="00D40DE5" w:rsidP="00D40DE5">
          <w:pPr>
            <w:pStyle w:val="Sommario2"/>
            <w:jc w:val="both"/>
            <w:rPr>
              <w:rStyle w:val="Collegamentoipertestuale"/>
              <w:rFonts w:ascii="Times New Roman" w:hAnsi="Times New Roman" w:cs="Times New Roman"/>
              <w:sz w:val="22"/>
              <w:szCs w:val="22"/>
              <w:u w:val="none"/>
            </w:rPr>
          </w:pPr>
        </w:p>
        <w:p w14:paraId="0933E937" w14:textId="0EDA569A" w:rsidR="00DA2EFE" w:rsidRPr="00D40DE5" w:rsidRDefault="0071336C" w:rsidP="00D40DE5">
          <w:pPr>
            <w:pStyle w:val="Sommario2"/>
            <w:jc w:val="both"/>
            <w:rPr>
              <w:rFonts w:ascii="Times New Roman" w:hAnsi="Times New Roman" w:cs="Times New Roman"/>
              <w:sz w:val="22"/>
              <w:szCs w:val="22"/>
            </w:rPr>
          </w:pPr>
          <w:hyperlink w:anchor="_Toc41411303" w:history="1">
            <w:r w:rsidR="001F0067" w:rsidRPr="0039527E">
              <w:rPr>
                <w:rStyle w:val="Collegamentoipertestuale"/>
                <w:rFonts w:ascii="Times New Roman" w:hAnsi="Times New Roman" w:cs="Times New Roman"/>
                <w:sz w:val="22"/>
                <w:szCs w:val="22"/>
                <w:u w:val="none"/>
              </w:rPr>
              <w:t>1)</w:t>
            </w:r>
            <w:r w:rsidR="00637FA0" w:rsidRPr="0039527E">
              <w:rPr>
                <w:rStyle w:val="Collegamentoipertestuale"/>
                <w:rFonts w:ascii="Times New Roman" w:hAnsi="Times New Roman" w:cs="Times New Roman"/>
                <w:sz w:val="22"/>
                <w:szCs w:val="22"/>
                <w:u w:val="none"/>
              </w:rPr>
              <w:t xml:space="preserve"> </w:t>
            </w:r>
            <w:r w:rsidR="00DA2EFE" w:rsidRPr="0039527E">
              <w:rPr>
                <w:rStyle w:val="Collegamentoipertestuale"/>
                <w:rFonts w:ascii="Times New Roman" w:hAnsi="Times New Roman" w:cs="Times New Roman"/>
                <w:sz w:val="22"/>
                <w:szCs w:val="22"/>
                <w:u w:val="none"/>
              </w:rPr>
              <w:t>Indice</w:t>
            </w:r>
            <w:r w:rsidR="000A69C9" w:rsidRPr="0039527E">
              <w:rPr>
                <w:rFonts w:ascii="Times New Roman" w:hAnsi="Times New Roman" w:cs="Times New Roman"/>
                <w:webHidden/>
                <w:sz w:val="22"/>
                <w:szCs w:val="22"/>
              </w:rPr>
              <w:tab/>
            </w:r>
            <w:r w:rsidR="00DA2EFE" w:rsidRPr="0039527E">
              <w:rPr>
                <w:rFonts w:ascii="Times New Roman" w:hAnsi="Times New Roman" w:cs="Times New Roman"/>
                <w:webHidden/>
                <w:sz w:val="22"/>
                <w:szCs w:val="22"/>
              </w:rPr>
              <w:t>1</w:t>
            </w:r>
          </w:hyperlink>
        </w:p>
        <w:p w14:paraId="6FDCA878" w14:textId="167E85A9" w:rsidR="00CA6482" w:rsidRPr="00D40DE5" w:rsidRDefault="0071336C" w:rsidP="00D40DE5">
          <w:pPr>
            <w:pStyle w:val="Sommario2"/>
            <w:jc w:val="both"/>
            <w:rPr>
              <w:rFonts w:ascii="Times New Roman" w:hAnsi="Times New Roman" w:cs="Times New Roman"/>
              <w:sz w:val="22"/>
              <w:szCs w:val="22"/>
            </w:rPr>
          </w:pPr>
          <w:hyperlink w:anchor="_Toc41411303" w:history="1">
            <w:r w:rsidR="00DA2EFE" w:rsidRPr="0039527E">
              <w:rPr>
                <w:rStyle w:val="Collegamentoipertestuale"/>
                <w:rFonts w:ascii="Times New Roman" w:hAnsi="Times New Roman" w:cs="Times New Roman"/>
                <w:sz w:val="22"/>
                <w:szCs w:val="22"/>
                <w:u w:val="none"/>
              </w:rPr>
              <w:t>2)</w:t>
            </w:r>
            <w:r w:rsidR="00637FA0" w:rsidRPr="0039527E">
              <w:rPr>
                <w:rStyle w:val="Collegamentoipertestuale"/>
                <w:rFonts w:ascii="Times New Roman" w:hAnsi="Times New Roman" w:cs="Times New Roman"/>
                <w:sz w:val="22"/>
                <w:szCs w:val="22"/>
                <w:u w:val="none"/>
              </w:rPr>
              <w:t xml:space="preserve"> </w:t>
            </w:r>
            <w:r w:rsidR="00DA2EFE" w:rsidRPr="0039527E">
              <w:rPr>
                <w:rStyle w:val="Collegamentoipertestuale"/>
                <w:rFonts w:ascii="Times New Roman" w:hAnsi="Times New Roman" w:cs="Times New Roman"/>
                <w:sz w:val="22"/>
                <w:szCs w:val="22"/>
                <w:u w:val="none"/>
              </w:rPr>
              <w:t>Composizione del Consiglio di Classe</w:t>
            </w:r>
            <w:r w:rsidR="00DA2EFE" w:rsidRPr="0039527E">
              <w:rPr>
                <w:rFonts w:ascii="Times New Roman" w:hAnsi="Times New Roman" w:cs="Times New Roman"/>
                <w:webHidden/>
                <w:sz w:val="22"/>
                <w:szCs w:val="22"/>
              </w:rPr>
              <w:tab/>
            </w:r>
          </w:hyperlink>
          <w:r w:rsidR="00F94D41">
            <w:rPr>
              <w:rFonts w:ascii="Times New Roman" w:hAnsi="Times New Roman" w:cs="Times New Roman"/>
              <w:sz w:val="22"/>
              <w:szCs w:val="22"/>
            </w:rPr>
            <w:t>2</w:t>
          </w:r>
        </w:p>
        <w:p w14:paraId="20391A6A" w14:textId="2DE071E7" w:rsidR="00CA6482" w:rsidRPr="00D40DE5" w:rsidRDefault="0071336C" w:rsidP="00D40DE5">
          <w:pPr>
            <w:pStyle w:val="Sommario2"/>
            <w:jc w:val="both"/>
            <w:rPr>
              <w:rFonts w:ascii="Times New Roman" w:hAnsi="Times New Roman" w:cs="Times New Roman"/>
              <w:sz w:val="22"/>
              <w:szCs w:val="22"/>
            </w:rPr>
          </w:pPr>
          <w:hyperlink w:anchor="_Toc41411304" w:history="1">
            <w:r w:rsidR="00DA2EFE" w:rsidRPr="0039527E">
              <w:rPr>
                <w:rStyle w:val="Collegamentoipertestuale"/>
                <w:rFonts w:ascii="Times New Roman" w:hAnsi="Times New Roman" w:cs="Times New Roman"/>
                <w:sz w:val="22"/>
                <w:szCs w:val="22"/>
                <w:u w:val="none"/>
              </w:rPr>
              <w:t>3</w:t>
            </w:r>
            <w:r w:rsidR="000A69C9" w:rsidRPr="0039527E">
              <w:rPr>
                <w:rStyle w:val="Collegamentoipertestuale"/>
                <w:rFonts w:ascii="Times New Roman" w:hAnsi="Times New Roman" w:cs="Times New Roman"/>
                <w:sz w:val="22"/>
                <w:szCs w:val="22"/>
                <w:u w:val="none"/>
              </w:rPr>
              <w:t>)</w:t>
            </w:r>
            <w:r w:rsidR="00637FA0" w:rsidRPr="0039527E">
              <w:rPr>
                <w:rStyle w:val="Collegamentoipertestuale"/>
                <w:rFonts w:ascii="Times New Roman" w:hAnsi="Times New Roman" w:cs="Times New Roman"/>
                <w:sz w:val="22"/>
                <w:szCs w:val="22"/>
                <w:u w:val="none"/>
              </w:rPr>
              <w:t xml:space="preserve"> </w:t>
            </w:r>
            <w:r w:rsidR="00A413C2" w:rsidRPr="0039527E">
              <w:rPr>
                <w:rStyle w:val="Collegamentoipertestuale"/>
                <w:rFonts w:ascii="Times New Roman" w:hAnsi="Times New Roman" w:cs="Times New Roman"/>
                <w:sz w:val="22"/>
                <w:szCs w:val="22"/>
                <w:u w:val="none"/>
              </w:rPr>
              <w:t>Elenco dei Candidati</w:t>
            </w:r>
            <w:r w:rsidR="000A69C9" w:rsidRPr="0039527E">
              <w:rPr>
                <w:rFonts w:ascii="Times New Roman" w:hAnsi="Times New Roman" w:cs="Times New Roman"/>
                <w:webHidden/>
                <w:sz w:val="22"/>
                <w:szCs w:val="22"/>
              </w:rPr>
              <w:tab/>
            </w:r>
          </w:hyperlink>
          <w:r w:rsidR="00F94D41">
            <w:rPr>
              <w:rFonts w:ascii="Times New Roman" w:hAnsi="Times New Roman" w:cs="Times New Roman"/>
              <w:sz w:val="22"/>
              <w:szCs w:val="22"/>
            </w:rPr>
            <w:t>3</w:t>
          </w:r>
        </w:p>
        <w:p w14:paraId="0FED86E0" w14:textId="23A93845" w:rsidR="00CA6482" w:rsidRPr="00D40DE5" w:rsidRDefault="0071336C" w:rsidP="00D40DE5">
          <w:pPr>
            <w:pStyle w:val="Sommario2"/>
            <w:jc w:val="both"/>
            <w:rPr>
              <w:rFonts w:ascii="Times New Roman" w:hAnsi="Times New Roman" w:cs="Times New Roman"/>
              <w:sz w:val="22"/>
              <w:szCs w:val="22"/>
            </w:rPr>
          </w:pPr>
          <w:hyperlink w:anchor="_Toc41411305" w:history="1">
            <w:r w:rsidR="00DA2EFE" w:rsidRPr="0039527E">
              <w:rPr>
                <w:rStyle w:val="Collegamentoipertestuale"/>
                <w:rFonts w:ascii="Times New Roman" w:hAnsi="Times New Roman" w:cs="Times New Roman"/>
                <w:sz w:val="22"/>
                <w:szCs w:val="22"/>
                <w:u w:val="none"/>
              </w:rPr>
              <w:t>4</w:t>
            </w:r>
            <w:r w:rsidR="000A69C9" w:rsidRPr="0039527E">
              <w:rPr>
                <w:rStyle w:val="Collegamentoipertestuale"/>
                <w:rFonts w:ascii="Times New Roman" w:hAnsi="Times New Roman" w:cs="Times New Roman"/>
                <w:sz w:val="22"/>
                <w:szCs w:val="22"/>
                <w:u w:val="none"/>
              </w:rPr>
              <w:t>)</w:t>
            </w:r>
            <w:r w:rsidR="00637FA0" w:rsidRPr="0039527E">
              <w:rPr>
                <w:rStyle w:val="Collegamentoipertestuale"/>
                <w:rFonts w:ascii="Times New Roman" w:hAnsi="Times New Roman" w:cs="Times New Roman"/>
                <w:sz w:val="22"/>
                <w:szCs w:val="22"/>
                <w:u w:val="none"/>
              </w:rPr>
              <w:t xml:space="preserve"> </w:t>
            </w:r>
            <w:r w:rsidR="00A413C2" w:rsidRPr="0039527E">
              <w:rPr>
                <w:rStyle w:val="Collegamentoipertestuale"/>
                <w:rFonts w:ascii="Times New Roman" w:hAnsi="Times New Roman" w:cs="Times New Roman"/>
                <w:sz w:val="22"/>
                <w:szCs w:val="22"/>
                <w:u w:val="none"/>
              </w:rPr>
              <w:t>Profilo Educativo</w:t>
            </w:r>
            <w:r w:rsidR="000A69C9" w:rsidRPr="0039527E">
              <w:rPr>
                <w:rStyle w:val="Collegamentoipertestuale"/>
                <w:rFonts w:ascii="Times New Roman" w:hAnsi="Times New Roman" w:cs="Times New Roman"/>
                <w:sz w:val="22"/>
                <w:szCs w:val="22"/>
                <w:u w:val="none"/>
              </w:rPr>
              <w:t xml:space="preserve">, </w:t>
            </w:r>
            <w:r w:rsidR="00A413C2" w:rsidRPr="0039527E">
              <w:rPr>
                <w:rStyle w:val="Collegamentoipertestuale"/>
                <w:rFonts w:ascii="Times New Roman" w:hAnsi="Times New Roman" w:cs="Times New Roman"/>
                <w:sz w:val="22"/>
                <w:szCs w:val="22"/>
                <w:u w:val="none"/>
              </w:rPr>
              <w:t>Culturale e Professionale</w:t>
            </w:r>
            <w:r w:rsidR="000A69C9" w:rsidRPr="0039527E">
              <w:rPr>
                <w:rFonts w:ascii="Times New Roman" w:hAnsi="Times New Roman" w:cs="Times New Roman"/>
                <w:webHidden/>
                <w:sz w:val="22"/>
                <w:szCs w:val="22"/>
              </w:rPr>
              <w:tab/>
            </w:r>
          </w:hyperlink>
          <w:r w:rsidR="00F94D41">
            <w:rPr>
              <w:rFonts w:ascii="Times New Roman" w:hAnsi="Times New Roman" w:cs="Times New Roman"/>
              <w:sz w:val="22"/>
              <w:szCs w:val="22"/>
            </w:rPr>
            <w:t>4</w:t>
          </w:r>
        </w:p>
        <w:p w14:paraId="301EAB44" w14:textId="3168FC71" w:rsidR="00041349" w:rsidRPr="00D40DE5" w:rsidRDefault="0071336C" w:rsidP="00D40DE5">
          <w:pPr>
            <w:pStyle w:val="Sommario2"/>
            <w:jc w:val="both"/>
            <w:rPr>
              <w:rFonts w:ascii="Times New Roman" w:hAnsi="Times New Roman" w:cs="Times New Roman"/>
              <w:sz w:val="22"/>
              <w:szCs w:val="22"/>
            </w:rPr>
          </w:pPr>
          <w:hyperlink w:anchor="_Toc41411306" w:history="1">
            <w:r w:rsidR="00DA2EFE" w:rsidRPr="0039527E">
              <w:rPr>
                <w:rStyle w:val="Collegamentoipertestuale"/>
                <w:rFonts w:ascii="Times New Roman" w:hAnsi="Times New Roman" w:cs="Times New Roman"/>
                <w:sz w:val="22"/>
                <w:szCs w:val="22"/>
                <w:u w:val="none"/>
              </w:rPr>
              <w:t>5</w:t>
            </w:r>
            <w:r w:rsidR="000A69C9" w:rsidRPr="0039527E">
              <w:rPr>
                <w:rStyle w:val="Collegamentoipertestuale"/>
                <w:rFonts w:ascii="Times New Roman" w:hAnsi="Times New Roman" w:cs="Times New Roman"/>
                <w:sz w:val="22"/>
                <w:szCs w:val="22"/>
                <w:u w:val="none"/>
              </w:rPr>
              <w:t>)</w:t>
            </w:r>
            <w:r w:rsidR="00637FA0" w:rsidRPr="0039527E">
              <w:rPr>
                <w:rStyle w:val="Collegamentoipertestuale"/>
                <w:rFonts w:ascii="Times New Roman" w:hAnsi="Times New Roman" w:cs="Times New Roman"/>
                <w:sz w:val="22"/>
                <w:szCs w:val="22"/>
                <w:u w:val="none"/>
              </w:rPr>
              <w:t xml:space="preserve"> </w:t>
            </w:r>
            <w:r w:rsidR="00A413C2" w:rsidRPr="0039527E">
              <w:rPr>
                <w:rStyle w:val="Collegamentoipertestuale"/>
                <w:rFonts w:ascii="Times New Roman" w:hAnsi="Times New Roman" w:cs="Times New Roman"/>
                <w:sz w:val="22"/>
                <w:szCs w:val="22"/>
                <w:u w:val="none"/>
              </w:rPr>
              <w:t>Profilo Generale della Classe</w:t>
            </w:r>
            <w:r w:rsidR="000A69C9" w:rsidRPr="0039527E">
              <w:rPr>
                <w:rFonts w:ascii="Times New Roman" w:hAnsi="Times New Roman" w:cs="Times New Roman"/>
                <w:webHidden/>
                <w:sz w:val="22"/>
                <w:szCs w:val="22"/>
              </w:rPr>
              <w:tab/>
            </w:r>
          </w:hyperlink>
          <w:r w:rsidR="00F94D41">
            <w:rPr>
              <w:rFonts w:ascii="Times New Roman" w:hAnsi="Times New Roman" w:cs="Times New Roman"/>
              <w:sz w:val="22"/>
              <w:szCs w:val="22"/>
            </w:rPr>
            <w:t>5</w:t>
          </w:r>
        </w:p>
        <w:p w14:paraId="5D3EA2F6" w14:textId="2F8FA7E4" w:rsidR="000A69C9" w:rsidRPr="0039527E" w:rsidRDefault="0071336C" w:rsidP="0039527E">
          <w:pPr>
            <w:pStyle w:val="Sommario2"/>
            <w:jc w:val="both"/>
            <w:rPr>
              <w:rFonts w:ascii="Times New Roman" w:hAnsi="Times New Roman" w:cs="Times New Roman"/>
              <w:sz w:val="22"/>
              <w:szCs w:val="22"/>
            </w:rPr>
          </w:pPr>
          <w:hyperlink w:anchor="_Toc41411306" w:history="1">
            <w:r w:rsidR="00DA2EFE" w:rsidRPr="0039527E">
              <w:rPr>
                <w:rStyle w:val="Collegamentoipertestuale"/>
                <w:rFonts w:ascii="Times New Roman" w:hAnsi="Times New Roman" w:cs="Times New Roman"/>
                <w:sz w:val="22"/>
                <w:szCs w:val="22"/>
                <w:u w:val="none"/>
              </w:rPr>
              <w:t>6</w:t>
            </w:r>
            <w:r w:rsidR="00041349" w:rsidRPr="0039527E">
              <w:rPr>
                <w:rStyle w:val="Collegamentoipertestuale"/>
                <w:rFonts w:ascii="Times New Roman" w:hAnsi="Times New Roman" w:cs="Times New Roman"/>
                <w:sz w:val="22"/>
                <w:szCs w:val="22"/>
                <w:u w:val="none"/>
              </w:rPr>
              <w:t>)</w:t>
            </w:r>
            <w:r w:rsidR="00637FA0" w:rsidRPr="0039527E">
              <w:rPr>
                <w:rStyle w:val="Collegamentoipertestuale"/>
                <w:rFonts w:ascii="Times New Roman" w:hAnsi="Times New Roman" w:cs="Times New Roman"/>
                <w:sz w:val="22"/>
                <w:szCs w:val="22"/>
                <w:u w:val="none"/>
              </w:rPr>
              <w:t xml:space="preserve"> </w:t>
            </w:r>
            <w:r w:rsidR="00041349" w:rsidRPr="0039527E">
              <w:rPr>
                <w:rStyle w:val="Collegamentoipertestuale"/>
                <w:rFonts w:ascii="Times New Roman" w:hAnsi="Times New Roman" w:cs="Times New Roman"/>
                <w:sz w:val="22"/>
                <w:szCs w:val="22"/>
                <w:u w:val="none"/>
              </w:rPr>
              <w:t>Programmazione di Classe Sintetica</w:t>
            </w:r>
            <w:r w:rsidR="00041349" w:rsidRPr="0039527E">
              <w:rPr>
                <w:rFonts w:ascii="Times New Roman" w:hAnsi="Times New Roman" w:cs="Times New Roman"/>
                <w:webHidden/>
                <w:sz w:val="22"/>
                <w:szCs w:val="22"/>
              </w:rPr>
              <w:tab/>
            </w:r>
          </w:hyperlink>
          <w:r w:rsidR="00F94D41">
            <w:rPr>
              <w:rFonts w:ascii="Times New Roman" w:hAnsi="Times New Roman" w:cs="Times New Roman"/>
              <w:sz w:val="22"/>
              <w:szCs w:val="22"/>
            </w:rPr>
            <w:t>6</w:t>
          </w:r>
        </w:p>
        <w:p w14:paraId="46FEAE21" w14:textId="7633BFE0" w:rsidR="000A69C9" w:rsidRPr="0039527E" w:rsidRDefault="0071336C" w:rsidP="0039527E">
          <w:pPr>
            <w:pStyle w:val="Sommario3"/>
            <w:jc w:val="both"/>
            <w:rPr>
              <w:rFonts w:ascii="Times New Roman" w:eastAsiaTheme="minorEastAsia" w:hAnsi="Times New Roman" w:cs="Times New Roman"/>
              <w:noProof/>
              <w:sz w:val="22"/>
              <w:szCs w:val="22"/>
              <w:lang w:eastAsia="it-IT"/>
            </w:rPr>
          </w:pPr>
          <w:hyperlink w:anchor="_Toc41411309" w:history="1">
            <w:r w:rsidR="000A69C9" w:rsidRPr="0039527E">
              <w:rPr>
                <w:rFonts w:ascii="Times New Roman" w:eastAsiaTheme="minorEastAsia" w:hAnsi="Times New Roman" w:cs="Times New Roman"/>
                <w:noProof/>
                <w:sz w:val="22"/>
                <w:szCs w:val="22"/>
                <w:lang w:eastAsia="it-IT"/>
              </w:rPr>
              <w:tab/>
            </w:r>
            <w:r w:rsidR="000A69C9" w:rsidRPr="0039527E">
              <w:rPr>
                <w:rStyle w:val="Collegamentoipertestuale"/>
                <w:rFonts w:ascii="Times New Roman" w:eastAsiaTheme="minorEastAsia" w:hAnsi="Times New Roman" w:cs="Times New Roman"/>
                <w:i/>
                <w:noProof/>
                <w:sz w:val="22"/>
                <w:szCs w:val="22"/>
                <w:u w:val="none"/>
              </w:rPr>
              <w:t>Area cognitiva</w:t>
            </w:r>
            <w:r w:rsidR="000A69C9" w:rsidRPr="0039527E">
              <w:rPr>
                <w:rFonts w:ascii="Times New Roman" w:hAnsi="Times New Roman" w:cs="Times New Roman"/>
                <w:noProof/>
                <w:webHidden/>
                <w:sz w:val="22"/>
                <w:szCs w:val="22"/>
              </w:rPr>
              <w:tab/>
            </w:r>
            <w:r w:rsidR="006C2512" w:rsidRPr="0039527E">
              <w:rPr>
                <w:rFonts w:ascii="Times New Roman" w:hAnsi="Times New Roman" w:cs="Times New Roman"/>
                <w:noProof/>
                <w:webHidden/>
                <w:sz w:val="22"/>
                <w:szCs w:val="22"/>
              </w:rPr>
              <w:fldChar w:fldCharType="begin"/>
            </w:r>
            <w:r w:rsidR="000A69C9" w:rsidRPr="0039527E">
              <w:rPr>
                <w:rFonts w:ascii="Times New Roman" w:hAnsi="Times New Roman" w:cs="Times New Roman"/>
                <w:noProof/>
                <w:webHidden/>
                <w:sz w:val="22"/>
                <w:szCs w:val="22"/>
              </w:rPr>
              <w:instrText xml:space="preserve"> PAGEREF _Toc41411309 \h </w:instrText>
            </w:r>
            <w:r w:rsidR="006C2512" w:rsidRPr="0039527E">
              <w:rPr>
                <w:rFonts w:ascii="Times New Roman" w:hAnsi="Times New Roman" w:cs="Times New Roman"/>
                <w:noProof/>
                <w:webHidden/>
                <w:sz w:val="22"/>
                <w:szCs w:val="22"/>
              </w:rPr>
            </w:r>
            <w:r w:rsidR="006C2512" w:rsidRPr="0039527E">
              <w:rPr>
                <w:rFonts w:ascii="Times New Roman" w:hAnsi="Times New Roman" w:cs="Times New Roman"/>
                <w:noProof/>
                <w:webHidden/>
                <w:sz w:val="22"/>
                <w:szCs w:val="22"/>
              </w:rPr>
              <w:fldChar w:fldCharType="separate"/>
            </w:r>
            <w:r w:rsidR="00577CB5">
              <w:rPr>
                <w:rFonts w:ascii="Times New Roman" w:hAnsi="Times New Roman" w:cs="Times New Roman"/>
                <w:noProof/>
                <w:webHidden/>
                <w:sz w:val="22"/>
                <w:szCs w:val="22"/>
              </w:rPr>
              <w:t>7</w:t>
            </w:r>
            <w:r w:rsidR="006C2512" w:rsidRPr="0039527E">
              <w:rPr>
                <w:rFonts w:ascii="Times New Roman" w:hAnsi="Times New Roman" w:cs="Times New Roman"/>
                <w:noProof/>
                <w:webHidden/>
                <w:sz w:val="22"/>
                <w:szCs w:val="22"/>
              </w:rPr>
              <w:fldChar w:fldCharType="end"/>
            </w:r>
          </w:hyperlink>
        </w:p>
        <w:p w14:paraId="336AFE02" w14:textId="67856B87" w:rsidR="000A69C9" w:rsidRPr="0039527E" w:rsidRDefault="008118CF" w:rsidP="0039527E">
          <w:pPr>
            <w:pStyle w:val="Sommario3"/>
            <w:jc w:val="both"/>
            <w:rPr>
              <w:rFonts w:ascii="Times New Roman" w:eastAsiaTheme="minorEastAsia" w:hAnsi="Times New Roman" w:cs="Times New Roman"/>
              <w:noProof/>
              <w:sz w:val="22"/>
              <w:szCs w:val="22"/>
              <w:lang w:eastAsia="it-IT"/>
            </w:rPr>
          </w:pPr>
          <w:r w:rsidRPr="0039527E">
            <w:rPr>
              <w:rFonts w:ascii="Times New Roman" w:hAnsi="Times New Roman" w:cs="Times New Roman"/>
              <w:sz w:val="22"/>
              <w:szCs w:val="22"/>
            </w:rPr>
            <w:t xml:space="preserve">  </w:t>
          </w:r>
          <w:r w:rsidR="007C5EB8" w:rsidRPr="0039527E">
            <w:rPr>
              <w:rFonts w:ascii="Times New Roman" w:hAnsi="Times New Roman" w:cs="Times New Roman"/>
              <w:sz w:val="22"/>
              <w:szCs w:val="22"/>
            </w:rPr>
            <w:t xml:space="preserve"> </w:t>
          </w:r>
          <w:hyperlink w:anchor="_Toc41411310" w:history="1">
            <w:r w:rsidR="000A69C9" w:rsidRPr="0039527E">
              <w:rPr>
                <w:rStyle w:val="Collegamentoipertestuale"/>
                <w:rFonts w:ascii="Times New Roman" w:eastAsiaTheme="minorEastAsia" w:hAnsi="Times New Roman" w:cs="Times New Roman"/>
                <w:i/>
                <w:noProof/>
                <w:sz w:val="22"/>
                <w:szCs w:val="22"/>
                <w:u w:val="none"/>
              </w:rPr>
              <w:t>Attività extracurricolari svolte dalla class</w:t>
            </w:r>
            <w:r w:rsidR="00A413C2" w:rsidRPr="0039527E">
              <w:rPr>
                <w:rStyle w:val="Collegamentoipertestuale"/>
                <w:rFonts w:ascii="Times New Roman" w:eastAsiaTheme="minorEastAsia" w:hAnsi="Times New Roman" w:cs="Times New Roman"/>
                <w:i/>
                <w:noProof/>
                <w:sz w:val="22"/>
                <w:szCs w:val="22"/>
                <w:u w:val="none"/>
              </w:rPr>
              <w:t xml:space="preserve">e in coerenza con gli obiettivi </w:t>
            </w:r>
            <w:r w:rsidR="000A69C9" w:rsidRPr="0039527E">
              <w:rPr>
                <w:rStyle w:val="Collegamentoipertestuale"/>
                <w:rFonts w:ascii="Times New Roman" w:eastAsiaTheme="minorEastAsia" w:hAnsi="Times New Roman" w:cs="Times New Roman"/>
                <w:i/>
                <w:noProof/>
                <w:sz w:val="22"/>
                <w:szCs w:val="22"/>
                <w:u w:val="none"/>
              </w:rPr>
              <w:t xml:space="preserve">del </w:t>
            </w:r>
            <w:r w:rsidR="007C5EB8" w:rsidRPr="0039527E">
              <w:rPr>
                <w:rStyle w:val="Collegamentoipertestuale"/>
                <w:rFonts w:ascii="Times New Roman" w:eastAsiaTheme="minorEastAsia" w:hAnsi="Times New Roman" w:cs="Times New Roman"/>
                <w:i/>
                <w:noProof/>
                <w:sz w:val="22"/>
                <w:szCs w:val="22"/>
                <w:u w:val="none"/>
              </w:rPr>
              <w:t xml:space="preserve">  </w:t>
            </w:r>
            <w:r w:rsidR="000A69C9" w:rsidRPr="0039527E">
              <w:rPr>
                <w:rStyle w:val="Collegamentoipertestuale"/>
                <w:rFonts w:ascii="Times New Roman" w:eastAsiaTheme="minorEastAsia" w:hAnsi="Times New Roman" w:cs="Times New Roman"/>
                <w:i/>
                <w:noProof/>
                <w:sz w:val="22"/>
                <w:szCs w:val="22"/>
                <w:u w:val="none"/>
              </w:rPr>
              <w:t>PTOF</w:t>
            </w:r>
            <w:r w:rsidR="000A69C9" w:rsidRPr="0039527E">
              <w:rPr>
                <w:rFonts w:ascii="Times New Roman" w:hAnsi="Times New Roman" w:cs="Times New Roman"/>
                <w:noProof/>
                <w:webHidden/>
                <w:sz w:val="22"/>
                <w:szCs w:val="22"/>
              </w:rPr>
              <w:tab/>
            </w:r>
            <w:r w:rsidR="006C2512" w:rsidRPr="0039527E">
              <w:rPr>
                <w:rFonts w:ascii="Times New Roman" w:hAnsi="Times New Roman" w:cs="Times New Roman"/>
                <w:noProof/>
                <w:webHidden/>
                <w:sz w:val="22"/>
                <w:szCs w:val="22"/>
              </w:rPr>
              <w:fldChar w:fldCharType="begin"/>
            </w:r>
            <w:r w:rsidR="000A69C9" w:rsidRPr="0039527E">
              <w:rPr>
                <w:rFonts w:ascii="Times New Roman" w:hAnsi="Times New Roman" w:cs="Times New Roman"/>
                <w:noProof/>
                <w:webHidden/>
                <w:sz w:val="22"/>
                <w:szCs w:val="22"/>
              </w:rPr>
              <w:instrText xml:space="preserve"> PAGEREF _Toc41411310 \h </w:instrText>
            </w:r>
            <w:r w:rsidR="006C2512" w:rsidRPr="0039527E">
              <w:rPr>
                <w:rFonts w:ascii="Times New Roman" w:hAnsi="Times New Roman" w:cs="Times New Roman"/>
                <w:noProof/>
                <w:webHidden/>
                <w:sz w:val="22"/>
                <w:szCs w:val="22"/>
              </w:rPr>
            </w:r>
            <w:r w:rsidR="006C2512" w:rsidRPr="0039527E">
              <w:rPr>
                <w:rFonts w:ascii="Times New Roman" w:hAnsi="Times New Roman" w:cs="Times New Roman"/>
                <w:noProof/>
                <w:webHidden/>
                <w:sz w:val="22"/>
                <w:szCs w:val="22"/>
              </w:rPr>
              <w:fldChar w:fldCharType="separate"/>
            </w:r>
            <w:r w:rsidR="00577CB5">
              <w:rPr>
                <w:rFonts w:ascii="Times New Roman" w:hAnsi="Times New Roman" w:cs="Times New Roman"/>
                <w:noProof/>
                <w:webHidden/>
                <w:sz w:val="22"/>
                <w:szCs w:val="22"/>
              </w:rPr>
              <w:t>8</w:t>
            </w:r>
            <w:r w:rsidR="006C2512" w:rsidRPr="0039527E">
              <w:rPr>
                <w:rFonts w:ascii="Times New Roman" w:hAnsi="Times New Roman" w:cs="Times New Roman"/>
                <w:noProof/>
                <w:webHidden/>
                <w:sz w:val="22"/>
                <w:szCs w:val="22"/>
              </w:rPr>
              <w:fldChar w:fldCharType="end"/>
            </w:r>
          </w:hyperlink>
        </w:p>
        <w:p w14:paraId="3E5767E7" w14:textId="47AC2089" w:rsidR="005745B9" w:rsidRPr="0039527E" w:rsidRDefault="0071336C" w:rsidP="00D40DE5">
          <w:pPr>
            <w:pStyle w:val="Sommario3"/>
            <w:jc w:val="both"/>
            <w:rPr>
              <w:rFonts w:ascii="Times New Roman" w:hAnsi="Times New Roman" w:cs="Times New Roman"/>
              <w:sz w:val="22"/>
              <w:szCs w:val="22"/>
            </w:rPr>
          </w:pPr>
          <w:hyperlink w:anchor="_Toc41411311" w:history="1">
            <w:r w:rsidR="000A69C9" w:rsidRPr="0039527E">
              <w:rPr>
                <w:rFonts w:ascii="Times New Roman" w:eastAsiaTheme="minorEastAsia" w:hAnsi="Times New Roman" w:cs="Times New Roman"/>
                <w:noProof/>
                <w:sz w:val="22"/>
                <w:szCs w:val="22"/>
                <w:lang w:eastAsia="it-IT"/>
              </w:rPr>
              <w:tab/>
            </w:r>
            <w:r w:rsidR="000A69C9" w:rsidRPr="0039527E">
              <w:rPr>
                <w:rStyle w:val="Collegamentoipertestuale"/>
                <w:rFonts w:ascii="Times New Roman" w:eastAsiaTheme="minorEastAsia" w:hAnsi="Times New Roman" w:cs="Times New Roman"/>
                <w:i/>
                <w:noProof/>
                <w:sz w:val="22"/>
                <w:szCs w:val="22"/>
                <w:u w:val="none"/>
              </w:rPr>
              <w:t>Revisione della programmazione con la didattica a distanza</w:t>
            </w:r>
            <w:r w:rsidR="000A69C9" w:rsidRPr="0039527E">
              <w:rPr>
                <w:rFonts w:ascii="Times New Roman" w:hAnsi="Times New Roman" w:cs="Times New Roman"/>
                <w:noProof/>
                <w:webHidden/>
                <w:sz w:val="22"/>
                <w:szCs w:val="22"/>
              </w:rPr>
              <w:tab/>
            </w:r>
            <w:r w:rsidR="006C2512" w:rsidRPr="0039527E">
              <w:rPr>
                <w:rFonts w:ascii="Times New Roman" w:hAnsi="Times New Roman" w:cs="Times New Roman"/>
                <w:noProof/>
                <w:webHidden/>
                <w:sz w:val="22"/>
                <w:szCs w:val="22"/>
              </w:rPr>
              <w:fldChar w:fldCharType="begin"/>
            </w:r>
            <w:r w:rsidR="000A69C9" w:rsidRPr="0039527E">
              <w:rPr>
                <w:rFonts w:ascii="Times New Roman" w:hAnsi="Times New Roman" w:cs="Times New Roman"/>
                <w:noProof/>
                <w:webHidden/>
                <w:sz w:val="22"/>
                <w:szCs w:val="22"/>
              </w:rPr>
              <w:instrText xml:space="preserve"> PAGEREF _Toc41411311 \h </w:instrText>
            </w:r>
            <w:r w:rsidR="006C2512" w:rsidRPr="0039527E">
              <w:rPr>
                <w:rFonts w:ascii="Times New Roman" w:hAnsi="Times New Roman" w:cs="Times New Roman"/>
                <w:noProof/>
                <w:webHidden/>
                <w:sz w:val="22"/>
                <w:szCs w:val="22"/>
              </w:rPr>
            </w:r>
            <w:r w:rsidR="006C2512" w:rsidRPr="0039527E">
              <w:rPr>
                <w:rFonts w:ascii="Times New Roman" w:hAnsi="Times New Roman" w:cs="Times New Roman"/>
                <w:noProof/>
                <w:webHidden/>
                <w:sz w:val="22"/>
                <w:szCs w:val="22"/>
              </w:rPr>
              <w:fldChar w:fldCharType="separate"/>
            </w:r>
            <w:r w:rsidR="00577CB5">
              <w:rPr>
                <w:rFonts w:ascii="Times New Roman" w:hAnsi="Times New Roman" w:cs="Times New Roman"/>
                <w:noProof/>
                <w:webHidden/>
                <w:sz w:val="22"/>
                <w:szCs w:val="22"/>
              </w:rPr>
              <w:t>9</w:t>
            </w:r>
            <w:r w:rsidR="006C2512" w:rsidRPr="0039527E">
              <w:rPr>
                <w:rFonts w:ascii="Times New Roman" w:hAnsi="Times New Roman" w:cs="Times New Roman"/>
                <w:noProof/>
                <w:webHidden/>
                <w:sz w:val="22"/>
                <w:szCs w:val="22"/>
              </w:rPr>
              <w:fldChar w:fldCharType="end"/>
            </w:r>
          </w:hyperlink>
        </w:p>
        <w:p w14:paraId="7B412F37" w14:textId="0B75F7B2" w:rsidR="00E37D2A" w:rsidRPr="00D40DE5" w:rsidRDefault="0071336C" w:rsidP="00D40DE5">
          <w:pPr>
            <w:pStyle w:val="Sommario3"/>
            <w:jc w:val="both"/>
            <w:rPr>
              <w:rFonts w:ascii="Times New Roman" w:hAnsi="Times New Roman" w:cs="Times New Roman"/>
              <w:sz w:val="22"/>
              <w:szCs w:val="22"/>
            </w:rPr>
          </w:pPr>
          <w:hyperlink w:anchor="_Toc41411312" w:history="1">
            <w:r w:rsidR="00DA2EFE" w:rsidRPr="0039527E">
              <w:rPr>
                <w:rStyle w:val="Collegamentoipertestuale"/>
                <w:rFonts w:ascii="Times New Roman" w:hAnsi="Times New Roman" w:cs="Times New Roman"/>
                <w:sz w:val="22"/>
                <w:szCs w:val="22"/>
                <w:u w:val="none"/>
              </w:rPr>
              <w:t>7</w:t>
            </w:r>
            <w:r w:rsidR="000A69C9" w:rsidRPr="0039527E">
              <w:rPr>
                <w:rStyle w:val="Collegamentoipertestuale"/>
                <w:rFonts w:ascii="Times New Roman" w:hAnsi="Times New Roman" w:cs="Times New Roman"/>
                <w:sz w:val="22"/>
                <w:szCs w:val="22"/>
                <w:u w:val="none"/>
              </w:rPr>
              <w:t>)</w:t>
            </w:r>
            <w:r w:rsidR="00637FA0" w:rsidRPr="0039527E">
              <w:rPr>
                <w:rFonts w:ascii="Times New Roman" w:hAnsi="Times New Roman" w:cs="Times New Roman"/>
                <w:sz w:val="22"/>
                <w:szCs w:val="22"/>
                <w:lang w:eastAsia="it-IT"/>
              </w:rPr>
              <w:t xml:space="preserve"> </w:t>
            </w:r>
            <w:r w:rsidR="005745B9" w:rsidRPr="0039527E">
              <w:rPr>
                <w:rStyle w:val="Collegamentoipertestuale"/>
                <w:rFonts w:ascii="Times New Roman" w:hAnsi="Times New Roman" w:cs="Times New Roman"/>
                <w:sz w:val="22"/>
                <w:szCs w:val="22"/>
                <w:u w:val="none"/>
              </w:rPr>
              <w:t>Attività, Percorsi e Progetti svolti nell’ambito d</w:t>
            </w:r>
            <w:r w:rsidR="00637FA0" w:rsidRPr="0039527E">
              <w:rPr>
                <w:rStyle w:val="Collegamentoipertestuale"/>
                <w:rFonts w:ascii="Times New Roman" w:hAnsi="Times New Roman" w:cs="Times New Roman"/>
                <w:sz w:val="22"/>
                <w:szCs w:val="22"/>
                <w:u w:val="none"/>
              </w:rPr>
              <w:t xml:space="preserve">ell’insegnamento trasversale </w:t>
            </w:r>
            <w:r w:rsidR="007C5EB8" w:rsidRPr="0039527E">
              <w:rPr>
                <w:rStyle w:val="Collegamentoipertestuale"/>
                <w:rFonts w:ascii="Times New Roman" w:hAnsi="Times New Roman" w:cs="Times New Roman"/>
                <w:sz w:val="22"/>
                <w:szCs w:val="22"/>
                <w:u w:val="none"/>
              </w:rPr>
              <w:t xml:space="preserve">     </w:t>
            </w:r>
            <w:r w:rsidR="00637FA0" w:rsidRPr="0039527E">
              <w:rPr>
                <w:rStyle w:val="Collegamentoipertestuale"/>
                <w:rFonts w:ascii="Times New Roman" w:hAnsi="Times New Roman" w:cs="Times New Roman"/>
                <w:sz w:val="22"/>
                <w:szCs w:val="22"/>
                <w:u w:val="none"/>
              </w:rPr>
              <w:t xml:space="preserve">di </w:t>
            </w:r>
            <w:r w:rsidR="00DA2EFE" w:rsidRPr="0039527E">
              <w:rPr>
                <w:rStyle w:val="Collegamentoipertestuale"/>
                <w:rFonts w:ascii="Times New Roman" w:hAnsi="Times New Roman" w:cs="Times New Roman"/>
                <w:sz w:val="22"/>
                <w:szCs w:val="22"/>
                <w:u w:val="none"/>
              </w:rPr>
              <w:t>“Educazione Civica”</w:t>
            </w:r>
            <w:r w:rsidR="005745B9" w:rsidRPr="0039527E">
              <w:rPr>
                <w:rStyle w:val="Collegamentoipertestuale"/>
                <w:rFonts w:ascii="Times New Roman" w:hAnsi="Times New Roman" w:cs="Times New Roman"/>
                <w:sz w:val="22"/>
                <w:szCs w:val="22"/>
                <w:u w:val="none"/>
              </w:rPr>
              <w:t xml:space="preserve"> </w:t>
            </w:r>
            <w:r w:rsidR="000A69C9" w:rsidRPr="0039527E">
              <w:rPr>
                <w:rFonts w:ascii="Times New Roman" w:hAnsi="Times New Roman" w:cs="Times New Roman"/>
                <w:webHidden/>
                <w:sz w:val="22"/>
                <w:szCs w:val="22"/>
              </w:rPr>
              <w:tab/>
            </w:r>
          </w:hyperlink>
          <w:r w:rsidR="000C7231" w:rsidRPr="0039527E">
            <w:rPr>
              <w:rFonts w:ascii="Times New Roman" w:hAnsi="Times New Roman" w:cs="Times New Roman"/>
              <w:sz w:val="22"/>
              <w:szCs w:val="22"/>
            </w:rPr>
            <w:t>1</w:t>
          </w:r>
          <w:r w:rsidR="00F94D41">
            <w:rPr>
              <w:rFonts w:ascii="Times New Roman" w:hAnsi="Times New Roman" w:cs="Times New Roman"/>
              <w:sz w:val="22"/>
              <w:szCs w:val="22"/>
            </w:rPr>
            <w:t>2</w:t>
          </w:r>
        </w:p>
        <w:p w14:paraId="7F50E727" w14:textId="0EE6298D" w:rsidR="000B6545" w:rsidRPr="0039527E" w:rsidRDefault="0090175B" w:rsidP="0039527E">
          <w:pPr>
            <w:jc w:val="both"/>
            <w:rPr>
              <w:rFonts w:ascii="Times New Roman" w:hAnsi="Times New Roman"/>
              <w:lang w:eastAsia="zh-CN"/>
            </w:rPr>
          </w:pPr>
          <w:r w:rsidRPr="0039527E">
            <w:rPr>
              <w:rFonts w:ascii="Times New Roman" w:hAnsi="Times New Roman"/>
              <w:lang w:eastAsia="zh-CN"/>
            </w:rPr>
            <w:t xml:space="preserve">     </w:t>
          </w:r>
          <w:r w:rsidR="00BF65FF" w:rsidRPr="0039527E">
            <w:rPr>
              <w:rFonts w:ascii="Times New Roman" w:hAnsi="Times New Roman"/>
              <w:lang w:eastAsia="zh-CN"/>
            </w:rPr>
            <w:t>9)</w:t>
          </w:r>
          <w:r w:rsidRPr="0039527E">
            <w:rPr>
              <w:rFonts w:ascii="Times New Roman" w:hAnsi="Times New Roman"/>
              <w:lang w:eastAsia="zh-CN"/>
            </w:rPr>
            <w:t xml:space="preserve"> </w:t>
          </w:r>
          <w:r w:rsidR="00BF65FF" w:rsidRPr="0039527E">
            <w:rPr>
              <w:rFonts w:ascii="Times New Roman" w:hAnsi="Times New Roman"/>
              <w:lang w:eastAsia="zh-CN"/>
            </w:rPr>
            <w:t xml:space="preserve">Esperienza di insegnamento di una disciplina non linguistica (DNL) con metodologia </w:t>
          </w:r>
          <w:r w:rsidRPr="0039527E">
            <w:rPr>
              <w:rFonts w:ascii="Times New Roman" w:hAnsi="Times New Roman"/>
              <w:lang w:eastAsia="zh-CN"/>
            </w:rPr>
            <w:t xml:space="preserve">  </w:t>
          </w:r>
          <w:r w:rsidR="00BF65FF" w:rsidRPr="0039527E">
            <w:rPr>
              <w:rFonts w:ascii="Times New Roman" w:hAnsi="Times New Roman"/>
              <w:lang w:eastAsia="zh-CN"/>
            </w:rPr>
            <w:t>CLIL………………………</w:t>
          </w:r>
          <w:r w:rsidRPr="0039527E">
            <w:rPr>
              <w:rFonts w:ascii="Times New Roman" w:hAnsi="Times New Roman"/>
              <w:lang w:eastAsia="zh-CN"/>
            </w:rPr>
            <w:t>………………………………………………………………………………………..</w:t>
          </w:r>
          <w:r w:rsidR="00F94D41">
            <w:rPr>
              <w:rFonts w:ascii="Times New Roman" w:hAnsi="Times New Roman"/>
              <w:lang w:eastAsia="zh-CN"/>
            </w:rPr>
            <w:t>15</w:t>
          </w:r>
        </w:p>
        <w:p w14:paraId="080201B5" w14:textId="25956275" w:rsidR="00340317" w:rsidRPr="00756ED5" w:rsidRDefault="00E37D2A" w:rsidP="0039527E">
          <w:pPr>
            <w:jc w:val="both"/>
            <w:rPr>
              <w:rFonts w:ascii="Times New Roman" w:hAnsi="Times New Roman"/>
              <w:b/>
              <w:bCs/>
              <w:lang w:eastAsia="zh-CN"/>
            </w:rPr>
          </w:pPr>
          <w:r w:rsidRPr="0039527E">
            <w:rPr>
              <w:rFonts w:ascii="Times New Roman" w:hAnsi="Times New Roman"/>
              <w:b/>
              <w:bCs/>
              <w:lang w:eastAsia="zh-CN"/>
            </w:rPr>
            <w:t xml:space="preserve">Approvato dal Consiglio di Classe in </w:t>
          </w:r>
          <w:r w:rsidR="000B6545" w:rsidRPr="0039527E">
            <w:rPr>
              <w:rFonts w:ascii="Times New Roman" w:hAnsi="Times New Roman"/>
              <w:b/>
              <w:bCs/>
              <w:lang w:eastAsia="zh-CN"/>
            </w:rPr>
            <w:t>data 11</w:t>
          </w:r>
          <w:r w:rsidRPr="0039527E">
            <w:rPr>
              <w:rFonts w:ascii="Times New Roman" w:hAnsi="Times New Roman"/>
              <w:b/>
              <w:bCs/>
              <w:lang w:eastAsia="zh-CN"/>
            </w:rPr>
            <w:t xml:space="preserve"> maggio 2022</w:t>
          </w:r>
        </w:p>
        <w:p w14:paraId="67D29AB6" w14:textId="33BC447E" w:rsidR="000E31BE" w:rsidRPr="00577CB5" w:rsidRDefault="0071336C" w:rsidP="00577CB5">
          <w:pPr>
            <w:pStyle w:val="Sommario1"/>
            <w:jc w:val="both"/>
            <w:rPr>
              <w:rFonts w:ascii="Times New Roman" w:hAnsi="Times New Roman" w:cs="Times New Roman"/>
              <w:sz w:val="22"/>
              <w:szCs w:val="22"/>
            </w:rPr>
          </w:pPr>
          <w:hyperlink w:anchor="_Toc41411321" w:history="1">
            <w:r w:rsidR="00F4768F" w:rsidRPr="0039527E">
              <w:rPr>
                <w:rStyle w:val="Collegamentoipertestuale"/>
                <w:rFonts w:ascii="Times New Roman" w:hAnsi="Times New Roman" w:cs="Times New Roman"/>
                <w:b/>
                <w:sz w:val="22"/>
                <w:szCs w:val="22"/>
              </w:rPr>
              <w:t>B)</w:t>
            </w:r>
            <w:r w:rsidR="00F4768F" w:rsidRPr="0039527E">
              <w:rPr>
                <w:rFonts w:ascii="Times New Roman" w:hAnsi="Times New Roman" w:cs="Times New Roman"/>
                <w:sz w:val="22"/>
                <w:szCs w:val="22"/>
                <w:lang w:eastAsia="it-IT"/>
              </w:rPr>
              <w:tab/>
            </w:r>
            <w:r w:rsidR="00F4768F" w:rsidRPr="0039527E">
              <w:rPr>
                <w:rStyle w:val="Collegamentoipertestuale"/>
                <w:rFonts w:ascii="Times New Roman" w:hAnsi="Times New Roman" w:cs="Times New Roman"/>
                <w:b/>
                <w:sz w:val="22"/>
                <w:szCs w:val="22"/>
              </w:rPr>
              <w:t xml:space="preserve">PERCORSI FORMATIVI DELLE SINGOLE DISCIPLINE  </w:t>
            </w:r>
            <w:r w:rsidR="00F4768F" w:rsidRPr="0039527E">
              <w:rPr>
                <w:rFonts w:ascii="Times New Roman" w:hAnsi="Times New Roman" w:cs="Times New Roman"/>
                <w:webHidden/>
                <w:sz w:val="22"/>
                <w:szCs w:val="22"/>
              </w:rPr>
              <w:t>:</w:t>
            </w:r>
          </w:hyperlink>
          <w:r w:rsidR="00F94D41">
            <w:rPr>
              <w:rFonts w:ascii="Times New Roman" w:hAnsi="Times New Roman" w:cs="Times New Roman"/>
              <w:sz w:val="22"/>
              <w:szCs w:val="22"/>
            </w:rPr>
            <w:t>……………………………………..16</w:t>
          </w:r>
        </w:p>
        <w:p w14:paraId="15862E82" w14:textId="1CCDFCBE" w:rsidR="000A69C9" w:rsidRPr="0039527E" w:rsidRDefault="004D2735" w:rsidP="0039527E">
          <w:pPr>
            <w:pStyle w:val="Sommario2"/>
            <w:jc w:val="both"/>
            <w:rPr>
              <w:rFonts w:ascii="Times New Roman" w:hAnsi="Times New Roman" w:cs="Times New Roman"/>
              <w:sz w:val="22"/>
              <w:szCs w:val="22"/>
              <w:lang w:eastAsia="it-IT"/>
            </w:rPr>
          </w:pPr>
          <w:r w:rsidRPr="0039527E">
            <w:rPr>
              <w:rFonts w:ascii="Times New Roman" w:hAnsi="Times New Roman" w:cs="Times New Roman"/>
              <w:sz w:val="22"/>
              <w:szCs w:val="22"/>
            </w:rPr>
            <w:t xml:space="preserve">       </w:t>
          </w:r>
          <w:hyperlink w:anchor="_Toc41411322" w:history="1">
            <w:r w:rsidR="000A69C9" w:rsidRPr="0039527E">
              <w:rPr>
                <w:rStyle w:val="Collegamentoipertestuale"/>
                <w:rFonts w:ascii="Times New Roman" w:hAnsi="Times New Roman" w:cs="Times New Roman"/>
                <w:sz w:val="22"/>
                <w:szCs w:val="22"/>
                <w:u w:val="none"/>
              </w:rPr>
              <w:t>Lingua e Letteratura italiana</w:t>
            </w:r>
            <w:r w:rsidR="000A69C9" w:rsidRPr="0039527E">
              <w:rPr>
                <w:rFonts w:ascii="Times New Roman" w:hAnsi="Times New Roman" w:cs="Times New Roman"/>
                <w:webHidden/>
                <w:sz w:val="22"/>
                <w:szCs w:val="22"/>
              </w:rPr>
              <w:tab/>
            </w:r>
          </w:hyperlink>
        </w:p>
        <w:p w14:paraId="57B2E467" w14:textId="4A9A75B7" w:rsidR="000A69C9" w:rsidRPr="0039527E" w:rsidRDefault="004D2735" w:rsidP="0039527E">
          <w:pPr>
            <w:pStyle w:val="Sommario2"/>
            <w:jc w:val="both"/>
            <w:rPr>
              <w:rFonts w:ascii="Times New Roman" w:hAnsi="Times New Roman" w:cs="Times New Roman"/>
              <w:sz w:val="22"/>
              <w:szCs w:val="22"/>
              <w:lang w:eastAsia="it-IT"/>
            </w:rPr>
          </w:pPr>
          <w:r w:rsidRPr="0039527E">
            <w:rPr>
              <w:rFonts w:ascii="Times New Roman" w:hAnsi="Times New Roman" w:cs="Times New Roman"/>
              <w:sz w:val="22"/>
              <w:szCs w:val="22"/>
            </w:rPr>
            <w:t xml:space="preserve">       </w:t>
          </w:r>
          <w:hyperlink w:anchor="_Toc41411323" w:history="1">
            <w:r w:rsidR="000A69C9" w:rsidRPr="0039527E">
              <w:rPr>
                <w:rStyle w:val="Collegamentoipertestuale"/>
                <w:rFonts w:ascii="Times New Roman" w:hAnsi="Times New Roman" w:cs="Times New Roman"/>
                <w:sz w:val="22"/>
                <w:szCs w:val="22"/>
                <w:u w:val="none"/>
              </w:rPr>
              <w:t>Storia</w:t>
            </w:r>
            <w:r w:rsidR="000A69C9" w:rsidRPr="0039527E">
              <w:rPr>
                <w:rFonts w:ascii="Times New Roman" w:hAnsi="Times New Roman" w:cs="Times New Roman"/>
                <w:webHidden/>
                <w:sz w:val="22"/>
                <w:szCs w:val="22"/>
              </w:rPr>
              <w:tab/>
            </w:r>
          </w:hyperlink>
        </w:p>
        <w:p w14:paraId="04F11F95" w14:textId="2161A572" w:rsidR="000A69C9" w:rsidRPr="0039527E" w:rsidRDefault="004D2735" w:rsidP="0039527E">
          <w:pPr>
            <w:pStyle w:val="Sommario2"/>
            <w:jc w:val="both"/>
            <w:rPr>
              <w:rFonts w:ascii="Times New Roman" w:hAnsi="Times New Roman" w:cs="Times New Roman"/>
              <w:sz w:val="22"/>
              <w:szCs w:val="22"/>
              <w:lang w:eastAsia="it-IT"/>
            </w:rPr>
          </w:pPr>
          <w:r w:rsidRPr="0039527E">
            <w:rPr>
              <w:rFonts w:ascii="Times New Roman" w:hAnsi="Times New Roman" w:cs="Times New Roman"/>
              <w:sz w:val="22"/>
              <w:szCs w:val="22"/>
            </w:rPr>
            <w:t xml:space="preserve">       </w:t>
          </w:r>
          <w:hyperlink w:anchor="_Toc41411324" w:history="1">
            <w:r w:rsidR="000A69C9" w:rsidRPr="0039527E">
              <w:rPr>
                <w:rStyle w:val="Collegamentoipertestuale"/>
                <w:rFonts w:ascii="Times New Roman" w:hAnsi="Times New Roman" w:cs="Times New Roman"/>
                <w:sz w:val="22"/>
                <w:szCs w:val="22"/>
                <w:u w:val="none"/>
              </w:rPr>
              <w:t>Lingua straniera – Inglese</w:t>
            </w:r>
            <w:r w:rsidR="000A69C9" w:rsidRPr="0039527E">
              <w:rPr>
                <w:rFonts w:ascii="Times New Roman" w:hAnsi="Times New Roman" w:cs="Times New Roman"/>
                <w:webHidden/>
                <w:sz w:val="22"/>
                <w:szCs w:val="22"/>
              </w:rPr>
              <w:tab/>
            </w:r>
          </w:hyperlink>
        </w:p>
        <w:p w14:paraId="31555AA4" w14:textId="4D287814" w:rsidR="000A69C9" w:rsidRPr="0039527E" w:rsidRDefault="004D2735" w:rsidP="0039527E">
          <w:pPr>
            <w:pStyle w:val="Sommario2"/>
            <w:jc w:val="both"/>
            <w:rPr>
              <w:rFonts w:ascii="Times New Roman" w:hAnsi="Times New Roman" w:cs="Times New Roman"/>
              <w:sz w:val="22"/>
              <w:szCs w:val="22"/>
              <w:lang w:eastAsia="it-IT"/>
            </w:rPr>
          </w:pPr>
          <w:r w:rsidRPr="0039527E">
            <w:rPr>
              <w:rFonts w:ascii="Times New Roman" w:hAnsi="Times New Roman" w:cs="Times New Roman"/>
              <w:sz w:val="22"/>
              <w:szCs w:val="22"/>
            </w:rPr>
            <w:t xml:space="preserve">       </w:t>
          </w:r>
          <w:hyperlink w:anchor="_Toc41411325" w:history="1">
            <w:r w:rsidR="000A69C9" w:rsidRPr="0039527E">
              <w:rPr>
                <w:rStyle w:val="Collegamentoipertestuale"/>
                <w:rFonts w:ascii="Times New Roman" w:hAnsi="Times New Roman" w:cs="Times New Roman"/>
                <w:sz w:val="22"/>
                <w:szCs w:val="22"/>
                <w:u w:val="none"/>
              </w:rPr>
              <w:t>Matematica</w:t>
            </w:r>
            <w:r w:rsidR="000A69C9" w:rsidRPr="0039527E">
              <w:rPr>
                <w:rFonts w:ascii="Times New Roman" w:hAnsi="Times New Roman" w:cs="Times New Roman"/>
                <w:webHidden/>
                <w:sz w:val="22"/>
                <w:szCs w:val="22"/>
              </w:rPr>
              <w:tab/>
            </w:r>
          </w:hyperlink>
        </w:p>
        <w:p w14:paraId="3283124E" w14:textId="49161715" w:rsidR="000A69C9" w:rsidRPr="0039527E" w:rsidRDefault="004D2735" w:rsidP="0039527E">
          <w:pPr>
            <w:pStyle w:val="Sommario2"/>
            <w:jc w:val="both"/>
            <w:rPr>
              <w:rFonts w:ascii="Times New Roman" w:hAnsi="Times New Roman" w:cs="Times New Roman"/>
              <w:sz w:val="22"/>
              <w:szCs w:val="22"/>
              <w:lang w:eastAsia="it-IT"/>
            </w:rPr>
          </w:pPr>
          <w:r w:rsidRPr="0039527E">
            <w:rPr>
              <w:rFonts w:ascii="Times New Roman" w:hAnsi="Times New Roman" w:cs="Times New Roman"/>
              <w:sz w:val="22"/>
              <w:szCs w:val="22"/>
            </w:rPr>
            <w:t xml:space="preserve">       </w:t>
          </w:r>
          <w:hyperlink w:anchor="_Toc41411326" w:history="1">
            <w:r w:rsidR="000A69C9" w:rsidRPr="0039527E">
              <w:rPr>
                <w:rStyle w:val="Collegamentoipertestuale"/>
                <w:rFonts w:ascii="Times New Roman" w:hAnsi="Times New Roman" w:cs="Times New Roman"/>
                <w:sz w:val="22"/>
                <w:szCs w:val="22"/>
                <w:u w:val="none"/>
              </w:rPr>
              <w:t>Elettrotecnica ed Elettronica</w:t>
            </w:r>
            <w:r w:rsidR="000A69C9" w:rsidRPr="0039527E">
              <w:rPr>
                <w:rFonts w:ascii="Times New Roman" w:hAnsi="Times New Roman" w:cs="Times New Roman"/>
                <w:webHidden/>
                <w:sz w:val="22"/>
                <w:szCs w:val="22"/>
              </w:rPr>
              <w:tab/>
            </w:r>
          </w:hyperlink>
        </w:p>
        <w:p w14:paraId="6962142C" w14:textId="6F8055AC" w:rsidR="000A69C9" w:rsidRPr="0039527E" w:rsidRDefault="004D2735" w:rsidP="0039527E">
          <w:pPr>
            <w:pStyle w:val="Sommario2"/>
            <w:jc w:val="both"/>
            <w:rPr>
              <w:rFonts w:ascii="Times New Roman" w:hAnsi="Times New Roman" w:cs="Times New Roman"/>
              <w:sz w:val="22"/>
              <w:szCs w:val="22"/>
              <w:lang w:eastAsia="it-IT"/>
            </w:rPr>
          </w:pPr>
          <w:r w:rsidRPr="0039527E">
            <w:rPr>
              <w:rFonts w:ascii="Times New Roman" w:hAnsi="Times New Roman" w:cs="Times New Roman"/>
              <w:sz w:val="22"/>
              <w:szCs w:val="22"/>
            </w:rPr>
            <w:t xml:space="preserve">       </w:t>
          </w:r>
          <w:hyperlink w:anchor="_Toc41411327" w:history="1">
            <w:r w:rsidR="000A69C9" w:rsidRPr="0039527E">
              <w:rPr>
                <w:rStyle w:val="Collegamentoipertestuale"/>
                <w:rFonts w:ascii="Times New Roman" w:hAnsi="Times New Roman" w:cs="Times New Roman"/>
                <w:sz w:val="22"/>
                <w:szCs w:val="22"/>
                <w:u w:val="none"/>
              </w:rPr>
              <w:t>Sistemi automatici</w:t>
            </w:r>
            <w:r w:rsidR="000A69C9" w:rsidRPr="0039527E">
              <w:rPr>
                <w:rFonts w:ascii="Times New Roman" w:hAnsi="Times New Roman" w:cs="Times New Roman"/>
                <w:webHidden/>
                <w:sz w:val="22"/>
                <w:szCs w:val="22"/>
              </w:rPr>
              <w:tab/>
            </w:r>
          </w:hyperlink>
        </w:p>
        <w:p w14:paraId="72ACD404" w14:textId="2963878B" w:rsidR="000A69C9" w:rsidRPr="0039527E" w:rsidRDefault="004D2735" w:rsidP="0039527E">
          <w:pPr>
            <w:pStyle w:val="Sommario2"/>
            <w:jc w:val="both"/>
            <w:rPr>
              <w:rFonts w:ascii="Times New Roman" w:hAnsi="Times New Roman" w:cs="Times New Roman"/>
              <w:sz w:val="22"/>
              <w:szCs w:val="22"/>
              <w:lang w:eastAsia="it-IT"/>
            </w:rPr>
          </w:pPr>
          <w:r w:rsidRPr="0039527E">
            <w:rPr>
              <w:rFonts w:ascii="Times New Roman" w:hAnsi="Times New Roman" w:cs="Times New Roman"/>
              <w:sz w:val="22"/>
              <w:szCs w:val="22"/>
            </w:rPr>
            <w:t xml:space="preserve">       </w:t>
          </w:r>
          <w:hyperlink w:anchor="_Toc41411328" w:history="1">
            <w:r w:rsidR="000A69C9" w:rsidRPr="0039527E">
              <w:rPr>
                <w:rStyle w:val="Collegamentoipertestuale"/>
                <w:rFonts w:ascii="Times New Roman" w:hAnsi="Times New Roman" w:cs="Times New Roman"/>
                <w:sz w:val="22"/>
                <w:szCs w:val="22"/>
                <w:u w:val="none"/>
              </w:rPr>
              <w:t>Tecnologie e Progettazione di Sistemi elettrici ed elettronici</w:t>
            </w:r>
            <w:r w:rsidR="000A69C9" w:rsidRPr="0039527E">
              <w:rPr>
                <w:rFonts w:ascii="Times New Roman" w:hAnsi="Times New Roman" w:cs="Times New Roman"/>
                <w:webHidden/>
                <w:sz w:val="22"/>
                <w:szCs w:val="22"/>
              </w:rPr>
              <w:tab/>
            </w:r>
          </w:hyperlink>
        </w:p>
        <w:p w14:paraId="6B4E9D34" w14:textId="6A53B43D" w:rsidR="000A69C9" w:rsidRPr="0039527E" w:rsidRDefault="004D2735" w:rsidP="0039527E">
          <w:pPr>
            <w:pStyle w:val="Sommario2"/>
            <w:jc w:val="both"/>
            <w:rPr>
              <w:rFonts w:ascii="Times New Roman" w:hAnsi="Times New Roman" w:cs="Times New Roman"/>
              <w:sz w:val="22"/>
              <w:szCs w:val="22"/>
              <w:lang w:eastAsia="it-IT"/>
            </w:rPr>
          </w:pPr>
          <w:r w:rsidRPr="0039527E">
            <w:rPr>
              <w:rFonts w:ascii="Times New Roman" w:hAnsi="Times New Roman" w:cs="Times New Roman"/>
              <w:sz w:val="22"/>
              <w:szCs w:val="22"/>
            </w:rPr>
            <w:t xml:space="preserve">       </w:t>
          </w:r>
          <w:hyperlink w:anchor="_Toc41411329" w:history="1">
            <w:r w:rsidR="000A69C9" w:rsidRPr="0039527E">
              <w:rPr>
                <w:rStyle w:val="Collegamentoipertestuale"/>
                <w:rFonts w:ascii="Times New Roman" w:hAnsi="Times New Roman" w:cs="Times New Roman"/>
                <w:sz w:val="22"/>
                <w:szCs w:val="22"/>
                <w:u w:val="none"/>
              </w:rPr>
              <w:t>Scienze motorie sportive</w:t>
            </w:r>
            <w:r w:rsidR="000A69C9" w:rsidRPr="0039527E">
              <w:rPr>
                <w:rFonts w:ascii="Times New Roman" w:hAnsi="Times New Roman" w:cs="Times New Roman"/>
                <w:webHidden/>
                <w:sz w:val="22"/>
                <w:szCs w:val="22"/>
              </w:rPr>
              <w:tab/>
            </w:r>
          </w:hyperlink>
        </w:p>
        <w:p w14:paraId="1570DB2F" w14:textId="1AA01C9A" w:rsidR="00756ED5" w:rsidRPr="00D40DE5" w:rsidRDefault="004D2735" w:rsidP="00D40DE5">
          <w:pPr>
            <w:pStyle w:val="Sommario2"/>
            <w:jc w:val="both"/>
            <w:rPr>
              <w:rFonts w:ascii="Times New Roman" w:hAnsi="Times New Roman" w:cs="Times New Roman"/>
              <w:sz w:val="22"/>
              <w:szCs w:val="22"/>
            </w:rPr>
          </w:pPr>
          <w:r w:rsidRPr="0039527E">
            <w:rPr>
              <w:rFonts w:ascii="Times New Roman" w:hAnsi="Times New Roman" w:cs="Times New Roman"/>
              <w:sz w:val="22"/>
              <w:szCs w:val="22"/>
            </w:rPr>
            <w:t xml:space="preserve">      </w:t>
          </w:r>
          <w:hyperlink w:anchor="_Toc41411330" w:history="1">
            <w:r w:rsidR="000A69C9" w:rsidRPr="0039527E">
              <w:rPr>
                <w:rStyle w:val="Collegamentoipertestuale"/>
                <w:rFonts w:ascii="Times New Roman" w:hAnsi="Times New Roman" w:cs="Times New Roman"/>
                <w:sz w:val="22"/>
                <w:szCs w:val="22"/>
                <w:u w:val="none"/>
              </w:rPr>
              <w:t>Insegnamento della Religione Cattolica</w:t>
            </w:r>
            <w:r w:rsidR="000A69C9" w:rsidRPr="0039527E">
              <w:rPr>
                <w:rFonts w:ascii="Times New Roman" w:hAnsi="Times New Roman" w:cs="Times New Roman"/>
                <w:webHidden/>
                <w:sz w:val="22"/>
                <w:szCs w:val="22"/>
              </w:rPr>
              <w:tab/>
            </w:r>
          </w:hyperlink>
        </w:p>
        <w:p w14:paraId="6FBF4ABB" w14:textId="77777777" w:rsidR="007D507A" w:rsidRPr="0039527E" w:rsidRDefault="0071336C" w:rsidP="0039527E">
          <w:pPr>
            <w:pStyle w:val="Sommario1"/>
            <w:jc w:val="both"/>
            <w:rPr>
              <w:rFonts w:ascii="Times New Roman" w:hAnsi="Times New Roman" w:cs="Times New Roman"/>
              <w:sz w:val="22"/>
              <w:szCs w:val="22"/>
            </w:rPr>
          </w:pPr>
          <w:hyperlink w:anchor="_Toc41411331" w:history="1">
            <w:r w:rsidR="000A69C9" w:rsidRPr="0039527E">
              <w:rPr>
                <w:rStyle w:val="Collegamentoipertestuale"/>
                <w:rFonts w:ascii="Times New Roman" w:hAnsi="Times New Roman" w:cs="Times New Roman"/>
                <w:b/>
                <w:sz w:val="22"/>
                <w:szCs w:val="22"/>
              </w:rPr>
              <w:t>C)</w:t>
            </w:r>
            <w:r w:rsidR="000A69C9" w:rsidRPr="0039527E">
              <w:rPr>
                <w:rFonts w:ascii="Times New Roman" w:hAnsi="Times New Roman" w:cs="Times New Roman"/>
                <w:sz w:val="22"/>
                <w:szCs w:val="22"/>
                <w:lang w:eastAsia="it-IT"/>
              </w:rPr>
              <w:tab/>
            </w:r>
            <w:r w:rsidR="00C20043" w:rsidRPr="0039527E">
              <w:rPr>
                <w:rStyle w:val="Collegamentoipertestuale"/>
                <w:rFonts w:ascii="Times New Roman" w:hAnsi="Times New Roman" w:cs="Times New Roman"/>
                <w:b/>
                <w:sz w:val="22"/>
                <w:szCs w:val="22"/>
              </w:rPr>
              <w:t xml:space="preserve">ALLEGATI </w:t>
            </w:r>
          </w:hyperlink>
          <w:r w:rsidR="00C20043" w:rsidRPr="0039527E">
            <w:rPr>
              <w:rFonts w:ascii="Times New Roman" w:hAnsi="Times New Roman" w:cs="Times New Roman"/>
              <w:sz w:val="22"/>
              <w:szCs w:val="22"/>
            </w:rPr>
            <w:t xml:space="preserve"> </w:t>
          </w:r>
          <w:r w:rsidR="00A413C2" w:rsidRPr="0039527E">
            <w:rPr>
              <w:rFonts w:ascii="Times New Roman" w:hAnsi="Times New Roman" w:cs="Times New Roman"/>
              <w:sz w:val="22"/>
              <w:szCs w:val="22"/>
            </w:rPr>
            <w:t xml:space="preserve">  </w:t>
          </w:r>
          <w:r w:rsidR="005A0535" w:rsidRPr="0039527E">
            <w:rPr>
              <w:rFonts w:ascii="Times New Roman" w:hAnsi="Times New Roman" w:cs="Times New Roman"/>
              <w:sz w:val="22"/>
              <w:szCs w:val="22"/>
            </w:rPr>
            <w:t>(in busta separata)</w:t>
          </w:r>
          <w:r w:rsidR="00A413C2" w:rsidRPr="0039527E">
            <w:rPr>
              <w:rFonts w:ascii="Times New Roman" w:hAnsi="Times New Roman" w:cs="Times New Roman"/>
              <w:sz w:val="22"/>
              <w:szCs w:val="22"/>
            </w:rPr>
            <w:t xml:space="preserve"> : </w:t>
          </w:r>
        </w:p>
        <w:p w14:paraId="403377FB" w14:textId="573E3442" w:rsidR="007266C5" w:rsidRPr="0039527E" w:rsidRDefault="0071336C" w:rsidP="0039527E">
          <w:pPr>
            <w:pStyle w:val="Sommario2"/>
            <w:ind w:left="0"/>
            <w:jc w:val="both"/>
            <w:rPr>
              <w:rFonts w:ascii="Times New Roman" w:hAnsi="Times New Roman" w:cs="Times New Roman"/>
              <w:sz w:val="22"/>
              <w:szCs w:val="22"/>
            </w:rPr>
          </w:pPr>
          <w:hyperlink w:anchor="_Toc41411332" w:history="1">
            <w:r w:rsidR="007266C5" w:rsidRPr="0039527E">
              <w:rPr>
                <w:rStyle w:val="Collegamentoipertestuale"/>
                <w:rFonts w:ascii="Times New Roman" w:hAnsi="Times New Roman" w:cs="Times New Roman"/>
                <w:sz w:val="22"/>
                <w:szCs w:val="22"/>
              </w:rPr>
              <w:t>Programmi Svolti nelle Singole Discipline…….</w:t>
            </w:r>
            <w:r w:rsidR="007266C5" w:rsidRPr="0039527E">
              <w:rPr>
                <w:rFonts w:ascii="Times New Roman" w:hAnsi="Times New Roman" w:cs="Times New Roman"/>
                <w:webHidden/>
                <w:sz w:val="22"/>
                <w:szCs w:val="22"/>
              </w:rPr>
              <w:t>…………………………</w:t>
            </w:r>
            <w:r w:rsidR="00B66E6A" w:rsidRPr="0039527E">
              <w:rPr>
                <w:rFonts w:ascii="Times New Roman" w:hAnsi="Times New Roman" w:cs="Times New Roman"/>
                <w:webHidden/>
                <w:sz w:val="22"/>
                <w:szCs w:val="22"/>
              </w:rPr>
              <w:t>……</w:t>
            </w:r>
            <w:r w:rsidR="00C2672C" w:rsidRPr="0039527E">
              <w:rPr>
                <w:rFonts w:ascii="Times New Roman" w:hAnsi="Times New Roman" w:cs="Times New Roman"/>
                <w:webHidden/>
                <w:sz w:val="22"/>
                <w:szCs w:val="22"/>
              </w:rPr>
              <w:t>A1</w:t>
            </w:r>
          </w:hyperlink>
        </w:p>
        <w:p w14:paraId="25AE3147" w14:textId="44B581CC" w:rsidR="007266C5" w:rsidRDefault="00C2672C" w:rsidP="0039527E">
          <w:pPr>
            <w:jc w:val="both"/>
            <w:rPr>
              <w:rFonts w:ascii="Times New Roman" w:hAnsi="Times New Roman"/>
              <w:lang w:eastAsia="zh-CN"/>
            </w:rPr>
          </w:pPr>
          <w:r w:rsidRPr="0039527E">
            <w:rPr>
              <w:rFonts w:ascii="Times New Roman" w:hAnsi="Times New Roman"/>
              <w:lang w:eastAsia="zh-CN"/>
            </w:rPr>
            <w:t xml:space="preserve"> Eventuali progetti ed esperienze ………………………………………………A2</w:t>
          </w:r>
        </w:p>
        <w:p w14:paraId="66392A40" w14:textId="3C61388D" w:rsidR="0039527E" w:rsidRPr="0039527E" w:rsidRDefault="0039527E" w:rsidP="0039527E">
          <w:pPr>
            <w:jc w:val="both"/>
            <w:rPr>
              <w:rFonts w:ascii="Times New Roman" w:hAnsi="Times New Roman"/>
              <w:lang w:eastAsia="zh-CN"/>
            </w:rPr>
          </w:pPr>
          <w:r>
            <w:rPr>
              <w:rFonts w:ascii="Times New Roman" w:hAnsi="Times New Roman"/>
              <w:lang w:eastAsia="zh-CN"/>
            </w:rPr>
            <w:t>Schede individuali DSA e BES…………………………………………………A3</w:t>
          </w:r>
        </w:p>
        <w:p w14:paraId="26A53521" w14:textId="77777777" w:rsidR="003E7E2B" w:rsidRPr="0039527E" w:rsidRDefault="006C2512" w:rsidP="0039527E">
          <w:pPr>
            <w:jc w:val="both"/>
            <w:rPr>
              <w:rFonts w:ascii="Times New Roman" w:hAnsi="Times New Roman"/>
            </w:rPr>
          </w:pPr>
          <w:r w:rsidRPr="0039527E">
            <w:rPr>
              <w:rFonts w:ascii="Times New Roman" w:hAnsi="Times New Roman"/>
            </w:rPr>
            <w:fldChar w:fldCharType="end"/>
          </w:r>
        </w:p>
      </w:sdtContent>
    </w:sdt>
    <w:p w14:paraId="0CC4BF90" w14:textId="77777777" w:rsidR="00A07CD7" w:rsidRDefault="00A07CD7" w:rsidP="007304DA">
      <w:pPr>
        <w:spacing w:after="160" w:line="259" w:lineRule="auto"/>
        <w:jc w:val="both"/>
        <w:rPr>
          <w:rFonts w:ascii="Times New Roman" w:hAnsi="Times New Roman"/>
          <w:b/>
        </w:rPr>
      </w:pPr>
      <w:bookmarkStart w:id="0" w:name="_Toc41411303"/>
    </w:p>
    <w:p w14:paraId="35050A79" w14:textId="77777777" w:rsidR="00D40DE5" w:rsidRDefault="00D40DE5" w:rsidP="007304DA">
      <w:pPr>
        <w:spacing w:after="160" w:line="259" w:lineRule="auto"/>
        <w:jc w:val="both"/>
        <w:rPr>
          <w:rFonts w:ascii="Times New Roman" w:hAnsi="Times New Roman"/>
          <w:b/>
        </w:rPr>
      </w:pPr>
    </w:p>
    <w:p w14:paraId="1D6F97F4" w14:textId="77777777" w:rsidR="00D40DE5" w:rsidRDefault="00D40DE5" w:rsidP="007304DA">
      <w:pPr>
        <w:spacing w:after="160" w:line="259" w:lineRule="auto"/>
        <w:jc w:val="both"/>
        <w:rPr>
          <w:rFonts w:ascii="Times New Roman" w:hAnsi="Times New Roman"/>
          <w:b/>
        </w:rPr>
      </w:pPr>
    </w:p>
    <w:p w14:paraId="5D2536DE" w14:textId="77777777" w:rsidR="00D40DE5" w:rsidRDefault="00D40DE5" w:rsidP="007304DA">
      <w:pPr>
        <w:spacing w:after="160" w:line="259" w:lineRule="auto"/>
        <w:jc w:val="both"/>
        <w:rPr>
          <w:rFonts w:ascii="Times New Roman" w:hAnsi="Times New Roman"/>
          <w:b/>
        </w:rPr>
      </w:pPr>
    </w:p>
    <w:p w14:paraId="77B6CA92" w14:textId="77777777" w:rsidR="00D40DE5" w:rsidRDefault="00D40DE5" w:rsidP="007304DA">
      <w:pPr>
        <w:spacing w:after="160" w:line="259" w:lineRule="auto"/>
        <w:jc w:val="both"/>
        <w:rPr>
          <w:rFonts w:ascii="Times New Roman" w:hAnsi="Times New Roman"/>
          <w:b/>
        </w:rPr>
      </w:pPr>
    </w:p>
    <w:p w14:paraId="3A8640C5" w14:textId="77777777" w:rsidR="00D40DE5" w:rsidRDefault="00D40DE5" w:rsidP="007304DA">
      <w:pPr>
        <w:spacing w:after="160" w:line="259" w:lineRule="auto"/>
        <w:jc w:val="both"/>
        <w:rPr>
          <w:rFonts w:ascii="Times New Roman" w:hAnsi="Times New Roman"/>
          <w:b/>
        </w:rPr>
      </w:pPr>
    </w:p>
    <w:p w14:paraId="4B6F979D" w14:textId="77777777" w:rsidR="00D40DE5" w:rsidRDefault="00D40DE5" w:rsidP="007304DA">
      <w:pPr>
        <w:spacing w:after="160" w:line="259" w:lineRule="auto"/>
        <w:jc w:val="both"/>
        <w:rPr>
          <w:rFonts w:ascii="Times New Roman" w:hAnsi="Times New Roman"/>
          <w:b/>
        </w:rPr>
      </w:pPr>
    </w:p>
    <w:p w14:paraId="131837E8" w14:textId="77777777" w:rsidR="00D40DE5" w:rsidRDefault="00D40DE5" w:rsidP="007304DA">
      <w:pPr>
        <w:spacing w:after="160" w:line="259" w:lineRule="auto"/>
        <w:jc w:val="both"/>
        <w:rPr>
          <w:rFonts w:ascii="Times New Roman" w:hAnsi="Times New Roman"/>
          <w:b/>
        </w:rPr>
      </w:pPr>
    </w:p>
    <w:p w14:paraId="232578E7" w14:textId="77777777" w:rsidR="00D40DE5" w:rsidRDefault="00D40DE5" w:rsidP="007304DA">
      <w:pPr>
        <w:spacing w:after="160" w:line="259" w:lineRule="auto"/>
        <w:jc w:val="both"/>
        <w:rPr>
          <w:rFonts w:ascii="Times New Roman" w:hAnsi="Times New Roman"/>
          <w:b/>
        </w:rPr>
      </w:pPr>
    </w:p>
    <w:p w14:paraId="6F9C038B" w14:textId="77777777" w:rsidR="00D40DE5" w:rsidRDefault="00D40DE5" w:rsidP="007304DA">
      <w:pPr>
        <w:spacing w:after="160" w:line="259" w:lineRule="auto"/>
        <w:jc w:val="both"/>
        <w:rPr>
          <w:rFonts w:ascii="Times New Roman" w:hAnsi="Times New Roman"/>
          <w:b/>
        </w:rPr>
      </w:pPr>
    </w:p>
    <w:p w14:paraId="6DA30972" w14:textId="480B5B0F" w:rsidR="003E7E2B" w:rsidRPr="0039527E" w:rsidRDefault="003E7E2B" w:rsidP="007304DA">
      <w:pPr>
        <w:spacing w:after="160" w:line="259" w:lineRule="auto"/>
        <w:jc w:val="both"/>
        <w:rPr>
          <w:rFonts w:ascii="Times New Roman" w:hAnsi="Times New Roman"/>
          <w:b/>
        </w:rPr>
      </w:pPr>
      <w:r w:rsidRPr="0039527E">
        <w:rPr>
          <w:rFonts w:ascii="Times New Roman" w:hAnsi="Times New Roman"/>
          <w:b/>
        </w:rPr>
        <w:t>COMPOSIZIONE DEL CONSIGLIO DI CLASSE</w:t>
      </w:r>
      <w:bookmarkEnd w:id="0"/>
    </w:p>
    <w:p w14:paraId="22AE5693" w14:textId="77777777" w:rsidR="003E7E2B" w:rsidRPr="0039527E" w:rsidRDefault="003E7E2B" w:rsidP="0039527E">
      <w:pPr>
        <w:spacing w:after="240"/>
        <w:jc w:val="both"/>
        <w:rPr>
          <w:rFonts w:ascii="Times New Roman" w:hAnsi="Times New Roman"/>
        </w:rPr>
      </w:pPr>
      <w:r w:rsidRPr="0039527E">
        <w:rPr>
          <w:rFonts w:ascii="Times New Roman" w:hAnsi="Times New Roman"/>
        </w:rPr>
        <w:t>Di seguito si presenta l’elenco dei docenti componenti il Consiglio di Classe.</w:t>
      </w:r>
    </w:p>
    <w:tbl>
      <w:tblPr>
        <w:tblStyle w:val="Grigliatabella"/>
        <w:tblW w:w="0" w:type="auto"/>
        <w:tblLook w:val="04A0" w:firstRow="1" w:lastRow="0" w:firstColumn="1" w:lastColumn="0" w:noHBand="0" w:noVBand="1"/>
      </w:tblPr>
      <w:tblGrid>
        <w:gridCol w:w="4644"/>
        <w:gridCol w:w="3402"/>
        <w:gridCol w:w="2016"/>
      </w:tblGrid>
      <w:tr w:rsidR="003E7E2B" w:rsidRPr="0039527E" w14:paraId="2740BDF8" w14:textId="77777777" w:rsidTr="006152A6">
        <w:trPr>
          <w:trHeight w:val="510"/>
        </w:trPr>
        <w:tc>
          <w:tcPr>
            <w:tcW w:w="4644" w:type="dxa"/>
          </w:tcPr>
          <w:p w14:paraId="153BF822" w14:textId="77777777" w:rsidR="003E7E2B" w:rsidRPr="0039527E" w:rsidRDefault="003E7E2B" w:rsidP="0039527E">
            <w:pPr>
              <w:jc w:val="both"/>
              <w:rPr>
                <w:rFonts w:ascii="Times New Roman" w:hAnsi="Times New Roman"/>
                <w:b/>
                <w:sz w:val="22"/>
                <w:szCs w:val="22"/>
              </w:rPr>
            </w:pPr>
            <w:r w:rsidRPr="0039527E">
              <w:rPr>
                <w:rFonts w:ascii="Times New Roman" w:hAnsi="Times New Roman"/>
                <w:b/>
                <w:sz w:val="22"/>
                <w:szCs w:val="22"/>
              </w:rPr>
              <w:t>MATERIA</w:t>
            </w:r>
          </w:p>
        </w:tc>
        <w:tc>
          <w:tcPr>
            <w:tcW w:w="3402" w:type="dxa"/>
          </w:tcPr>
          <w:p w14:paraId="38AAE2B4" w14:textId="77777777" w:rsidR="003E7E2B" w:rsidRPr="0039527E" w:rsidRDefault="003E7E2B" w:rsidP="0039527E">
            <w:pPr>
              <w:jc w:val="both"/>
              <w:rPr>
                <w:rFonts w:ascii="Times New Roman" w:hAnsi="Times New Roman"/>
                <w:b/>
                <w:sz w:val="22"/>
                <w:szCs w:val="22"/>
              </w:rPr>
            </w:pPr>
            <w:r w:rsidRPr="0039527E">
              <w:rPr>
                <w:rFonts w:ascii="Times New Roman" w:hAnsi="Times New Roman"/>
                <w:b/>
                <w:sz w:val="22"/>
                <w:szCs w:val="22"/>
              </w:rPr>
              <w:t>DOCENTE</w:t>
            </w:r>
          </w:p>
        </w:tc>
        <w:tc>
          <w:tcPr>
            <w:tcW w:w="2016" w:type="dxa"/>
          </w:tcPr>
          <w:p w14:paraId="0EC7EFA1" w14:textId="77777777" w:rsidR="003E7E2B" w:rsidRPr="0039527E" w:rsidRDefault="003E7E2B" w:rsidP="0039527E">
            <w:pPr>
              <w:jc w:val="both"/>
              <w:rPr>
                <w:rFonts w:ascii="Times New Roman" w:hAnsi="Times New Roman"/>
                <w:b/>
                <w:sz w:val="22"/>
                <w:szCs w:val="22"/>
              </w:rPr>
            </w:pPr>
            <w:r w:rsidRPr="0039527E">
              <w:rPr>
                <w:rFonts w:ascii="Times New Roman" w:hAnsi="Times New Roman"/>
                <w:b/>
                <w:sz w:val="22"/>
                <w:szCs w:val="22"/>
              </w:rPr>
              <w:t>FIRMA</w:t>
            </w:r>
          </w:p>
        </w:tc>
      </w:tr>
      <w:tr w:rsidR="003E7E2B" w:rsidRPr="0039527E" w14:paraId="248C45A2" w14:textId="77777777" w:rsidTr="006152A6">
        <w:trPr>
          <w:trHeight w:val="510"/>
        </w:trPr>
        <w:tc>
          <w:tcPr>
            <w:tcW w:w="4644" w:type="dxa"/>
            <w:vAlign w:val="center"/>
          </w:tcPr>
          <w:p w14:paraId="79C49BB2" w14:textId="77777777" w:rsidR="003E7E2B" w:rsidRPr="0039527E" w:rsidRDefault="003E7E2B" w:rsidP="0039527E">
            <w:pPr>
              <w:jc w:val="both"/>
              <w:rPr>
                <w:rFonts w:ascii="Times New Roman" w:hAnsi="Times New Roman"/>
                <w:b/>
                <w:sz w:val="22"/>
                <w:szCs w:val="22"/>
              </w:rPr>
            </w:pPr>
            <w:r w:rsidRPr="0039527E">
              <w:rPr>
                <w:rFonts w:ascii="Times New Roman" w:hAnsi="Times New Roman"/>
                <w:b/>
                <w:sz w:val="22"/>
                <w:szCs w:val="22"/>
              </w:rPr>
              <w:t>LINGUA E LETTERATURA ITALIANA</w:t>
            </w:r>
          </w:p>
        </w:tc>
        <w:tc>
          <w:tcPr>
            <w:tcW w:w="3402" w:type="dxa"/>
            <w:vMerge w:val="restart"/>
            <w:vAlign w:val="center"/>
          </w:tcPr>
          <w:p w14:paraId="0695FC3F" w14:textId="52281E45" w:rsidR="003E7E2B" w:rsidRPr="0039527E" w:rsidRDefault="003924A4" w:rsidP="0039527E">
            <w:pPr>
              <w:jc w:val="both"/>
              <w:rPr>
                <w:rFonts w:ascii="Times New Roman" w:hAnsi="Times New Roman"/>
                <w:b/>
                <w:sz w:val="22"/>
                <w:szCs w:val="22"/>
              </w:rPr>
            </w:pPr>
            <w:r w:rsidRPr="0039527E">
              <w:rPr>
                <w:rFonts w:ascii="Times New Roman" w:hAnsi="Times New Roman"/>
                <w:b/>
                <w:sz w:val="22"/>
                <w:szCs w:val="22"/>
              </w:rPr>
              <w:t>PAOLA BEZZI</w:t>
            </w:r>
            <w:r w:rsidR="0039527E">
              <w:rPr>
                <w:rFonts w:ascii="Times New Roman" w:hAnsi="Times New Roman"/>
                <w:b/>
                <w:sz w:val="22"/>
                <w:szCs w:val="22"/>
              </w:rPr>
              <w:t xml:space="preserve"> (coordinatrice)</w:t>
            </w:r>
          </w:p>
        </w:tc>
        <w:tc>
          <w:tcPr>
            <w:tcW w:w="2016" w:type="dxa"/>
            <w:vMerge w:val="restart"/>
            <w:vAlign w:val="center"/>
          </w:tcPr>
          <w:p w14:paraId="42FAA4AC" w14:textId="4DC71FAF" w:rsidR="003E7E2B" w:rsidRPr="0039527E" w:rsidRDefault="00C82626" w:rsidP="0039527E">
            <w:pPr>
              <w:jc w:val="both"/>
              <w:rPr>
                <w:rFonts w:ascii="Times New Roman" w:hAnsi="Times New Roman"/>
                <w:sz w:val="22"/>
                <w:szCs w:val="22"/>
              </w:rPr>
            </w:pPr>
            <w:r>
              <w:rPr>
                <w:rFonts w:ascii="Times New Roman" w:hAnsi="Times New Roman"/>
                <w:sz w:val="22"/>
                <w:szCs w:val="22"/>
              </w:rPr>
              <w:t>F.to Paola bezzi</w:t>
            </w:r>
          </w:p>
        </w:tc>
      </w:tr>
      <w:tr w:rsidR="003E7E2B" w:rsidRPr="0039527E" w14:paraId="56DAC1B2" w14:textId="77777777" w:rsidTr="006152A6">
        <w:trPr>
          <w:trHeight w:val="510"/>
        </w:trPr>
        <w:tc>
          <w:tcPr>
            <w:tcW w:w="4644" w:type="dxa"/>
            <w:vAlign w:val="center"/>
          </w:tcPr>
          <w:p w14:paraId="345827F3" w14:textId="77777777" w:rsidR="003E7E2B" w:rsidRPr="0039527E" w:rsidRDefault="003E7E2B" w:rsidP="0039527E">
            <w:pPr>
              <w:jc w:val="both"/>
              <w:rPr>
                <w:rFonts w:ascii="Times New Roman" w:hAnsi="Times New Roman"/>
                <w:b/>
                <w:sz w:val="22"/>
                <w:szCs w:val="22"/>
              </w:rPr>
            </w:pPr>
            <w:r w:rsidRPr="0039527E">
              <w:rPr>
                <w:rFonts w:ascii="Times New Roman" w:hAnsi="Times New Roman"/>
                <w:b/>
                <w:sz w:val="22"/>
                <w:szCs w:val="22"/>
              </w:rPr>
              <w:t>STORIA</w:t>
            </w:r>
          </w:p>
        </w:tc>
        <w:tc>
          <w:tcPr>
            <w:tcW w:w="3402" w:type="dxa"/>
            <w:vMerge/>
            <w:vAlign w:val="center"/>
          </w:tcPr>
          <w:p w14:paraId="350175C9" w14:textId="77777777" w:rsidR="003E7E2B" w:rsidRPr="0039527E" w:rsidRDefault="003E7E2B" w:rsidP="0039527E">
            <w:pPr>
              <w:jc w:val="both"/>
              <w:rPr>
                <w:rFonts w:ascii="Times New Roman" w:hAnsi="Times New Roman"/>
                <w:b/>
                <w:sz w:val="22"/>
                <w:szCs w:val="22"/>
              </w:rPr>
            </w:pPr>
          </w:p>
        </w:tc>
        <w:tc>
          <w:tcPr>
            <w:tcW w:w="2016" w:type="dxa"/>
            <w:vMerge/>
            <w:vAlign w:val="center"/>
          </w:tcPr>
          <w:p w14:paraId="14107810" w14:textId="77777777" w:rsidR="003E7E2B" w:rsidRPr="0039527E" w:rsidRDefault="003E7E2B" w:rsidP="0039527E">
            <w:pPr>
              <w:jc w:val="both"/>
              <w:rPr>
                <w:rFonts w:ascii="Times New Roman" w:hAnsi="Times New Roman"/>
                <w:sz w:val="22"/>
                <w:szCs w:val="22"/>
              </w:rPr>
            </w:pPr>
          </w:p>
        </w:tc>
      </w:tr>
      <w:tr w:rsidR="003E7E2B" w:rsidRPr="0039527E" w14:paraId="700C0FEB" w14:textId="77777777" w:rsidTr="006152A6">
        <w:trPr>
          <w:trHeight w:val="510"/>
        </w:trPr>
        <w:tc>
          <w:tcPr>
            <w:tcW w:w="4644" w:type="dxa"/>
            <w:vAlign w:val="center"/>
          </w:tcPr>
          <w:p w14:paraId="2145B93C" w14:textId="77777777" w:rsidR="003E7E2B" w:rsidRPr="0039527E" w:rsidRDefault="003E7E2B" w:rsidP="0039527E">
            <w:pPr>
              <w:jc w:val="both"/>
              <w:rPr>
                <w:rFonts w:ascii="Times New Roman" w:hAnsi="Times New Roman"/>
                <w:b/>
                <w:sz w:val="22"/>
                <w:szCs w:val="22"/>
              </w:rPr>
            </w:pPr>
            <w:r w:rsidRPr="0039527E">
              <w:rPr>
                <w:rFonts w:ascii="Times New Roman" w:hAnsi="Times New Roman"/>
                <w:b/>
                <w:sz w:val="22"/>
                <w:szCs w:val="22"/>
              </w:rPr>
              <w:t>INGLESE</w:t>
            </w:r>
          </w:p>
        </w:tc>
        <w:tc>
          <w:tcPr>
            <w:tcW w:w="3402" w:type="dxa"/>
            <w:vAlign w:val="center"/>
          </w:tcPr>
          <w:p w14:paraId="0ADFF809" w14:textId="59B37EE0" w:rsidR="003E7E2B" w:rsidRPr="0039527E" w:rsidRDefault="003924A4" w:rsidP="0039527E">
            <w:pPr>
              <w:jc w:val="both"/>
              <w:rPr>
                <w:rFonts w:ascii="Times New Roman" w:hAnsi="Times New Roman"/>
                <w:b/>
                <w:sz w:val="22"/>
                <w:szCs w:val="22"/>
              </w:rPr>
            </w:pPr>
            <w:r w:rsidRPr="0039527E">
              <w:rPr>
                <w:rFonts w:ascii="Times New Roman" w:hAnsi="Times New Roman"/>
                <w:b/>
                <w:sz w:val="22"/>
                <w:szCs w:val="22"/>
              </w:rPr>
              <w:t>RICCI MARIA CRISTINA</w:t>
            </w:r>
          </w:p>
        </w:tc>
        <w:tc>
          <w:tcPr>
            <w:tcW w:w="2016" w:type="dxa"/>
            <w:vAlign w:val="center"/>
          </w:tcPr>
          <w:p w14:paraId="4D3B1E73" w14:textId="25D1B3A7" w:rsidR="003E7E2B" w:rsidRPr="0039527E" w:rsidRDefault="00C82626" w:rsidP="0039527E">
            <w:pPr>
              <w:jc w:val="both"/>
              <w:rPr>
                <w:rFonts w:ascii="Times New Roman" w:hAnsi="Times New Roman"/>
                <w:sz w:val="22"/>
                <w:szCs w:val="22"/>
              </w:rPr>
            </w:pPr>
            <w:r>
              <w:rPr>
                <w:rFonts w:ascii="Times New Roman" w:hAnsi="Times New Roman"/>
                <w:sz w:val="22"/>
                <w:szCs w:val="22"/>
              </w:rPr>
              <w:t>F.to Maria Cristina Ortali</w:t>
            </w:r>
          </w:p>
        </w:tc>
      </w:tr>
      <w:tr w:rsidR="003E7E2B" w:rsidRPr="0039527E" w14:paraId="71A3B393" w14:textId="77777777" w:rsidTr="006152A6">
        <w:trPr>
          <w:trHeight w:val="510"/>
        </w:trPr>
        <w:tc>
          <w:tcPr>
            <w:tcW w:w="4644" w:type="dxa"/>
            <w:vAlign w:val="center"/>
          </w:tcPr>
          <w:p w14:paraId="19CBAB07" w14:textId="77777777" w:rsidR="003E7E2B" w:rsidRPr="0039527E" w:rsidRDefault="003E7E2B" w:rsidP="0039527E">
            <w:pPr>
              <w:jc w:val="both"/>
              <w:rPr>
                <w:rFonts w:ascii="Times New Roman" w:hAnsi="Times New Roman"/>
                <w:b/>
                <w:sz w:val="22"/>
                <w:szCs w:val="22"/>
              </w:rPr>
            </w:pPr>
            <w:r w:rsidRPr="0039527E">
              <w:rPr>
                <w:rFonts w:ascii="Times New Roman" w:hAnsi="Times New Roman"/>
                <w:b/>
                <w:sz w:val="22"/>
                <w:szCs w:val="22"/>
              </w:rPr>
              <w:t>MATEMATICA</w:t>
            </w:r>
          </w:p>
        </w:tc>
        <w:tc>
          <w:tcPr>
            <w:tcW w:w="3402" w:type="dxa"/>
            <w:vAlign w:val="center"/>
          </w:tcPr>
          <w:p w14:paraId="356CDA60" w14:textId="2C819CE3" w:rsidR="003E7E2B" w:rsidRPr="0039527E" w:rsidRDefault="003924A4" w:rsidP="0039527E">
            <w:pPr>
              <w:jc w:val="both"/>
              <w:rPr>
                <w:rFonts w:ascii="Times New Roman" w:hAnsi="Times New Roman"/>
                <w:b/>
                <w:sz w:val="22"/>
                <w:szCs w:val="22"/>
              </w:rPr>
            </w:pPr>
            <w:r w:rsidRPr="0039527E">
              <w:rPr>
                <w:rFonts w:ascii="Times New Roman" w:hAnsi="Times New Roman"/>
                <w:b/>
                <w:sz w:val="22"/>
                <w:szCs w:val="22"/>
              </w:rPr>
              <w:t>FERRANTE FELICE</w:t>
            </w:r>
          </w:p>
        </w:tc>
        <w:tc>
          <w:tcPr>
            <w:tcW w:w="2016" w:type="dxa"/>
            <w:vAlign w:val="center"/>
          </w:tcPr>
          <w:p w14:paraId="2C025C82" w14:textId="4BFDAFF7" w:rsidR="003E7E2B" w:rsidRPr="0039527E" w:rsidRDefault="00C82626" w:rsidP="0039527E">
            <w:pPr>
              <w:jc w:val="both"/>
              <w:rPr>
                <w:rFonts w:ascii="Times New Roman" w:hAnsi="Times New Roman"/>
                <w:sz w:val="22"/>
                <w:szCs w:val="22"/>
              </w:rPr>
            </w:pPr>
            <w:r>
              <w:rPr>
                <w:rFonts w:ascii="Times New Roman" w:hAnsi="Times New Roman"/>
                <w:sz w:val="22"/>
                <w:szCs w:val="22"/>
              </w:rPr>
              <w:t>F.to Felice Ferrante</w:t>
            </w:r>
          </w:p>
        </w:tc>
      </w:tr>
      <w:tr w:rsidR="003E7E2B" w:rsidRPr="0039527E" w14:paraId="3FC829F0" w14:textId="77777777" w:rsidTr="006152A6">
        <w:trPr>
          <w:trHeight w:val="510"/>
        </w:trPr>
        <w:tc>
          <w:tcPr>
            <w:tcW w:w="4644" w:type="dxa"/>
            <w:vAlign w:val="center"/>
          </w:tcPr>
          <w:p w14:paraId="302D1221" w14:textId="77777777" w:rsidR="003E7E2B" w:rsidRPr="0039527E" w:rsidRDefault="003E7E2B" w:rsidP="0039527E">
            <w:pPr>
              <w:jc w:val="both"/>
              <w:rPr>
                <w:rFonts w:ascii="Times New Roman" w:hAnsi="Times New Roman"/>
                <w:b/>
                <w:sz w:val="22"/>
                <w:szCs w:val="22"/>
              </w:rPr>
            </w:pPr>
            <w:r w:rsidRPr="0039527E">
              <w:rPr>
                <w:rFonts w:ascii="Times New Roman" w:hAnsi="Times New Roman"/>
                <w:b/>
                <w:sz w:val="22"/>
                <w:szCs w:val="22"/>
              </w:rPr>
              <w:t>ELETTROTECNICA ED ELETTRONICA</w:t>
            </w:r>
          </w:p>
        </w:tc>
        <w:tc>
          <w:tcPr>
            <w:tcW w:w="3402" w:type="dxa"/>
            <w:vAlign w:val="center"/>
          </w:tcPr>
          <w:p w14:paraId="4C1D3C0D" w14:textId="75791A1E" w:rsidR="003E7E2B" w:rsidRPr="0039527E" w:rsidRDefault="003924A4" w:rsidP="0039527E">
            <w:pPr>
              <w:jc w:val="both"/>
              <w:rPr>
                <w:rFonts w:ascii="Times New Roman" w:hAnsi="Times New Roman"/>
                <w:b/>
                <w:sz w:val="22"/>
                <w:szCs w:val="22"/>
              </w:rPr>
            </w:pPr>
            <w:r w:rsidRPr="0039527E">
              <w:rPr>
                <w:rFonts w:ascii="Times New Roman" w:hAnsi="Times New Roman"/>
                <w:b/>
                <w:sz w:val="22"/>
                <w:szCs w:val="22"/>
              </w:rPr>
              <w:t>BURNACCI MATTEO</w:t>
            </w:r>
          </w:p>
        </w:tc>
        <w:tc>
          <w:tcPr>
            <w:tcW w:w="2016" w:type="dxa"/>
            <w:vAlign w:val="center"/>
          </w:tcPr>
          <w:p w14:paraId="1895A42E" w14:textId="1C9F3BE9" w:rsidR="003E7E2B" w:rsidRPr="0039527E" w:rsidRDefault="00C82626" w:rsidP="0039527E">
            <w:pPr>
              <w:jc w:val="both"/>
              <w:rPr>
                <w:rFonts w:ascii="Times New Roman" w:hAnsi="Times New Roman"/>
                <w:sz w:val="22"/>
                <w:szCs w:val="22"/>
              </w:rPr>
            </w:pPr>
            <w:r>
              <w:rPr>
                <w:rFonts w:ascii="Times New Roman" w:hAnsi="Times New Roman"/>
                <w:sz w:val="22"/>
                <w:szCs w:val="22"/>
              </w:rPr>
              <w:t xml:space="preserve">F.to Matteo </w:t>
            </w:r>
            <w:proofErr w:type="spellStart"/>
            <w:r>
              <w:rPr>
                <w:rFonts w:ascii="Times New Roman" w:hAnsi="Times New Roman"/>
                <w:sz w:val="22"/>
                <w:szCs w:val="22"/>
              </w:rPr>
              <w:t>Burnacci</w:t>
            </w:r>
            <w:proofErr w:type="spellEnd"/>
          </w:p>
        </w:tc>
      </w:tr>
      <w:tr w:rsidR="003E7E2B" w:rsidRPr="0039527E" w14:paraId="13B154B0" w14:textId="77777777" w:rsidTr="006152A6">
        <w:trPr>
          <w:trHeight w:val="510"/>
        </w:trPr>
        <w:tc>
          <w:tcPr>
            <w:tcW w:w="4644" w:type="dxa"/>
            <w:vAlign w:val="center"/>
          </w:tcPr>
          <w:p w14:paraId="7CFDC2FC" w14:textId="77777777" w:rsidR="003E7E2B" w:rsidRPr="0039527E" w:rsidRDefault="003E7E2B" w:rsidP="0039527E">
            <w:pPr>
              <w:jc w:val="both"/>
              <w:rPr>
                <w:rFonts w:ascii="Times New Roman" w:hAnsi="Times New Roman"/>
                <w:b/>
                <w:sz w:val="22"/>
                <w:szCs w:val="22"/>
              </w:rPr>
            </w:pPr>
            <w:r w:rsidRPr="0039527E">
              <w:rPr>
                <w:rFonts w:ascii="Times New Roman" w:hAnsi="Times New Roman"/>
                <w:b/>
                <w:sz w:val="22"/>
                <w:szCs w:val="22"/>
              </w:rPr>
              <w:t>SISTEMI AUTOMATICI</w:t>
            </w:r>
          </w:p>
        </w:tc>
        <w:tc>
          <w:tcPr>
            <w:tcW w:w="3402" w:type="dxa"/>
            <w:vAlign w:val="center"/>
          </w:tcPr>
          <w:p w14:paraId="2E2E45D8" w14:textId="77777777" w:rsidR="003E7E2B" w:rsidRPr="0039527E" w:rsidRDefault="003E7E2B" w:rsidP="0039527E">
            <w:pPr>
              <w:jc w:val="both"/>
              <w:rPr>
                <w:rFonts w:ascii="Times New Roman" w:hAnsi="Times New Roman"/>
                <w:b/>
                <w:sz w:val="22"/>
                <w:szCs w:val="22"/>
              </w:rPr>
            </w:pPr>
            <w:r w:rsidRPr="0039527E">
              <w:rPr>
                <w:rFonts w:ascii="Times New Roman" w:hAnsi="Times New Roman"/>
                <w:b/>
                <w:sz w:val="22"/>
                <w:szCs w:val="22"/>
              </w:rPr>
              <w:t>STANGHELLINI ANTONIO</w:t>
            </w:r>
          </w:p>
        </w:tc>
        <w:tc>
          <w:tcPr>
            <w:tcW w:w="2016" w:type="dxa"/>
            <w:vAlign w:val="center"/>
          </w:tcPr>
          <w:p w14:paraId="403A3288" w14:textId="0FEA0196" w:rsidR="003E7E2B" w:rsidRPr="0039527E" w:rsidRDefault="00C82626" w:rsidP="0039527E">
            <w:pPr>
              <w:jc w:val="both"/>
              <w:rPr>
                <w:rFonts w:ascii="Times New Roman" w:hAnsi="Times New Roman"/>
                <w:sz w:val="22"/>
                <w:szCs w:val="22"/>
              </w:rPr>
            </w:pPr>
            <w:r>
              <w:rPr>
                <w:rFonts w:ascii="Times New Roman" w:hAnsi="Times New Roman"/>
                <w:sz w:val="22"/>
                <w:szCs w:val="22"/>
              </w:rPr>
              <w:t xml:space="preserve">F.to Antonio </w:t>
            </w:r>
            <w:proofErr w:type="spellStart"/>
            <w:r>
              <w:rPr>
                <w:rFonts w:ascii="Times New Roman" w:hAnsi="Times New Roman"/>
                <w:sz w:val="22"/>
                <w:szCs w:val="22"/>
              </w:rPr>
              <w:t>Stanghellini</w:t>
            </w:r>
            <w:proofErr w:type="spellEnd"/>
          </w:p>
        </w:tc>
      </w:tr>
      <w:tr w:rsidR="003E7E2B" w:rsidRPr="0039527E" w14:paraId="0A6A6396" w14:textId="77777777" w:rsidTr="006152A6">
        <w:trPr>
          <w:trHeight w:val="510"/>
        </w:trPr>
        <w:tc>
          <w:tcPr>
            <w:tcW w:w="4644" w:type="dxa"/>
            <w:vAlign w:val="center"/>
          </w:tcPr>
          <w:p w14:paraId="150AB024" w14:textId="77777777" w:rsidR="003E7E2B" w:rsidRPr="0039527E" w:rsidRDefault="003E7E2B" w:rsidP="0039527E">
            <w:pPr>
              <w:jc w:val="both"/>
              <w:rPr>
                <w:rFonts w:ascii="Times New Roman" w:hAnsi="Times New Roman"/>
                <w:b/>
                <w:sz w:val="22"/>
                <w:szCs w:val="22"/>
              </w:rPr>
            </w:pPr>
            <w:r w:rsidRPr="0039527E">
              <w:rPr>
                <w:rFonts w:ascii="Times New Roman" w:hAnsi="Times New Roman"/>
                <w:b/>
                <w:sz w:val="22"/>
                <w:szCs w:val="22"/>
              </w:rPr>
              <w:t>TECNOLOGIE E PROGETTAZIONE DI SISTEMI ELETTRICI ED ELETTRONICI</w:t>
            </w:r>
          </w:p>
        </w:tc>
        <w:tc>
          <w:tcPr>
            <w:tcW w:w="3402" w:type="dxa"/>
            <w:vAlign w:val="center"/>
          </w:tcPr>
          <w:p w14:paraId="56142480" w14:textId="219BD5D8" w:rsidR="003E7E2B" w:rsidRPr="0039527E" w:rsidRDefault="003924A4" w:rsidP="0039527E">
            <w:pPr>
              <w:jc w:val="both"/>
              <w:rPr>
                <w:rFonts w:ascii="Times New Roman" w:hAnsi="Times New Roman"/>
                <w:b/>
                <w:sz w:val="22"/>
                <w:szCs w:val="22"/>
              </w:rPr>
            </w:pPr>
            <w:r w:rsidRPr="0039527E">
              <w:rPr>
                <w:rFonts w:ascii="Times New Roman" w:hAnsi="Times New Roman"/>
                <w:b/>
                <w:sz w:val="22"/>
                <w:szCs w:val="22"/>
              </w:rPr>
              <w:t>FABBRI GIANLUCA</w:t>
            </w:r>
          </w:p>
        </w:tc>
        <w:tc>
          <w:tcPr>
            <w:tcW w:w="2016" w:type="dxa"/>
            <w:vAlign w:val="center"/>
          </w:tcPr>
          <w:p w14:paraId="5DC93105" w14:textId="5DC6E5A3" w:rsidR="003E7E2B" w:rsidRPr="0039527E" w:rsidRDefault="00C82626" w:rsidP="0039527E">
            <w:pPr>
              <w:jc w:val="both"/>
              <w:rPr>
                <w:rFonts w:ascii="Times New Roman" w:hAnsi="Times New Roman"/>
                <w:sz w:val="22"/>
                <w:szCs w:val="22"/>
              </w:rPr>
            </w:pPr>
            <w:r>
              <w:rPr>
                <w:rFonts w:ascii="Times New Roman" w:hAnsi="Times New Roman"/>
                <w:sz w:val="22"/>
                <w:szCs w:val="22"/>
              </w:rPr>
              <w:t>F.to Gianluca Fabbri</w:t>
            </w:r>
          </w:p>
        </w:tc>
      </w:tr>
      <w:tr w:rsidR="003E7E2B" w:rsidRPr="0039527E" w14:paraId="49BD37BA" w14:textId="77777777" w:rsidTr="006152A6">
        <w:trPr>
          <w:trHeight w:val="510"/>
        </w:trPr>
        <w:tc>
          <w:tcPr>
            <w:tcW w:w="4644" w:type="dxa"/>
            <w:vAlign w:val="center"/>
          </w:tcPr>
          <w:p w14:paraId="2E7B3202" w14:textId="77777777" w:rsidR="003E7E2B" w:rsidRPr="0039527E" w:rsidRDefault="003E7E2B" w:rsidP="0039527E">
            <w:pPr>
              <w:jc w:val="both"/>
              <w:rPr>
                <w:rFonts w:ascii="Times New Roman" w:hAnsi="Times New Roman"/>
                <w:sz w:val="22"/>
                <w:szCs w:val="22"/>
              </w:rPr>
            </w:pPr>
            <w:r w:rsidRPr="0039527E">
              <w:rPr>
                <w:rFonts w:ascii="Times New Roman" w:hAnsi="Times New Roman"/>
                <w:sz w:val="22"/>
                <w:szCs w:val="22"/>
              </w:rPr>
              <w:t>SCIENZE MOTORIE E SPORTIVE</w:t>
            </w:r>
          </w:p>
        </w:tc>
        <w:tc>
          <w:tcPr>
            <w:tcW w:w="3402" w:type="dxa"/>
            <w:vAlign w:val="center"/>
          </w:tcPr>
          <w:p w14:paraId="473A3943" w14:textId="0C03B3C1" w:rsidR="003E7E2B" w:rsidRPr="0039527E" w:rsidRDefault="003924A4" w:rsidP="0039527E">
            <w:pPr>
              <w:jc w:val="both"/>
              <w:rPr>
                <w:rFonts w:ascii="Times New Roman" w:hAnsi="Times New Roman"/>
                <w:sz w:val="22"/>
                <w:szCs w:val="22"/>
              </w:rPr>
            </w:pPr>
            <w:r w:rsidRPr="0039527E">
              <w:rPr>
                <w:rFonts w:ascii="Times New Roman" w:hAnsi="Times New Roman"/>
                <w:sz w:val="22"/>
                <w:szCs w:val="22"/>
              </w:rPr>
              <w:t>VERGA ANDREA</w:t>
            </w:r>
          </w:p>
        </w:tc>
        <w:tc>
          <w:tcPr>
            <w:tcW w:w="2016" w:type="dxa"/>
            <w:vAlign w:val="center"/>
          </w:tcPr>
          <w:p w14:paraId="1FB3A492" w14:textId="0A55D5C3" w:rsidR="003E7E2B" w:rsidRPr="0039527E" w:rsidRDefault="00C82626" w:rsidP="0039527E">
            <w:pPr>
              <w:jc w:val="both"/>
              <w:rPr>
                <w:rFonts w:ascii="Times New Roman" w:hAnsi="Times New Roman"/>
                <w:sz w:val="22"/>
                <w:szCs w:val="22"/>
              </w:rPr>
            </w:pPr>
            <w:r>
              <w:rPr>
                <w:rFonts w:ascii="Times New Roman" w:hAnsi="Times New Roman"/>
                <w:sz w:val="22"/>
                <w:szCs w:val="22"/>
              </w:rPr>
              <w:t>F.to Andrea Verga</w:t>
            </w:r>
          </w:p>
        </w:tc>
      </w:tr>
      <w:tr w:rsidR="003E7E2B" w:rsidRPr="0039527E" w14:paraId="631A465E" w14:textId="77777777" w:rsidTr="006152A6">
        <w:trPr>
          <w:trHeight w:val="510"/>
        </w:trPr>
        <w:tc>
          <w:tcPr>
            <w:tcW w:w="4644" w:type="dxa"/>
            <w:vAlign w:val="center"/>
          </w:tcPr>
          <w:p w14:paraId="7B0FA75E" w14:textId="77777777" w:rsidR="003E7E2B" w:rsidRPr="0039527E" w:rsidRDefault="003E7E2B" w:rsidP="0039527E">
            <w:pPr>
              <w:jc w:val="both"/>
              <w:rPr>
                <w:rFonts w:ascii="Times New Roman" w:hAnsi="Times New Roman"/>
                <w:sz w:val="22"/>
                <w:szCs w:val="22"/>
              </w:rPr>
            </w:pPr>
            <w:r w:rsidRPr="0039527E">
              <w:rPr>
                <w:rFonts w:ascii="Times New Roman" w:hAnsi="Times New Roman"/>
                <w:sz w:val="22"/>
                <w:szCs w:val="22"/>
              </w:rPr>
              <w:t>RELIGIONE</w:t>
            </w:r>
          </w:p>
        </w:tc>
        <w:tc>
          <w:tcPr>
            <w:tcW w:w="3402" w:type="dxa"/>
            <w:vAlign w:val="center"/>
          </w:tcPr>
          <w:p w14:paraId="2294C852" w14:textId="77777777" w:rsidR="003E7E2B" w:rsidRPr="0039527E" w:rsidRDefault="003E7E2B" w:rsidP="0039527E">
            <w:pPr>
              <w:jc w:val="both"/>
              <w:rPr>
                <w:rFonts w:ascii="Times New Roman" w:hAnsi="Times New Roman"/>
                <w:sz w:val="22"/>
                <w:szCs w:val="22"/>
              </w:rPr>
            </w:pPr>
            <w:r w:rsidRPr="0039527E">
              <w:rPr>
                <w:rFonts w:ascii="Times New Roman" w:hAnsi="Times New Roman"/>
                <w:sz w:val="22"/>
                <w:szCs w:val="22"/>
              </w:rPr>
              <w:t>PASQUI UMBERTO</w:t>
            </w:r>
          </w:p>
        </w:tc>
        <w:tc>
          <w:tcPr>
            <w:tcW w:w="2016" w:type="dxa"/>
            <w:vAlign w:val="center"/>
          </w:tcPr>
          <w:p w14:paraId="40D5BF57" w14:textId="5E16F3E8" w:rsidR="003E7E2B" w:rsidRPr="0039527E" w:rsidRDefault="00C82626" w:rsidP="0039527E">
            <w:pPr>
              <w:jc w:val="both"/>
              <w:rPr>
                <w:rFonts w:ascii="Times New Roman" w:hAnsi="Times New Roman"/>
                <w:sz w:val="22"/>
                <w:szCs w:val="22"/>
              </w:rPr>
            </w:pPr>
            <w:r>
              <w:rPr>
                <w:rFonts w:ascii="Times New Roman" w:hAnsi="Times New Roman"/>
                <w:sz w:val="22"/>
                <w:szCs w:val="22"/>
              </w:rPr>
              <w:t>F.to Umberto Pasqui</w:t>
            </w:r>
          </w:p>
        </w:tc>
      </w:tr>
      <w:tr w:rsidR="003E7E2B" w:rsidRPr="0039527E" w14:paraId="76F319EE" w14:textId="77777777" w:rsidTr="006152A6">
        <w:trPr>
          <w:trHeight w:val="510"/>
        </w:trPr>
        <w:tc>
          <w:tcPr>
            <w:tcW w:w="4644" w:type="dxa"/>
            <w:vAlign w:val="center"/>
          </w:tcPr>
          <w:p w14:paraId="020A7538" w14:textId="77777777" w:rsidR="003E7E2B" w:rsidRPr="0039527E" w:rsidRDefault="003E7E2B" w:rsidP="0039527E">
            <w:pPr>
              <w:jc w:val="both"/>
              <w:rPr>
                <w:rFonts w:ascii="Times New Roman" w:hAnsi="Times New Roman"/>
                <w:sz w:val="22"/>
                <w:szCs w:val="22"/>
              </w:rPr>
            </w:pPr>
            <w:r w:rsidRPr="0039527E">
              <w:rPr>
                <w:rFonts w:ascii="Times New Roman" w:hAnsi="Times New Roman"/>
                <w:sz w:val="22"/>
                <w:szCs w:val="22"/>
              </w:rPr>
              <w:t xml:space="preserve">LABORATORIO DI </w:t>
            </w:r>
          </w:p>
          <w:p w14:paraId="663F9C7D" w14:textId="77777777" w:rsidR="003E7E2B" w:rsidRPr="0039527E" w:rsidRDefault="003E7E2B" w:rsidP="0039527E">
            <w:pPr>
              <w:jc w:val="both"/>
              <w:rPr>
                <w:rFonts w:ascii="Times New Roman" w:hAnsi="Times New Roman"/>
                <w:sz w:val="22"/>
                <w:szCs w:val="22"/>
              </w:rPr>
            </w:pPr>
            <w:r w:rsidRPr="0039527E">
              <w:rPr>
                <w:rFonts w:ascii="Times New Roman" w:hAnsi="Times New Roman"/>
                <w:sz w:val="22"/>
                <w:szCs w:val="22"/>
              </w:rPr>
              <w:t>ELETTROTECNICA ED ELETTRONICA</w:t>
            </w:r>
          </w:p>
        </w:tc>
        <w:tc>
          <w:tcPr>
            <w:tcW w:w="3402" w:type="dxa"/>
            <w:vAlign w:val="center"/>
          </w:tcPr>
          <w:p w14:paraId="31635BA1" w14:textId="6BD4D75F" w:rsidR="003E7E2B" w:rsidRPr="0039527E" w:rsidRDefault="003924A4" w:rsidP="0039527E">
            <w:pPr>
              <w:jc w:val="both"/>
              <w:rPr>
                <w:rFonts w:ascii="Times New Roman" w:hAnsi="Times New Roman"/>
                <w:sz w:val="22"/>
                <w:szCs w:val="22"/>
              </w:rPr>
            </w:pPr>
            <w:r w:rsidRPr="0039527E">
              <w:rPr>
                <w:rFonts w:ascii="Times New Roman" w:hAnsi="Times New Roman"/>
                <w:sz w:val="22"/>
                <w:szCs w:val="22"/>
              </w:rPr>
              <w:t>CERRATO FRANCESCO</w:t>
            </w:r>
          </w:p>
        </w:tc>
        <w:tc>
          <w:tcPr>
            <w:tcW w:w="2016" w:type="dxa"/>
            <w:vAlign w:val="center"/>
          </w:tcPr>
          <w:p w14:paraId="4BBEEF67" w14:textId="6E7FD98D" w:rsidR="003E7E2B" w:rsidRPr="0039527E" w:rsidRDefault="00C82626" w:rsidP="0039527E">
            <w:pPr>
              <w:jc w:val="both"/>
              <w:rPr>
                <w:rFonts w:ascii="Times New Roman" w:hAnsi="Times New Roman"/>
                <w:sz w:val="22"/>
                <w:szCs w:val="22"/>
              </w:rPr>
            </w:pPr>
            <w:r>
              <w:rPr>
                <w:rFonts w:ascii="Times New Roman" w:hAnsi="Times New Roman"/>
                <w:sz w:val="22"/>
                <w:szCs w:val="22"/>
              </w:rPr>
              <w:t xml:space="preserve">F.to Francesco </w:t>
            </w:r>
            <w:proofErr w:type="spellStart"/>
            <w:r>
              <w:rPr>
                <w:rFonts w:ascii="Times New Roman" w:hAnsi="Times New Roman"/>
                <w:sz w:val="22"/>
                <w:szCs w:val="22"/>
              </w:rPr>
              <w:t>Cerrato</w:t>
            </w:r>
            <w:proofErr w:type="spellEnd"/>
          </w:p>
        </w:tc>
      </w:tr>
      <w:tr w:rsidR="003E7E2B" w:rsidRPr="0039527E" w14:paraId="3AF3CC36" w14:textId="77777777" w:rsidTr="006152A6">
        <w:trPr>
          <w:trHeight w:val="510"/>
        </w:trPr>
        <w:tc>
          <w:tcPr>
            <w:tcW w:w="4644" w:type="dxa"/>
            <w:vAlign w:val="center"/>
          </w:tcPr>
          <w:p w14:paraId="6736C5A8" w14:textId="77777777" w:rsidR="003E7E2B" w:rsidRPr="0039527E" w:rsidRDefault="003E7E2B" w:rsidP="0039527E">
            <w:pPr>
              <w:jc w:val="both"/>
              <w:rPr>
                <w:rFonts w:ascii="Times New Roman" w:hAnsi="Times New Roman"/>
                <w:sz w:val="22"/>
                <w:szCs w:val="22"/>
              </w:rPr>
            </w:pPr>
            <w:r w:rsidRPr="0039527E">
              <w:rPr>
                <w:rFonts w:ascii="Times New Roman" w:hAnsi="Times New Roman"/>
                <w:sz w:val="22"/>
                <w:szCs w:val="22"/>
              </w:rPr>
              <w:t xml:space="preserve">LABORATORIO DI </w:t>
            </w:r>
          </w:p>
          <w:p w14:paraId="3B49A429" w14:textId="77777777" w:rsidR="003E7E2B" w:rsidRPr="0039527E" w:rsidRDefault="003E7E2B" w:rsidP="0039527E">
            <w:pPr>
              <w:jc w:val="both"/>
              <w:rPr>
                <w:rFonts w:ascii="Times New Roman" w:hAnsi="Times New Roman"/>
                <w:sz w:val="22"/>
                <w:szCs w:val="22"/>
              </w:rPr>
            </w:pPr>
            <w:r w:rsidRPr="0039527E">
              <w:rPr>
                <w:rFonts w:ascii="Times New Roman" w:hAnsi="Times New Roman"/>
                <w:sz w:val="22"/>
                <w:szCs w:val="22"/>
              </w:rPr>
              <w:t>SISTEMI AUTOMATICI</w:t>
            </w:r>
          </w:p>
        </w:tc>
        <w:tc>
          <w:tcPr>
            <w:tcW w:w="3402" w:type="dxa"/>
            <w:vAlign w:val="center"/>
          </w:tcPr>
          <w:p w14:paraId="132B827A" w14:textId="77777777" w:rsidR="003E7E2B" w:rsidRPr="0039527E" w:rsidRDefault="00D0680E" w:rsidP="0039527E">
            <w:pPr>
              <w:jc w:val="both"/>
              <w:rPr>
                <w:rFonts w:ascii="Times New Roman" w:hAnsi="Times New Roman"/>
                <w:sz w:val="22"/>
                <w:szCs w:val="22"/>
              </w:rPr>
            </w:pPr>
            <w:r w:rsidRPr="0039527E">
              <w:rPr>
                <w:rFonts w:ascii="Times New Roman" w:hAnsi="Times New Roman"/>
                <w:sz w:val="22"/>
                <w:szCs w:val="22"/>
              </w:rPr>
              <w:t>CERRATO FRANCESCO</w:t>
            </w:r>
          </w:p>
        </w:tc>
        <w:tc>
          <w:tcPr>
            <w:tcW w:w="2016" w:type="dxa"/>
            <w:vAlign w:val="center"/>
          </w:tcPr>
          <w:p w14:paraId="07394409" w14:textId="429B7667" w:rsidR="003E7E2B" w:rsidRPr="0039527E" w:rsidRDefault="00C82626" w:rsidP="0039527E">
            <w:pPr>
              <w:jc w:val="both"/>
              <w:rPr>
                <w:rFonts w:ascii="Times New Roman" w:hAnsi="Times New Roman"/>
                <w:sz w:val="22"/>
                <w:szCs w:val="22"/>
              </w:rPr>
            </w:pPr>
            <w:r>
              <w:rPr>
                <w:rFonts w:ascii="Times New Roman" w:hAnsi="Times New Roman"/>
                <w:sz w:val="22"/>
                <w:szCs w:val="22"/>
              </w:rPr>
              <w:t xml:space="preserve">F.to Francesco </w:t>
            </w:r>
            <w:proofErr w:type="spellStart"/>
            <w:r>
              <w:rPr>
                <w:rFonts w:ascii="Times New Roman" w:hAnsi="Times New Roman"/>
                <w:sz w:val="22"/>
                <w:szCs w:val="22"/>
              </w:rPr>
              <w:t>Cerrato</w:t>
            </w:r>
            <w:proofErr w:type="spellEnd"/>
          </w:p>
        </w:tc>
      </w:tr>
      <w:tr w:rsidR="003E7E2B" w:rsidRPr="0039527E" w14:paraId="3881A684" w14:textId="77777777" w:rsidTr="006152A6">
        <w:trPr>
          <w:trHeight w:val="510"/>
        </w:trPr>
        <w:tc>
          <w:tcPr>
            <w:tcW w:w="4644" w:type="dxa"/>
            <w:vAlign w:val="center"/>
          </w:tcPr>
          <w:p w14:paraId="35EDFD46" w14:textId="77777777" w:rsidR="003E7E2B" w:rsidRPr="0039527E" w:rsidRDefault="003E7E2B" w:rsidP="0039527E">
            <w:pPr>
              <w:jc w:val="both"/>
              <w:rPr>
                <w:rFonts w:ascii="Times New Roman" w:hAnsi="Times New Roman"/>
                <w:sz w:val="22"/>
                <w:szCs w:val="22"/>
              </w:rPr>
            </w:pPr>
            <w:r w:rsidRPr="0039527E">
              <w:rPr>
                <w:rFonts w:ascii="Times New Roman" w:hAnsi="Times New Roman"/>
                <w:sz w:val="22"/>
                <w:szCs w:val="22"/>
              </w:rPr>
              <w:t xml:space="preserve">LABORATORIO DI </w:t>
            </w:r>
          </w:p>
          <w:p w14:paraId="061A2F1D" w14:textId="77777777" w:rsidR="003E7E2B" w:rsidRPr="0039527E" w:rsidRDefault="003E7E2B" w:rsidP="0039527E">
            <w:pPr>
              <w:jc w:val="both"/>
              <w:rPr>
                <w:rFonts w:ascii="Times New Roman" w:hAnsi="Times New Roman"/>
                <w:sz w:val="22"/>
                <w:szCs w:val="22"/>
              </w:rPr>
            </w:pPr>
            <w:r w:rsidRPr="0039527E">
              <w:rPr>
                <w:rFonts w:ascii="Times New Roman" w:hAnsi="Times New Roman"/>
                <w:sz w:val="22"/>
                <w:szCs w:val="22"/>
              </w:rPr>
              <w:t>TECNOLOGIE E PROGETTAZIONE DI SISTEMI ELETTRICI ED ELETTRONICI</w:t>
            </w:r>
          </w:p>
        </w:tc>
        <w:tc>
          <w:tcPr>
            <w:tcW w:w="3402" w:type="dxa"/>
            <w:vAlign w:val="center"/>
          </w:tcPr>
          <w:p w14:paraId="358E265B" w14:textId="77777777" w:rsidR="003E7E2B" w:rsidRPr="0039527E" w:rsidRDefault="003E7E2B" w:rsidP="0039527E">
            <w:pPr>
              <w:jc w:val="both"/>
              <w:rPr>
                <w:rFonts w:ascii="Times New Roman" w:hAnsi="Times New Roman"/>
                <w:sz w:val="22"/>
                <w:szCs w:val="22"/>
              </w:rPr>
            </w:pPr>
            <w:r w:rsidRPr="0039527E">
              <w:rPr>
                <w:rFonts w:ascii="Times New Roman" w:hAnsi="Times New Roman"/>
                <w:sz w:val="22"/>
                <w:szCs w:val="22"/>
              </w:rPr>
              <w:t>SEDIOLI MARCO</w:t>
            </w:r>
          </w:p>
        </w:tc>
        <w:tc>
          <w:tcPr>
            <w:tcW w:w="2016" w:type="dxa"/>
            <w:vAlign w:val="center"/>
          </w:tcPr>
          <w:p w14:paraId="29623B17" w14:textId="3A291ECC" w:rsidR="003E7E2B" w:rsidRPr="0039527E" w:rsidRDefault="00C82626" w:rsidP="0039527E">
            <w:pPr>
              <w:jc w:val="both"/>
              <w:rPr>
                <w:rFonts w:ascii="Times New Roman" w:hAnsi="Times New Roman"/>
                <w:sz w:val="22"/>
                <w:szCs w:val="22"/>
              </w:rPr>
            </w:pPr>
            <w:r>
              <w:rPr>
                <w:rFonts w:ascii="Times New Roman" w:hAnsi="Times New Roman"/>
                <w:sz w:val="22"/>
                <w:szCs w:val="22"/>
              </w:rPr>
              <w:t>F.to Marco Sedioli</w:t>
            </w:r>
          </w:p>
        </w:tc>
      </w:tr>
      <w:tr w:rsidR="003E7E2B" w:rsidRPr="0039527E" w14:paraId="7E670EAC" w14:textId="77777777" w:rsidTr="006152A6">
        <w:trPr>
          <w:trHeight w:val="510"/>
        </w:trPr>
        <w:tc>
          <w:tcPr>
            <w:tcW w:w="4644" w:type="dxa"/>
            <w:vAlign w:val="center"/>
          </w:tcPr>
          <w:p w14:paraId="60DDE287" w14:textId="77777777" w:rsidR="003E7E2B" w:rsidRPr="0039527E" w:rsidRDefault="003E7E2B" w:rsidP="0039527E">
            <w:pPr>
              <w:jc w:val="both"/>
              <w:rPr>
                <w:rFonts w:ascii="Times New Roman" w:hAnsi="Times New Roman"/>
                <w:sz w:val="22"/>
                <w:szCs w:val="22"/>
              </w:rPr>
            </w:pPr>
            <w:r w:rsidRPr="0039527E">
              <w:rPr>
                <w:rFonts w:ascii="Times New Roman" w:hAnsi="Times New Roman"/>
                <w:sz w:val="22"/>
                <w:szCs w:val="22"/>
              </w:rPr>
              <w:t>IL DIRIGENTE SCOLASTICO</w:t>
            </w:r>
          </w:p>
        </w:tc>
        <w:tc>
          <w:tcPr>
            <w:tcW w:w="3402" w:type="dxa"/>
            <w:vAlign w:val="center"/>
          </w:tcPr>
          <w:p w14:paraId="3B48474F" w14:textId="6CFDA863" w:rsidR="003E7E2B" w:rsidRPr="0039527E" w:rsidRDefault="003924A4" w:rsidP="0039527E">
            <w:pPr>
              <w:jc w:val="both"/>
              <w:rPr>
                <w:rFonts w:ascii="Times New Roman" w:hAnsi="Times New Roman"/>
                <w:sz w:val="22"/>
                <w:szCs w:val="22"/>
              </w:rPr>
            </w:pPr>
            <w:r w:rsidRPr="0039527E">
              <w:rPr>
                <w:rFonts w:ascii="Times New Roman" w:hAnsi="Times New Roman"/>
                <w:sz w:val="22"/>
                <w:szCs w:val="22"/>
              </w:rPr>
              <w:t>RUSCELLI MARCO</w:t>
            </w:r>
          </w:p>
        </w:tc>
        <w:tc>
          <w:tcPr>
            <w:tcW w:w="2016" w:type="dxa"/>
            <w:vAlign w:val="center"/>
          </w:tcPr>
          <w:p w14:paraId="5EE47B9D" w14:textId="53208C7D" w:rsidR="003E7E2B" w:rsidRPr="0039527E" w:rsidRDefault="00C82626" w:rsidP="0039527E">
            <w:pPr>
              <w:jc w:val="both"/>
              <w:rPr>
                <w:rFonts w:ascii="Times New Roman" w:hAnsi="Times New Roman"/>
                <w:sz w:val="22"/>
                <w:szCs w:val="22"/>
              </w:rPr>
            </w:pPr>
            <w:r>
              <w:rPr>
                <w:rFonts w:ascii="Times New Roman" w:hAnsi="Times New Roman"/>
                <w:sz w:val="22"/>
                <w:szCs w:val="22"/>
              </w:rPr>
              <w:t>F.to Marco Ruscelli</w:t>
            </w:r>
          </w:p>
        </w:tc>
      </w:tr>
    </w:tbl>
    <w:p w14:paraId="7F31C5A5" w14:textId="1F3E241A" w:rsidR="00BD28BF" w:rsidRDefault="003E7E2B" w:rsidP="0039527E">
      <w:pPr>
        <w:spacing w:before="240"/>
        <w:jc w:val="both"/>
        <w:rPr>
          <w:rFonts w:ascii="Times New Roman" w:hAnsi="Times New Roman"/>
          <w:i/>
          <w:noProof/>
          <w:lang w:eastAsia="it-IT"/>
        </w:rPr>
      </w:pPr>
      <w:r w:rsidRPr="0039527E">
        <w:rPr>
          <w:rFonts w:ascii="Times New Roman" w:hAnsi="Times New Roman"/>
          <w:i/>
          <w:noProof/>
          <w:lang w:eastAsia="it-IT"/>
        </w:rPr>
        <w:t xml:space="preserve">In grassetto sono indicati i docenti membri interni della Commissione.Forlì, </w:t>
      </w:r>
      <w:r w:rsidR="0081015E" w:rsidRPr="0039527E">
        <w:rPr>
          <w:rFonts w:ascii="Times New Roman" w:hAnsi="Times New Roman"/>
          <w:i/>
          <w:noProof/>
          <w:lang w:eastAsia="it-IT"/>
        </w:rPr>
        <w:t>1</w:t>
      </w:r>
      <w:r w:rsidR="00CD6152" w:rsidRPr="0039527E">
        <w:rPr>
          <w:rFonts w:ascii="Times New Roman" w:hAnsi="Times New Roman"/>
          <w:i/>
          <w:noProof/>
          <w:lang w:eastAsia="it-IT"/>
        </w:rPr>
        <w:t>1</w:t>
      </w:r>
      <w:r w:rsidR="0070581C" w:rsidRPr="0039527E">
        <w:rPr>
          <w:rFonts w:ascii="Times New Roman" w:hAnsi="Times New Roman"/>
          <w:i/>
          <w:noProof/>
          <w:lang w:eastAsia="it-IT"/>
        </w:rPr>
        <w:t xml:space="preserve"> maggio 2</w:t>
      </w:r>
      <w:r w:rsidR="00E56EF8" w:rsidRPr="0039527E">
        <w:rPr>
          <w:rFonts w:ascii="Times New Roman" w:hAnsi="Times New Roman"/>
          <w:i/>
          <w:noProof/>
          <w:lang w:eastAsia="it-IT"/>
        </w:rPr>
        <w:t>022</w:t>
      </w:r>
    </w:p>
    <w:p w14:paraId="22BA8A47" w14:textId="77777777" w:rsidR="00C82626" w:rsidRDefault="00C82626" w:rsidP="0039527E">
      <w:pPr>
        <w:spacing w:before="240"/>
        <w:jc w:val="both"/>
        <w:rPr>
          <w:rFonts w:ascii="Times New Roman" w:hAnsi="Times New Roman"/>
          <w:i/>
          <w:noProof/>
          <w:lang w:eastAsia="it-IT"/>
        </w:rPr>
      </w:pPr>
    </w:p>
    <w:p w14:paraId="69578ABA" w14:textId="77777777" w:rsidR="00C82626" w:rsidRDefault="00C82626" w:rsidP="0039527E">
      <w:pPr>
        <w:spacing w:before="240"/>
        <w:jc w:val="both"/>
        <w:rPr>
          <w:rFonts w:ascii="Times New Roman" w:hAnsi="Times New Roman"/>
          <w:i/>
          <w:noProof/>
          <w:lang w:eastAsia="it-IT"/>
        </w:rPr>
      </w:pPr>
    </w:p>
    <w:p w14:paraId="5E71DF9B" w14:textId="77777777" w:rsidR="00C82626" w:rsidRDefault="00C82626" w:rsidP="0039527E">
      <w:pPr>
        <w:spacing w:before="240"/>
        <w:jc w:val="both"/>
        <w:rPr>
          <w:rFonts w:ascii="Times New Roman" w:hAnsi="Times New Roman"/>
          <w:i/>
          <w:noProof/>
          <w:lang w:eastAsia="it-IT"/>
        </w:rPr>
      </w:pPr>
    </w:p>
    <w:p w14:paraId="519C1593" w14:textId="77777777" w:rsidR="00C82626" w:rsidRPr="0039527E" w:rsidRDefault="00C82626" w:rsidP="0039527E">
      <w:pPr>
        <w:spacing w:before="240"/>
        <w:jc w:val="both"/>
        <w:rPr>
          <w:rFonts w:ascii="Times New Roman" w:hAnsi="Times New Roman"/>
          <w:i/>
          <w:noProof/>
          <w:lang w:eastAsia="it-IT"/>
        </w:rPr>
      </w:pPr>
    </w:p>
    <w:p w14:paraId="33784779" w14:textId="77777777" w:rsidR="00BD28BF" w:rsidRPr="0039527E" w:rsidRDefault="00BD28BF" w:rsidP="0039527E">
      <w:pPr>
        <w:pStyle w:val="Paragrafoelenco"/>
        <w:numPr>
          <w:ilvl w:val="0"/>
          <w:numId w:val="1"/>
        </w:numPr>
        <w:spacing w:after="240"/>
        <w:jc w:val="both"/>
        <w:outlineLvl w:val="1"/>
        <w:rPr>
          <w:rFonts w:ascii="Times New Roman" w:hAnsi="Times New Roman" w:cs="Times New Roman"/>
          <w:b/>
        </w:rPr>
      </w:pPr>
      <w:bookmarkStart w:id="1" w:name="_Toc41411304"/>
      <w:r w:rsidRPr="0039527E">
        <w:rPr>
          <w:rFonts w:ascii="Times New Roman" w:hAnsi="Times New Roman" w:cs="Times New Roman"/>
          <w:b/>
        </w:rPr>
        <w:t>ELENCO DEI CANDIDATI</w:t>
      </w:r>
      <w:bookmarkEnd w:id="1"/>
    </w:p>
    <w:tbl>
      <w:tblPr>
        <w:tblStyle w:val="Grigliatabella"/>
        <w:tblW w:w="0" w:type="auto"/>
        <w:tblLook w:val="04A0" w:firstRow="1" w:lastRow="0" w:firstColumn="1" w:lastColumn="0" w:noHBand="0" w:noVBand="1"/>
      </w:tblPr>
      <w:tblGrid>
        <w:gridCol w:w="959"/>
        <w:gridCol w:w="9072"/>
      </w:tblGrid>
      <w:tr w:rsidR="00BD28BF" w:rsidRPr="0039527E" w14:paraId="38AC152B" w14:textId="77777777" w:rsidTr="006152A6">
        <w:tc>
          <w:tcPr>
            <w:tcW w:w="959" w:type="dxa"/>
          </w:tcPr>
          <w:p w14:paraId="285AC29A" w14:textId="77777777" w:rsidR="00BD28BF" w:rsidRPr="0039527E" w:rsidRDefault="00BD28B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N</w:t>
            </w:r>
          </w:p>
        </w:tc>
        <w:tc>
          <w:tcPr>
            <w:tcW w:w="9072" w:type="dxa"/>
          </w:tcPr>
          <w:p w14:paraId="3CE85906" w14:textId="0673B5B1" w:rsidR="00BD28BF" w:rsidRPr="0039527E" w:rsidRDefault="00BD28B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COGNOME E NOME DEL CANDIDATO</w:t>
            </w:r>
          </w:p>
        </w:tc>
      </w:tr>
      <w:tr w:rsidR="00854B3F" w:rsidRPr="0039527E" w14:paraId="77AD2D1A" w14:textId="77777777" w:rsidTr="004D2735">
        <w:tc>
          <w:tcPr>
            <w:tcW w:w="959" w:type="dxa"/>
          </w:tcPr>
          <w:p w14:paraId="3CB4F23B"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1</w:t>
            </w:r>
          </w:p>
        </w:tc>
        <w:tc>
          <w:tcPr>
            <w:tcW w:w="9072" w:type="dxa"/>
            <w:vAlign w:val="center"/>
          </w:tcPr>
          <w:p w14:paraId="04BD9296" w14:textId="71FDB965"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637A85E9" w14:textId="77777777" w:rsidTr="004D2735">
        <w:tc>
          <w:tcPr>
            <w:tcW w:w="959" w:type="dxa"/>
          </w:tcPr>
          <w:p w14:paraId="49A82985"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2</w:t>
            </w:r>
          </w:p>
        </w:tc>
        <w:tc>
          <w:tcPr>
            <w:tcW w:w="9072" w:type="dxa"/>
            <w:vAlign w:val="center"/>
          </w:tcPr>
          <w:p w14:paraId="534D9C85" w14:textId="54E893AB"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1CEF0097" w14:textId="77777777" w:rsidTr="004D2735">
        <w:tc>
          <w:tcPr>
            <w:tcW w:w="959" w:type="dxa"/>
          </w:tcPr>
          <w:p w14:paraId="6E70358D"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3</w:t>
            </w:r>
          </w:p>
        </w:tc>
        <w:tc>
          <w:tcPr>
            <w:tcW w:w="9072" w:type="dxa"/>
            <w:vAlign w:val="center"/>
          </w:tcPr>
          <w:p w14:paraId="61C3505E" w14:textId="7975EE98"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12BF652B" w14:textId="77777777" w:rsidTr="004D2735">
        <w:tc>
          <w:tcPr>
            <w:tcW w:w="959" w:type="dxa"/>
          </w:tcPr>
          <w:p w14:paraId="17F65D8D"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4</w:t>
            </w:r>
          </w:p>
        </w:tc>
        <w:tc>
          <w:tcPr>
            <w:tcW w:w="9072" w:type="dxa"/>
            <w:vAlign w:val="center"/>
          </w:tcPr>
          <w:p w14:paraId="616FA2A4" w14:textId="3C4F3781"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223E9931" w14:textId="77777777" w:rsidTr="004D2735">
        <w:tc>
          <w:tcPr>
            <w:tcW w:w="959" w:type="dxa"/>
          </w:tcPr>
          <w:p w14:paraId="5398D233"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5</w:t>
            </w:r>
          </w:p>
        </w:tc>
        <w:tc>
          <w:tcPr>
            <w:tcW w:w="9072" w:type="dxa"/>
            <w:vAlign w:val="center"/>
          </w:tcPr>
          <w:p w14:paraId="28C4D57B" w14:textId="4611141F"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284CEF04" w14:textId="77777777" w:rsidTr="004D2735">
        <w:tc>
          <w:tcPr>
            <w:tcW w:w="959" w:type="dxa"/>
          </w:tcPr>
          <w:p w14:paraId="5687A78B"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6</w:t>
            </w:r>
          </w:p>
        </w:tc>
        <w:tc>
          <w:tcPr>
            <w:tcW w:w="9072" w:type="dxa"/>
            <w:vAlign w:val="center"/>
          </w:tcPr>
          <w:p w14:paraId="2D3368EC" w14:textId="183DD550"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78A0D4A8" w14:textId="77777777" w:rsidTr="004D2735">
        <w:tc>
          <w:tcPr>
            <w:tcW w:w="959" w:type="dxa"/>
          </w:tcPr>
          <w:p w14:paraId="2A7A38A8"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7</w:t>
            </w:r>
          </w:p>
        </w:tc>
        <w:tc>
          <w:tcPr>
            <w:tcW w:w="9072" w:type="dxa"/>
            <w:vAlign w:val="center"/>
          </w:tcPr>
          <w:p w14:paraId="2DDC5475" w14:textId="08F7836A"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557A4B35" w14:textId="77777777" w:rsidTr="004D2735">
        <w:tc>
          <w:tcPr>
            <w:tcW w:w="959" w:type="dxa"/>
          </w:tcPr>
          <w:p w14:paraId="4D0B2E29"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8</w:t>
            </w:r>
          </w:p>
        </w:tc>
        <w:tc>
          <w:tcPr>
            <w:tcW w:w="9072" w:type="dxa"/>
            <w:vAlign w:val="center"/>
          </w:tcPr>
          <w:p w14:paraId="40F6C1EC" w14:textId="1A792D23"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10899121" w14:textId="77777777" w:rsidTr="004D2735">
        <w:tc>
          <w:tcPr>
            <w:tcW w:w="959" w:type="dxa"/>
          </w:tcPr>
          <w:p w14:paraId="4FA40D3D"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9</w:t>
            </w:r>
          </w:p>
        </w:tc>
        <w:tc>
          <w:tcPr>
            <w:tcW w:w="9072" w:type="dxa"/>
            <w:vAlign w:val="center"/>
          </w:tcPr>
          <w:p w14:paraId="639CC6F5" w14:textId="1C0DF2A6"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64B9E74B" w14:textId="77777777" w:rsidTr="004D2735">
        <w:tc>
          <w:tcPr>
            <w:tcW w:w="959" w:type="dxa"/>
          </w:tcPr>
          <w:p w14:paraId="08915697"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10</w:t>
            </w:r>
          </w:p>
        </w:tc>
        <w:tc>
          <w:tcPr>
            <w:tcW w:w="9072" w:type="dxa"/>
            <w:vAlign w:val="center"/>
          </w:tcPr>
          <w:p w14:paraId="4AB389CA" w14:textId="7AD64FCF"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564F1107" w14:textId="77777777" w:rsidTr="004D2735">
        <w:tc>
          <w:tcPr>
            <w:tcW w:w="959" w:type="dxa"/>
          </w:tcPr>
          <w:p w14:paraId="4AEB0B13"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11</w:t>
            </w:r>
          </w:p>
        </w:tc>
        <w:tc>
          <w:tcPr>
            <w:tcW w:w="9072" w:type="dxa"/>
            <w:vAlign w:val="center"/>
          </w:tcPr>
          <w:p w14:paraId="3614C825" w14:textId="3D85AA16"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3F586825" w14:textId="77777777" w:rsidTr="004D2735">
        <w:tc>
          <w:tcPr>
            <w:tcW w:w="959" w:type="dxa"/>
          </w:tcPr>
          <w:p w14:paraId="324D0E5D"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12</w:t>
            </w:r>
          </w:p>
        </w:tc>
        <w:tc>
          <w:tcPr>
            <w:tcW w:w="9072" w:type="dxa"/>
            <w:vAlign w:val="center"/>
          </w:tcPr>
          <w:p w14:paraId="512CD0F0" w14:textId="1B90754E"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24CB5C00" w14:textId="77777777" w:rsidTr="004D2735">
        <w:tc>
          <w:tcPr>
            <w:tcW w:w="959" w:type="dxa"/>
          </w:tcPr>
          <w:p w14:paraId="3DA02EEE"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13</w:t>
            </w:r>
          </w:p>
        </w:tc>
        <w:tc>
          <w:tcPr>
            <w:tcW w:w="9072" w:type="dxa"/>
            <w:vAlign w:val="center"/>
          </w:tcPr>
          <w:p w14:paraId="453531FC" w14:textId="0FF0E351"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53A0809A" w14:textId="77777777" w:rsidTr="004D2735">
        <w:tc>
          <w:tcPr>
            <w:tcW w:w="959" w:type="dxa"/>
          </w:tcPr>
          <w:p w14:paraId="28954278"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14</w:t>
            </w:r>
          </w:p>
        </w:tc>
        <w:tc>
          <w:tcPr>
            <w:tcW w:w="9072" w:type="dxa"/>
            <w:vAlign w:val="center"/>
          </w:tcPr>
          <w:p w14:paraId="0123C09A" w14:textId="274D53D3"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65B78A78" w14:textId="77777777" w:rsidTr="004D2735">
        <w:tc>
          <w:tcPr>
            <w:tcW w:w="959" w:type="dxa"/>
          </w:tcPr>
          <w:p w14:paraId="4F7277AD"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15</w:t>
            </w:r>
          </w:p>
        </w:tc>
        <w:tc>
          <w:tcPr>
            <w:tcW w:w="9072" w:type="dxa"/>
            <w:vAlign w:val="center"/>
          </w:tcPr>
          <w:p w14:paraId="75660415" w14:textId="426B320A"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41F13EFA" w14:textId="77777777" w:rsidTr="004D2735">
        <w:tc>
          <w:tcPr>
            <w:tcW w:w="959" w:type="dxa"/>
          </w:tcPr>
          <w:p w14:paraId="4D480CB6"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16</w:t>
            </w:r>
          </w:p>
        </w:tc>
        <w:tc>
          <w:tcPr>
            <w:tcW w:w="9072" w:type="dxa"/>
            <w:vAlign w:val="center"/>
          </w:tcPr>
          <w:p w14:paraId="601C8A44" w14:textId="256B8E43"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7095C431" w14:textId="77777777" w:rsidTr="004D2735">
        <w:tc>
          <w:tcPr>
            <w:tcW w:w="959" w:type="dxa"/>
          </w:tcPr>
          <w:p w14:paraId="5F09C25A"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17</w:t>
            </w:r>
          </w:p>
        </w:tc>
        <w:tc>
          <w:tcPr>
            <w:tcW w:w="9072" w:type="dxa"/>
            <w:vAlign w:val="center"/>
          </w:tcPr>
          <w:p w14:paraId="1471E61E" w14:textId="42E3E0AC"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3EBBD7B0" w14:textId="77777777" w:rsidTr="004D2735">
        <w:tc>
          <w:tcPr>
            <w:tcW w:w="959" w:type="dxa"/>
          </w:tcPr>
          <w:p w14:paraId="3C948DF4"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18</w:t>
            </w:r>
          </w:p>
        </w:tc>
        <w:tc>
          <w:tcPr>
            <w:tcW w:w="9072" w:type="dxa"/>
            <w:vAlign w:val="center"/>
          </w:tcPr>
          <w:p w14:paraId="2A1690C0" w14:textId="3B2F0874"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5463F0DE" w14:textId="77777777" w:rsidTr="004D2735">
        <w:tc>
          <w:tcPr>
            <w:tcW w:w="959" w:type="dxa"/>
          </w:tcPr>
          <w:p w14:paraId="474E4EC8"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19</w:t>
            </w:r>
          </w:p>
        </w:tc>
        <w:tc>
          <w:tcPr>
            <w:tcW w:w="9072" w:type="dxa"/>
            <w:vAlign w:val="center"/>
          </w:tcPr>
          <w:p w14:paraId="22313250" w14:textId="166423C2"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6D6FACB8" w14:textId="77777777" w:rsidTr="004D2735">
        <w:tc>
          <w:tcPr>
            <w:tcW w:w="959" w:type="dxa"/>
          </w:tcPr>
          <w:p w14:paraId="191C4B45"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20</w:t>
            </w:r>
          </w:p>
        </w:tc>
        <w:tc>
          <w:tcPr>
            <w:tcW w:w="9072" w:type="dxa"/>
            <w:vAlign w:val="center"/>
          </w:tcPr>
          <w:p w14:paraId="6D8048A4" w14:textId="1ABC863F"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2F8CE17B" w14:textId="77777777" w:rsidTr="004D2735">
        <w:tc>
          <w:tcPr>
            <w:tcW w:w="959" w:type="dxa"/>
          </w:tcPr>
          <w:p w14:paraId="7041F378"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21</w:t>
            </w:r>
          </w:p>
        </w:tc>
        <w:tc>
          <w:tcPr>
            <w:tcW w:w="9072" w:type="dxa"/>
            <w:vAlign w:val="center"/>
          </w:tcPr>
          <w:p w14:paraId="2D2640B3" w14:textId="2B5C7501"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0AA5AD1F" w14:textId="77777777" w:rsidTr="004D2735">
        <w:tc>
          <w:tcPr>
            <w:tcW w:w="959" w:type="dxa"/>
          </w:tcPr>
          <w:p w14:paraId="4AB2E5FA"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22</w:t>
            </w:r>
          </w:p>
        </w:tc>
        <w:tc>
          <w:tcPr>
            <w:tcW w:w="9072" w:type="dxa"/>
            <w:vAlign w:val="center"/>
          </w:tcPr>
          <w:p w14:paraId="4C2D8DCC" w14:textId="1501839A"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854B3F" w:rsidRPr="0039527E" w14:paraId="340E7273" w14:textId="77777777" w:rsidTr="004D2735">
        <w:tc>
          <w:tcPr>
            <w:tcW w:w="959" w:type="dxa"/>
          </w:tcPr>
          <w:p w14:paraId="10EF21DB" w14:textId="77777777" w:rsidR="00854B3F" w:rsidRPr="0039527E" w:rsidRDefault="00854B3F"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23</w:t>
            </w:r>
          </w:p>
        </w:tc>
        <w:tc>
          <w:tcPr>
            <w:tcW w:w="9072" w:type="dxa"/>
            <w:vAlign w:val="center"/>
          </w:tcPr>
          <w:p w14:paraId="40F28CC0" w14:textId="7622756C" w:rsidR="00854B3F"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B134FC" w:rsidRPr="0039527E" w14:paraId="3735074E" w14:textId="77777777" w:rsidTr="004D2735">
        <w:tc>
          <w:tcPr>
            <w:tcW w:w="959" w:type="dxa"/>
          </w:tcPr>
          <w:p w14:paraId="145BC46C" w14:textId="1424FA2D" w:rsidR="00B134FC" w:rsidRPr="0039527E" w:rsidRDefault="00B134FC"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24</w:t>
            </w:r>
          </w:p>
        </w:tc>
        <w:tc>
          <w:tcPr>
            <w:tcW w:w="9072" w:type="dxa"/>
            <w:vAlign w:val="center"/>
          </w:tcPr>
          <w:p w14:paraId="1F8B1F1B" w14:textId="064F4CC7" w:rsidR="00B134FC"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r w:rsidR="00B134FC" w:rsidRPr="0039527E" w14:paraId="707E3177" w14:textId="77777777" w:rsidTr="004D2735">
        <w:tc>
          <w:tcPr>
            <w:tcW w:w="959" w:type="dxa"/>
          </w:tcPr>
          <w:p w14:paraId="7F234C9C" w14:textId="7993D0B0" w:rsidR="00B134FC" w:rsidRPr="0039527E" w:rsidRDefault="00B134FC" w:rsidP="0039527E">
            <w:pPr>
              <w:tabs>
                <w:tab w:val="left" w:pos="1560"/>
              </w:tabs>
              <w:spacing w:before="60" w:after="60"/>
              <w:jc w:val="both"/>
              <w:rPr>
                <w:rFonts w:ascii="Times New Roman" w:hAnsi="Times New Roman"/>
                <w:b/>
                <w:sz w:val="22"/>
                <w:szCs w:val="22"/>
              </w:rPr>
            </w:pPr>
            <w:r w:rsidRPr="0039527E">
              <w:rPr>
                <w:rFonts w:ascii="Times New Roman" w:hAnsi="Times New Roman"/>
                <w:b/>
                <w:sz w:val="22"/>
                <w:szCs w:val="22"/>
              </w:rPr>
              <w:t>25</w:t>
            </w:r>
          </w:p>
        </w:tc>
        <w:tc>
          <w:tcPr>
            <w:tcW w:w="9072" w:type="dxa"/>
            <w:vAlign w:val="center"/>
          </w:tcPr>
          <w:p w14:paraId="083EE906" w14:textId="2B411089" w:rsidR="00B134FC" w:rsidRPr="0039527E" w:rsidRDefault="00556AC3" w:rsidP="0039527E">
            <w:pPr>
              <w:spacing w:before="60" w:after="60"/>
              <w:jc w:val="both"/>
              <w:rPr>
                <w:rFonts w:ascii="Times New Roman" w:hAnsi="Times New Roman"/>
                <w:caps/>
                <w:color w:val="000000"/>
                <w:sz w:val="22"/>
                <w:szCs w:val="22"/>
              </w:rPr>
            </w:pPr>
            <w:r>
              <w:rPr>
                <w:rFonts w:ascii="Times New Roman" w:hAnsi="Times New Roman"/>
                <w:caps/>
                <w:color w:val="000000"/>
                <w:sz w:val="22"/>
                <w:szCs w:val="22"/>
              </w:rPr>
              <w:t>OMISSIS</w:t>
            </w:r>
          </w:p>
        </w:tc>
      </w:tr>
    </w:tbl>
    <w:p w14:paraId="2949714F" w14:textId="77777777" w:rsidR="006152A6" w:rsidRPr="0039527E" w:rsidRDefault="006152A6" w:rsidP="0039527E">
      <w:pPr>
        <w:jc w:val="both"/>
        <w:rPr>
          <w:rFonts w:ascii="Times New Roman" w:hAnsi="Times New Roman"/>
        </w:rPr>
      </w:pPr>
      <w:r w:rsidRPr="0039527E">
        <w:rPr>
          <w:rFonts w:ascii="Times New Roman" w:hAnsi="Times New Roman"/>
        </w:rPr>
        <w:br w:type="page"/>
      </w:r>
    </w:p>
    <w:p w14:paraId="018C9AC7" w14:textId="77777777" w:rsidR="006152A6" w:rsidRPr="0039527E" w:rsidRDefault="006152A6" w:rsidP="0039527E">
      <w:pPr>
        <w:pStyle w:val="Paragrafoelenco"/>
        <w:numPr>
          <w:ilvl w:val="0"/>
          <w:numId w:val="2"/>
        </w:numPr>
        <w:spacing w:after="240"/>
        <w:ind w:left="714" w:hanging="357"/>
        <w:jc w:val="both"/>
        <w:outlineLvl w:val="1"/>
        <w:rPr>
          <w:rFonts w:ascii="Times New Roman" w:hAnsi="Times New Roman" w:cs="Times New Roman"/>
          <w:b/>
        </w:rPr>
      </w:pPr>
      <w:bookmarkStart w:id="2" w:name="_Toc41411305"/>
      <w:r w:rsidRPr="0039527E">
        <w:rPr>
          <w:rFonts w:ascii="Times New Roman" w:hAnsi="Times New Roman" w:cs="Times New Roman"/>
          <w:b/>
        </w:rPr>
        <w:t>PROFILO EDUCATIVO, CULTURALE E PROFESSIONALE</w:t>
      </w:r>
      <w:bookmarkEnd w:id="2"/>
    </w:p>
    <w:p w14:paraId="0A1A64D1" w14:textId="77777777" w:rsidR="006152A6" w:rsidRPr="0039527E" w:rsidRDefault="006152A6" w:rsidP="0039527E">
      <w:pPr>
        <w:tabs>
          <w:tab w:val="left" w:pos="284"/>
        </w:tabs>
        <w:jc w:val="both"/>
        <w:rPr>
          <w:rFonts w:ascii="Times New Roman" w:hAnsi="Times New Roman"/>
        </w:rPr>
      </w:pPr>
      <w:r w:rsidRPr="0039527E">
        <w:rPr>
          <w:rFonts w:ascii="Times New Roman" w:hAnsi="Times New Roman"/>
        </w:rPr>
        <w:t>L'I.T.T. “Marconi” di Forlì, nel corso di decenni di attività, ha svolto l’importante funzione di formare i quadri tecnici e dirigenziali dell’industria dell’area romagnola, contribuendo in maniera decisiva all’evoluzione di tutto il comprensorio industriale.</w:t>
      </w:r>
    </w:p>
    <w:p w14:paraId="319A52F6" w14:textId="77777777" w:rsidR="006152A6" w:rsidRPr="0039527E" w:rsidRDefault="006152A6" w:rsidP="0039527E">
      <w:pPr>
        <w:tabs>
          <w:tab w:val="left" w:pos="284"/>
        </w:tabs>
        <w:jc w:val="both"/>
        <w:rPr>
          <w:rFonts w:ascii="Times New Roman" w:hAnsi="Times New Roman"/>
        </w:rPr>
      </w:pPr>
      <w:r w:rsidRPr="0039527E">
        <w:rPr>
          <w:rFonts w:ascii="Times New Roman" w:hAnsi="Times New Roman"/>
        </w:rPr>
        <w:t xml:space="preserve">La nostra scuola ha messo a disposizione del </w:t>
      </w:r>
      <w:r w:rsidRPr="0039527E">
        <w:rPr>
          <w:rFonts w:ascii="Times New Roman" w:eastAsia="TT2A7o00" w:hAnsi="Times New Roman"/>
        </w:rPr>
        <w:t xml:space="preserve">mondo produttivo e delle professioni </w:t>
      </w:r>
      <w:r w:rsidRPr="0039527E">
        <w:rPr>
          <w:rFonts w:ascii="Times New Roman" w:hAnsi="Times New Roman"/>
        </w:rPr>
        <w:t xml:space="preserve">una grandissima quantità di giovani tecnici preparati e capaci di crescere sul lavoro, grazie alla buona formazione culturale e tecnica ricevuta, fino a raggiungere posizioni di elevata responsabilità, spesso anche come </w:t>
      </w:r>
      <w:r w:rsidRPr="0039527E">
        <w:rPr>
          <w:rFonts w:ascii="Times New Roman" w:eastAsia="TT2A7o00" w:hAnsi="Times New Roman"/>
        </w:rPr>
        <w:t xml:space="preserve">imprenditori </w:t>
      </w:r>
      <w:r w:rsidRPr="0039527E">
        <w:rPr>
          <w:rFonts w:ascii="Times New Roman" w:hAnsi="Times New Roman"/>
        </w:rPr>
        <w:t>di successo.</w:t>
      </w:r>
    </w:p>
    <w:p w14:paraId="086D6CB8" w14:textId="77777777" w:rsidR="006152A6" w:rsidRPr="0039527E" w:rsidRDefault="006152A6" w:rsidP="0039527E">
      <w:pPr>
        <w:tabs>
          <w:tab w:val="left" w:pos="284"/>
        </w:tabs>
        <w:jc w:val="both"/>
        <w:rPr>
          <w:rFonts w:ascii="Times New Roman" w:hAnsi="Times New Roman"/>
        </w:rPr>
      </w:pPr>
      <w:r w:rsidRPr="0039527E">
        <w:rPr>
          <w:rFonts w:ascii="Times New Roman" w:hAnsi="Times New Roman"/>
        </w:rPr>
        <w:t xml:space="preserve">L’identità del nostro istituto è stata ed è connotata da una </w:t>
      </w:r>
      <w:r w:rsidRPr="0039527E">
        <w:rPr>
          <w:rFonts w:ascii="Times New Roman" w:eastAsia="TT2A7o00" w:hAnsi="Times New Roman"/>
        </w:rPr>
        <w:t xml:space="preserve">solida base culturale a carattere scientifico e tecnologico, </w:t>
      </w:r>
      <w:r w:rsidRPr="0039527E">
        <w:rPr>
          <w:rFonts w:ascii="Times New Roman" w:hAnsi="Times New Roman"/>
        </w:rPr>
        <w:t>pienamente in linea con le indicazioni dell’</w:t>
      </w:r>
      <w:r w:rsidRPr="0039527E">
        <w:rPr>
          <w:rFonts w:ascii="Times New Roman" w:eastAsia="TT2A7o00" w:hAnsi="Times New Roman"/>
        </w:rPr>
        <w:t>Unione europea</w:t>
      </w:r>
      <w:r w:rsidRPr="0039527E">
        <w:rPr>
          <w:rFonts w:ascii="Times New Roman" w:hAnsi="Times New Roman"/>
        </w:rPr>
        <w:t>.</w:t>
      </w:r>
    </w:p>
    <w:p w14:paraId="68F0734B" w14:textId="77777777" w:rsidR="006152A6" w:rsidRPr="0039527E" w:rsidRDefault="006152A6" w:rsidP="0039527E">
      <w:pPr>
        <w:tabs>
          <w:tab w:val="left" w:pos="284"/>
        </w:tabs>
        <w:jc w:val="both"/>
        <w:rPr>
          <w:rFonts w:ascii="Times New Roman" w:hAnsi="Times New Roman"/>
        </w:rPr>
      </w:pPr>
      <w:r w:rsidRPr="0039527E">
        <w:rPr>
          <w:rFonts w:ascii="Times New Roman" w:hAnsi="Times New Roman"/>
        </w:rPr>
        <w:t xml:space="preserve">L'offerta formativa si concentra sul suo compito primario: quello della preparazione del professionista tecnico. La scuola è perciò responsabile sia della formazione umana e tecnica degli alunni, che potranno in prima persona esercitare una professione, sia, indirettamente, del contributo che questi saranno in grado di dare alla vita economica e produttiva della società. </w:t>
      </w:r>
    </w:p>
    <w:p w14:paraId="6B83FF63" w14:textId="77777777" w:rsidR="006152A6" w:rsidRPr="0039527E" w:rsidRDefault="006152A6" w:rsidP="0039527E">
      <w:pPr>
        <w:tabs>
          <w:tab w:val="left" w:pos="284"/>
        </w:tabs>
        <w:jc w:val="both"/>
        <w:rPr>
          <w:rFonts w:ascii="Times New Roman" w:hAnsi="Times New Roman"/>
        </w:rPr>
      </w:pPr>
      <w:r w:rsidRPr="0039527E">
        <w:rPr>
          <w:rFonts w:ascii="Times New Roman" w:hAnsi="Times New Roman"/>
        </w:rPr>
        <w:t>Tale compito di formazione del professionista tecnico non può, ovviamente, esaurirsi nell’impartire l’istruzione teorica e pratica necessaria all’esercizio della professione, ma deve anche preparare al futuro ruolo sociale che ciascun allievo sarà chiamato a svolgere; pertanto, oltre ad una formazione specifica professionale, si cura anche il suo lato culturale, per una complessiva maturazione umana.</w:t>
      </w:r>
    </w:p>
    <w:p w14:paraId="41E97A24" w14:textId="77777777" w:rsidR="006152A6" w:rsidRPr="0039527E" w:rsidRDefault="006152A6" w:rsidP="0039527E">
      <w:pPr>
        <w:pStyle w:val="Corpotesto1"/>
        <w:spacing w:line="276" w:lineRule="auto"/>
        <w:ind w:right="-1"/>
        <w:jc w:val="both"/>
        <w:rPr>
          <w:rFonts w:ascii="Times New Roman" w:hAnsi="Times New Roman" w:cs="Times New Roman"/>
          <w:sz w:val="22"/>
          <w:szCs w:val="22"/>
        </w:rPr>
      </w:pPr>
      <w:r w:rsidRPr="0039527E">
        <w:rPr>
          <w:rFonts w:ascii="Times New Roman" w:hAnsi="Times New Roman" w:cs="Times New Roman"/>
          <w:sz w:val="22"/>
          <w:szCs w:val="22"/>
        </w:rPr>
        <w:t>L’indirizzo “Elettronica ed Elettrotecnica”, articolazione “Elettrotecnica”, propone</w:t>
      </w:r>
      <w:r w:rsidRPr="0039527E">
        <w:rPr>
          <w:rFonts w:ascii="Times New Roman" w:hAnsi="Times New Roman" w:cs="Times New Roman"/>
          <w:spacing w:val="17"/>
          <w:sz w:val="22"/>
          <w:szCs w:val="22"/>
        </w:rPr>
        <w:t xml:space="preserve"> </w:t>
      </w:r>
      <w:r w:rsidRPr="0039527E">
        <w:rPr>
          <w:rFonts w:ascii="Times New Roman" w:hAnsi="Times New Roman" w:cs="Times New Roman"/>
          <w:sz w:val="22"/>
          <w:szCs w:val="22"/>
        </w:rPr>
        <w:t>una</w:t>
      </w:r>
      <w:r w:rsidRPr="0039527E">
        <w:rPr>
          <w:rFonts w:ascii="Times New Roman" w:hAnsi="Times New Roman" w:cs="Times New Roman"/>
          <w:w w:val="99"/>
          <w:sz w:val="22"/>
          <w:szCs w:val="22"/>
        </w:rPr>
        <w:t xml:space="preserve"> </w:t>
      </w:r>
      <w:r w:rsidRPr="0039527E">
        <w:rPr>
          <w:rFonts w:ascii="Times New Roman" w:hAnsi="Times New Roman" w:cs="Times New Roman"/>
          <w:sz w:val="22"/>
          <w:szCs w:val="22"/>
        </w:rPr>
        <w:t>formazione polivalente che unisce i principi, le tecnologie, le pratiche di tutti i sistemi</w:t>
      </w:r>
      <w:r w:rsidRPr="0039527E">
        <w:rPr>
          <w:rFonts w:ascii="Times New Roman" w:hAnsi="Times New Roman" w:cs="Times New Roman"/>
          <w:spacing w:val="10"/>
          <w:sz w:val="22"/>
          <w:szCs w:val="22"/>
        </w:rPr>
        <w:t xml:space="preserve"> </w:t>
      </w:r>
      <w:r w:rsidRPr="0039527E">
        <w:rPr>
          <w:rFonts w:ascii="Times New Roman" w:hAnsi="Times New Roman" w:cs="Times New Roman"/>
          <w:sz w:val="22"/>
          <w:szCs w:val="22"/>
        </w:rPr>
        <w:t>elettrici,</w:t>
      </w:r>
      <w:r w:rsidRPr="0039527E">
        <w:rPr>
          <w:rFonts w:ascii="Times New Roman" w:hAnsi="Times New Roman" w:cs="Times New Roman"/>
          <w:w w:val="99"/>
          <w:sz w:val="22"/>
          <w:szCs w:val="22"/>
        </w:rPr>
        <w:t xml:space="preserve"> </w:t>
      </w:r>
      <w:r w:rsidRPr="0039527E">
        <w:rPr>
          <w:rFonts w:ascii="Times New Roman" w:hAnsi="Times New Roman" w:cs="Times New Roman"/>
          <w:sz w:val="22"/>
          <w:szCs w:val="22"/>
        </w:rPr>
        <w:t>rivolti alla produzione, alla distribuzione e all’utilizzazione dell’energia elettrica,</w:t>
      </w:r>
      <w:r w:rsidRPr="0039527E">
        <w:rPr>
          <w:rFonts w:ascii="Times New Roman" w:hAnsi="Times New Roman" w:cs="Times New Roman"/>
          <w:spacing w:val="3"/>
          <w:sz w:val="22"/>
          <w:szCs w:val="22"/>
        </w:rPr>
        <w:t xml:space="preserve"> </w:t>
      </w:r>
      <w:r w:rsidRPr="0039527E">
        <w:rPr>
          <w:rFonts w:ascii="Times New Roman" w:hAnsi="Times New Roman" w:cs="Times New Roman"/>
          <w:sz w:val="22"/>
          <w:szCs w:val="22"/>
        </w:rPr>
        <w:t>alla</w:t>
      </w:r>
      <w:r w:rsidRPr="0039527E">
        <w:rPr>
          <w:rFonts w:ascii="Times New Roman" w:hAnsi="Times New Roman" w:cs="Times New Roman"/>
          <w:w w:val="99"/>
          <w:sz w:val="22"/>
          <w:szCs w:val="22"/>
        </w:rPr>
        <w:t xml:space="preserve"> </w:t>
      </w:r>
      <w:r w:rsidRPr="0039527E">
        <w:rPr>
          <w:rFonts w:ascii="Times New Roman" w:hAnsi="Times New Roman" w:cs="Times New Roman"/>
          <w:sz w:val="22"/>
          <w:szCs w:val="22"/>
        </w:rPr>
        <w:t>elaborazione di segnali analogici e digitali e alla creazione di sistemi</w:t>
      </w:r>
      <w:r w:rsidRPr="0039527E">
        <w:rPr>
          <w:rFonts w:ascii="Times New Roman" w:hAnsi="Times New Roman" w:cs="Times New Roman"/>
          <w:spacing w:val="-36"/>
          <w:sz w:val="22"/>
          <w:szCs w:val="22"/>
        </w:rPr>
        <w:t xml:space="preserve"> </w:t>
      </w:r>
      <w:r w:rsidRPr="0039527E">
        <w:rPr>
          <w:rFonts w:ascii="Times New Roman" w:hAnsi="Times New Roman" w:cs="Times New Roman"/>
          <w:sz w:val="22"/>
          <w:szCs w:val="22"/>
        </w:rPr>
        <w:t>automatici.</w:t>
      </w:r>
    </w:p>
    <w:p w14:paraId="34FF969D" w14:textId="77777777" w:rsidR="00522FB2" w:rsidRPr="0039527E" w:rsidRDefault="00522FB2" w:rsidP="0039527E">
      <w:pPr>
        <w:pStyle w:val="Corpotesto1"/>
        <w:spacing w:line="276" w:lineRule="auto"/>
        <w:ind w:right="-1"/>
        <w:jc w:val="both"/>
        <w:rPr>
          <w:rFonts w:ascii="Times New Roman" w:hAnsi="Times New Roman" w:cs="Times New Roman"/>
          <w:sz w:val="22"/>
          <w:szCs w:val="22"/>
        </w:rPr>
      </w:pPr>
    </w:p>
    <w:p w14:paraId="4C41CF37" w14:textId="77777777" w:rsidR="006152A6" w:rsidRPr="0039527E" w:rsidRDefault="006152A6" w:rsidP="0039527E">
      <w:pPr>
        <w:pStyle w:val="Corpotesto1"/>
        <w:spacing w:line="276" w:lineRule="auto"/>
        <w:ind w:right="-1"/>
        <w:jc w:val="both"/>
        <w:rPr>
          <w:rFonts w:ascii="Times New Roman" w:hAnsi="Times New Roman" w:cs="Times New Roman"/>
          <w:sz w:val="22"/>
          <w:szCs w:val="22"/>
        </w:rPr>
      </w:pPr>
      <w:r w:rsidRPr="0039527E">
        <w:rPr>
          <w:rFonts w:ascii="Times New Roman" w:hAnsi="Times New Roman" w:cs="Times New Roman"/>
          <w:sz w:val="22"/>
          <w:szCs w:val="22"/>
        </w:rPr>
        <w:t>Grazie a questa ampia conoscenza di tecnologie i diplomati dell’indirizzo “Elettronica</w:t>
      </w:r>
      <w:r w:rsidRPr="0039527E">
        <w:rPr>
          <w:rFonts w:ascii="Times New Roman" w:hAnsi="Times New Roman" w:cs="Times New Roman"/>
          <w:spacing w:val="23"/>
          <w:sz w:val="22"/>
          <w:szCs w:val="22"/>
        </w:rPr>
        <w:t xml:space="preserve"> </w:t>
      </w:r>
      <w:r w:rsidRPr="0039527E">
        <w:rPr>
          <w:rFonts w:ascii="Times New Roman" w:hAnsi="Times New Roman" w:cs="Times New Roman"/>
          <w:sz w:val="22"/>
          <w:szCs w:val="22"/>
        </w:rPr>
        <w:t>ed</w:t>
      </w:r>
      <w:r w:rsidRPr="0039527E">
        <w:rPr>
          <w:rFonts w:ascii="Times New Roman" w:hAnsi="Times New Roman" w:cs="Times New Roman"/>
          <w:w w:val="99"/>
          <w:sz w:val="22"/>
          <w:szCs w:val="22"/>
        </w:rPr>
        <w:t xml:space="preserve"> </w:t>
      </w:r>
      <w:r w:rsidRPr="0039527E">
        <w:rPr>
          <w:rFonts w:ascii="Times New Roman" w:hAnsi="Times New Roman" w:cs="Times New Roman"/>
          <w:sz w:val="22"/>
          <w:szCs w:val="22"/>
        </w:rPr>
        <w:t>Elettrotecnica”, articolazione “Elettrotecnica”, sono in grado di operare in molte e</w:t>
      </w:r>
      <w:r w:rsidRPr="0039527E">
        <w:rPr>
          <w:rFonts w:ascii="Times New Roman" w:hAnsi="Times New Roman" w:cs="Times New Roman"/>
          <w:spacing w:val="50"/>
          <w:sz w:val="22"/>
          <w:szCs w:val="22"/>
        </w:rPr>
        <w:t xml:space="preserve"> </w:t>
      </w:r>
      <w:r w:rsidRPr="0039527E">
        <w:rPr>
          <w:rFonts w:ascii="Times New Roman" w:hAnsi="Times New Roman" w:cs="Times New Roman"/>
          <w:sz w:val="22"/>
          <w:szCs w:val="22"/>
        </w:rPr>
        <w:t>diverse</w:t>
      </w:r>
      <w:r w:rsidRPr="0039527E">
        <w:rPr>
          <w:rFonts w:ascii="Times New Roman" w:hAnsi="Times New Roman" w:cs="Times New Roman"/>
          <w:w w:val="99"/>
          <w:sz w:val="22"/>
          <w:szCs w:val="22"/>
        </w:rPr>
        <w:t xml:space="preserve"> </w:t>
      </w:r>
      <w:r w:rsidRPr="0039527E">
        <w:rPr>
          <w:rFonts w:ascii="Times New Roman" w:hAnsi="Times New Roman" w:cs="Times New Roman"/>
          <w:sz w:val="22"/>
          <w:szCs w:val="22"/>
        </w:rPr>
        <w:t>situazioni: organizzazione dei servizi e apparati elettrici ed elettronici, automazione</w:t>
      </w:r>
      <w:r w:rsidRPr="0039527E">
        <w:rPr>
          <w:rFonts w:ascii="Times New Roman" w:hAnsi="Times New Roman" w:cs="Times New Roman"/>
          <w:spacing w:val="21"/>
          <w:sz w:val="22"/>
          <w:szCs w:val="22"/>
        </w:rPr>
        <w:t xml:space="preserve"> </w:t>
      </w:r>
      <w:r w:rsidRPr="0039527E">
        <w:rPr>
          <w:rFonts w:ascii="Times New Roman" w:hAnsi="Times New Roman" w:cs="Times New Roman"/>
          <w:sz w:val="22"/>
          <w:szCs w:val="22"/>
        </w:rPr>
        <w:t>industriale</w:t>
      </w:r>
      <w:r w:rsidRPr="0039527E">
        <w:rPr>
          <w:rFonts w:ascii="Times New Roman" w:hAnsi="Times New Roman" w:cs="Times New Roman"/>
          <w:w w:val="99"/>
          <w:sz w:val="22"/>
          <w:szCs w:val="22"/>
        </w:rPr>
        <w:t xml:space="preserve"> </w:t>
      </w:r>
      <w:r w:rsidRPr="0039527E">
        <w:rPr>
          <w:rFonts w:ascii="Times New Roman" w:hAnsi="Times New Roman" w:cs="Times New Roman"/>
          <w:sz w:val="22"/>
          <w:szCs w:val="22"/>
        </w:rPr>
        <w:t>e controllo di processi produttivi, processi di conversione dell’energia elettrica, anche da</w:t>
      </w:r>
      <w:r w:rsidRPr="0039527E">
        <w:rPr>
          <w:rFonts w:ascii="Times New Roman" w:hAnsi="Times New Roman" w:cs="Times New Roman"/>
          <w:spacing w:val="42"/>
          <w:sz w:val="22"/>
          <w:szCs w:val="22"/>
        </w:rPr>
        <w:t xml:space="preserve"> </w:t>
      </w:r>
      <w:r w:rsidRPr="0039527E">
        <w:rPr>
          <w:rFonts w:ascii="Times New Roman" w:hAnsi="Times New Roman" w:cs="Times New Roman"/>
          <w:sz w:val="22"/>
          <w:szCs w:val="22"/>
        </w:rPr>
        <w:t>fonti</w:t>
      </w:r>
      <w:r w:rsidRPr="0039527E">
        <w:rPr>
          <w:rFonts w:ascii="Times New Roman" w:hAnsi="Times New Roman" w:cs="Times New Roman"/>
          <w:w w:val="99"/>
          <w:sz w:val="22"/>
          <w:szCs w:val="22"/>
        </w:rPr>
        <w:t xml:space="preserve"> </w:t>
      </w:r>
      <w:r w:rsidRPr="0039527E">
        <w:rPr>
          <w:rFonts w:ascii="Times New Roman" w:hAnsi="Times New Roman" w:cs="Times New Roman"/>
          <w:sz w:val="22"/>
          <w:szCs w:val="22"/>
        </w:rPr>
        <w:t>rinnovabili, e del loro controllo, mantenimento della sicurezza sul lavoro e nella</w:t>
      </w:r>
      <w:r w:rsidRPr="0039527E">
        <w:rPr>
          <w:rFonts w:ascii="Times New Roman" w:hAnsi="Times New Roman" w:cs="Times New Roman"/>
          <w:spacing w:val="1"/>
          <w:sz w:val="22"/>
          <w:szCs w:val="22"/>
        </w:rPr>
        <w:t xml:space="preserve"> </w:t>
      </w:r>
      <w:r w:rsidRPr="0039527E">
        <w:rPr>
          <w:rFonts w:ascii="Times New Roman" w:hAnsi="Times New Roman" w:cs="Times New Roman"/>
          <w:sz w:val="22"/>
          <w:szCs w:val="22"/>
        </w:rPr>
        <w:t>tutela</w:t>
      </w:r>
      <w:r w:rsidRPr="0039527E">
        <w:rPr>
          <w:rFonts w:ascii="Times New Roman" w:hAnsi="Times New Roman" w:cs="Times New Roman"/>
          <w:w w:val="99"/>
          <w:sz w:val="22"/>
          <w:szCs w:val="22"/>
        </w:rPr>
        <w:t xml:space="preserve"> </w:t>
      </w:r>
      <w:r w:rsidRPr="0039527E">
        <w:rPr>
          <w:rFonts w:ascii="Times New Roman" w:hAnsi="Times New Roman" w:cs="Times New Roman"/>
          <w:sz w:val="22"/>
          <w:szCs w:val="22"/>
        </w:rPr>
        <w:t>ambientale.</w:t>
      </w:r>
    </w:p>
    <w:p w14:paraId="13B74414" w14:textId="23E8BF80" w:rsidR="006152A6" w:rsidRPr="0039527E" w:rsidRDefault="00BF65FF" w:rsidP="0039527E">
      <w:pPr>
        <w:pStyle w:val="Corpotesto1"/>
        <w:spacing w:line="276" w:lineRule="auto"/>
        <w:ind w:right="-1"/>
        <w:jc w:val="both"/>
        <w:rPr>
          <w:rFonts w:ascii="Times New Roman" w:hAnsi="Times New Roman" w:cs="Times New Roman"/>
          <w:sz w:val="22"/>
          <w:szCs w:val="22"/>
        </w:rPr>
      </w:pPr>
      <w:r w:rsidRPr="0039527E">
        <w:rPr>
          <w:rFonts w:ascii="Times New Roman" w:hAnsi="Times New Roman" w:cs="Times New Roman"/>
          <w:spacing w:val="-3"/>
          <w:sz w:val="22"/>
          <w:szCs w:val="22"/>
        </w:rPr>
        <w:t>In</w:t>
      </w:r>
      <w:r w:rsidRPr="0039527E">
        <w:rPr>
          <w:rFonts w:ascii="Times New Roman" w:hAnsi="Times New Roman" w:cs="Times New Roman"/>
          <w:spacing w:val="52"/>
          <w:sz w:val="22"/>
          <w:szCs w:val="22"/>
        </w:rPr>
        <w:t xml:space="preserve"> </w:t>
      </w:r>
      <w:r w:rsidRPr="0039527E">
        <w:rPr>
          <w:rFonts w:ascii="Times New Roman" w:hAnsi="Times New Roman" w:cs="Times New Roman"/>
          <w:sz w:val="22"/>
          <w:szCs w:val="22"/>
        </w:rPr>
        <w:t>particolare,</w:t>
      </w:r>
      <w:r w:rsidR="006152A6" w:rsidRPr="0039527E">
        <w:rPr>
          <w:rFonts w:ascii="Times New Roman" w:hAnsi="Times New Roman" w:cs="Times New Roman"/>
          <w:spacing w:val="51"/>
          <w:sz w:val="22"/>
          <w:szCs w:val="22"/>
        </w:rPr>
        <w:t xml:space="preserve"> </w:t>
      </w:r>
      <w:r w:rsidR="006152A6" w:rsidRPr="0039527E">
        <w:rPr>
          <w:rFonts w:ascii="Times New Roman" w:hAnsi="Times New Roman" w:cs="Times New Roman"/>
          <w:sz w:val="22"/>
          <w:szCs w:val="22"/>
        </w:rPr>
        <w:t>i</w:t>
      </w:r>
      <w:r w:rsidR="006152A6" w:rsidRPr="0039527E">
        <w:rPr>
          <w:rFonts w:ascii="Times New Roman" w:hAnsi="Times New Roman" w:cs="Times New Roman"/>
          <w:spacing w:val="52"/>
          <w:sz w:val="22"/>
          <w:szCs w:val="22"/>
        </w:rPr>
        <w:t xml:space="preserve"> </w:t>
      </w:r>
      <w:r w:rsidR="006152A6" w:rsidRPr="0039527E">
        <w:rPr>
          <w:rFonts w:ascii="Times New Roman" w:hAnsi="Times New Roman" w:cs="Times New Roman"/>
          <w:sz w:val="22"/>
          <w:szCs w:val="22"/>
        </w:rPr>
        <w:t>diplomati</w:t>
      </w:r>
      <w:r w:rsidR="006152A6" w:rsidRPr="0039527E">
        <w:rPr>
          <w:rFonts w:ascii="Times New Roman" w:hAnsi="Times New Roman" w:cs="Times New Roman"/>
          <w:spacing w:val="52"/>
          <w:sz w:val="22"/>
          <w:szCs w:val="22"/>
        </w:rPr>
        <w:t xml:space="preserve"> </w:t>
      </w:r>
      <w:r w:rsidR="006152A6" w:rsidRPr="0039527E">
        <w:rPr>
          <w:rFonts w:ascii="Times New Roman" w:hAnsi="Times New Roman" w:cs="Times New Roman"/>
          <w:sz w:val="22"/>
          <w:szCs w:val="22"/>
        </w:rPr>
        <w:t>dell’articolazione</w:t>
      </w:r>
      <w:r w:rsidR="006152A6" w:rsidRPr="0039527E">
        <w:rPr>
          <w:rFonts w:ascii="Times New Roman" w:hAnsi="Times New Roman" w:cs="Times New Roman"/>
          <w:spacing w:val="52"/>
          <w:sz w:val="22"/>
          <w:szCs w:val="22"/>
        </w:rPr>
        <w:t xml:space="preserve"> “</w:t>
      </w:r>
      <w:r w:rsidR="006152A6" w:rsidRPr="0039527E">
        <w:rPr>
          <w:rFonts w:ascii="Times New Roman" w:hAnsi="Times New Roman" w:cs="Times New Roman"/>
          <w:sz w:val="22"/>
          <w:szCs w:val="22"/>
        </w:rPr>
        <w:t>Elettrotecnica”</w:t>
      </w:r>
      <w:r w:rsidR="006152A6" w:rsidRPr="0039527E">
        <w:rPr>
          <w:rFonts w:ascii="Times New Roman" w:hAnsi="Times New Roman" w:cs="Times New Roman"/>
          <w:spacing w:val="48"/>
          <w:sz w:val="22"/>
          <w:szCs w:val="22"/>
        </w:rPr>
        <w:t xml:space="preserve"> </w:t>
      </w:r>
      <w:r w:rsidR="006152A6" w:rsidRPr="0039527E">
        <w:rPr>
          <w:rFonts w:ascii="Times New Roman" w:hAnsi="Times New Roman" w:cs="Times New Roman"/>
          <w:sz w:val="22"/>
          <w:szCs w:val="22"/>
        </w:rPr>
        <w:t>approfondiscono</w:t>
      </w:r>
      <w:r w:rsidR="006152A6" w:rsidRPr="0039527E">
        <w:rPr>
          <w:rFonts w:ascii="Times New Roman" w:hAnsi="Times New Roman" w:cs="Times New Roman"/>
          <w:spacing w:val="49"/>
          <w:sz w:val="22"/>
          <w:szCs w:val="22"/>
        </w:rPr>
        <w:t xml:space="preserve"> </w:t>
      </w:r>
      <w:r w:rsidR="006152A6" w:rsidRPr="0039527E">
        <w:rPr>
          <w:rFonts w:ascii="Times New Roman" w:hAnsi="Times New Roman" w:cs="Times New Roman"/>
          <w:sz w:val="22"/>
          <w:szCs w:val="22"/>
        </w:rPr>
        <w:t>le</w:t>
      </w:r>
      <w:r w:rsidR="006152A6" w:rsidRPr="0039527E">
        <w:rPr>
          <w:rFonts w:ascii="Times New Roman" w:hAnsi="Times New Roman" w:cs="Times New Roman"/>
          <w:spacing w:val="48"/>
          <w:sz w:val="22"/>
          <w:szCs w:val="22"/>
        </w:rPr>
        <w:t xml:space="preserve"> </w:t>
      </w:r>
      <w:r w:rsidR="006152A6" w:rsidRPr="0039527E">
        <w:rPr>
          <w:rFonts w:ascii="Times New Roman" w:hAnsi="Times New Roman" w:cs="Times New Roman"/>
          <w:sz w:val="22"/>
          <w:szCs w:val="22"/>
        </w:rPr>
        <w:t>conoscenze</w:t>
      </w:r>
      <w:r w:rsidR="006152A6" w:rsidRPr="0039527E">
        <w:rPr>
          <w:rFonts w:ascii="Times New Roman" w:hAnsi="Times New Roman" w:cs="Times New Roman"/>
          <w:spacing w:val="48"/>
          <w:sz w:val="22"/>
          <w:szCs w:val="22"/>
        </w:rPr>
        <w:t xml:space="preserve"> </w:t>
      </w:r>
      <w:r w:rsidR="006152A6" w:rsidRPr="0039527E">
        <w:rPr>
          <w:rFonts w:ascii="Times New Roman" w:hAnsi="Times New Roman" w:cs="Times New Roman"/>
          <w:sz w:val="22"/>
          <w:szCs w:val="22"/>
        </w:rPr>
        <w:t>e</w:t>
      </w:r>
      <w:r w:rsidR="006152A6" w:rsidRPr="0039527E">
        <w:rPr>
          <w:rFonts w:ascii="Times New Roman" w:hAnsi="Times New Roman" w:cs="Times New Roman"/>
          <w:spacing w:val="48"/>
          <w:sz w:val="22"/>
          <w:szCs w:val="22"/>
        </w:rPr>
        <w:t xml:space="preserve"> </w:t>
      </w:r>
      <w:r w:rsidR="006152A6" w:rsidRPr="0039527E">
        <w:rPr>
          <w:rFonts w:ascii="Times New Roman" w:hAnsi="Times New Roman" w:cs="Times New Roman"/>
          <w:sz w:val="22"/>
          <w:szCs w:val="22"/>
        </w:rPr>
        <w:t>l’implementazione</w:t>
      </w:r>
      <w:r w:rsidR="006152A6" w:rsidRPr="0039527E">
        <w:rPr>
          <w:rFonts w:ascii="Times New Roman" w:hAnsi="Times New Roman" w:cs="Times New Roman"/>
          <w:spacing w:val="48"/>
          <w:sz w:val="22"/>
          <w:szCs w:val="22"/>
        </w:rPr>
        <w:t xml:space="preserve"> </w:t>
      </w:r>
      <w:r w:rsidR="006152A6" w:rsidRPr="0039527E">
        <w:rPr>
          <w:rFonts w:ascii="Times New Roman" w:hAnsi="Times New Roman" w:cs="Times New Roman"/>
          <w:sz w:val="22"/>
          <w:szCs w:val="22"/>
        </w:rPr>
        <w:t>della</w:t>
      </w:r>
      <w:r w:rsidR="006152A6" w:rsidRPr="0039527E">
        <w:rPr>
          <w:rFonts w:ascii="Times New Roman" w:hAnsi="Times New Roman" w:cs="Times New Roman"/>
          <w:w w:val="99"/>
          <w:sz w:val="22"/>
          <w:szCs w:val="22"/>
        </w:rPr>
        <w:t xml:space="preserve"> </w:t>
      </w:r>
      <w:r w:rsidR="006152A6" w:rsidRPr="0039527E">
        <w:rPr>
          <w:rFonts w:ascii="Times New Roman" w:hAnsi="Times New Roman" w:cs="Times New Roman"/>
          <w:sz w:val="22"/>
          <w:szCs w:val="22"/>
        </w:rPr>
        <w:t xml:space="preserve">progettazione, della realizzazione e della gestione degli impianti elettrici civili </w:t>
      </w:r>
      <w:r w:rsidR="00E305B7" w:rsidRPr="0039527E">
        <w:rPr>
          <w:rFonts w:ascii="Times New Roman" w:hAnsi="Times New Roman" w:cs="Times New Roman"/>
          <w:sz w:val="22"/>
          <w:szCs w:val="22"/>
        </w:rPr>
        <w:t>e</w:t>
      </w:r>
      <w:r w:rsidR="00E305B7" w:rsidRPr="0039527E">
        <w:rPr>
          <w:rFonts w:ascii="Times New Roman" w:hAnsi="Times New Roman" w:cs="Times New Roman"/>
          <w:spacing w:val="-27"/>
          <w:sz w:val="22"/>
          <w:szCs w:val="22"/>
        </w:rPr>
        <w:t xml:space="preserve"> </w:t>
      </w:r>
      <w:r w:rsidR="0060462B" w:rsidRPr="0039527E">
        <w:rPr>
          <w:rFonts w:ascii="Times New Roman" w:hAnsi="Times New Roman" w:cs="Times New Roman"/>
          <w:spacing w:val="-27"/>
          <w:sz w:val="22"/>
          <w:szCs w:val="22"/>
        </w:rPr>
        <w:t>industriali</w:t>
      </w:r>
      <w:r w:rsidR="006152A6" w:rsidRPr="0039527E">
        <w:rPr>
          <w:rFonts w:ascii="Times New Roman" w:hAnsi="Times New Roman" w:cs="Times New Roman"/>
          <w:sz w:val="22"/>
          <w:szCs w:val="22"/>
        </w:rPr>
        <w:t>.</w:t>
      </w:r>
    </w:p>
    <w:p w14:paraId="4AE81B99" w14:textId="7BDAC96A" w:rsidR="006152A6" w:rsidRPr="0039527E" w:rsidRDefault="006152A6" w:rsidP="0039527E">
      <w:pPr>
        <w:jc w:val="both"/>
        <w:rPr>
          <w:rFonts w:ascii="Times New Roman" w:hAnsi="Times New Roman"/>
        </w:rPr>
      </w:pPr>
      <w:r w:rsidRPr="0039527E">
        <w:rPr>
          <w:rFonts w:ascii="Times New Roman" w:hAnsi="Times New Roman"/>
        </w:rPr>
        <w:br w:type="page"/>
        <w:t>Di seguito si riportano le materie di studio del quinquennio.</w:t>
      </w:r>
    </w:p>
    <w:p w14:paraId="45778F87" w14:textId="77777777" w:rsidR="006152A6" w:rsidRPr="0039527E" w:rsidRDefault="006152A6" w:rsidP="0039527E">
      <w:pPr>
        <w:ind w:right="511"/>
        <w:jc w:val="both"/>
        <w:rPr>
          <w:rFonts w:ascii="Times New Roman" w:hAnsi="Times New Roman"/>
        </w:rPr>
      </w:pPr>
    </w:p>
    <w:tbl>
      <w:tblPr>
        <w:tblW w:w="10206" w:type="dxa"/>
        <w:tblInd w:w="70" w:type="dxa"/>
        <w:tblLayout w:type="fixed"/>
        <w:tblCellMar>
          <w:left w:w="70" w:type="dxa"/>
          <w:right w:w="70" w:type="dxa"/>
        </w:tblCellMar>
        <w:tblLook w:val="0000" w:firstRow="0" w:lastRow="0" w:firstColumn="0" w:lastColumn="0" w:noHBand="0" w:noVBand="0"/>
      </w:tblPr>
      <w:tblGrid>
        <w:gridCol w:w="426"/>
        <w:gridCol w:w="6378"/>
        <w:gridCol w:w="1701"/>
        <w:gridCol w:w="1701"/>
      </w:tblGrid>
      <w:tr w:rsidR="006152A6" w:rsidRPr="0039527E" w14:paraId="24317BAC" w14:textId="77777777" w:rsidTr="006152A6">
        <w:trPr>
          <w:trHeight w:val="624"/>
        </w:trPr>
        <w:tc>
          <w:tcPr>
            <w:tcW w:w="426" w:type="dxa"/>
            <w:tcBorders>
              <w:top w:val="single" w:sz="4" w:space="0" w:color="000000"/>
              <w:left w:val="single" w:sz="4" w:space="0" w:color="000000"/>
              <w:bottom w:val="single" w:sz="4" w:space="0" w:color="000000"/>
            </w:tcBorders>
            <w:shd w:val="clear" w:color="auto" w:fill="FFFFFF"/>
            <w:vAlign w:val="center"/>
          </w:tcPr>
          <w:p w14:paraId="16CA0ACF" w14:textId="77777777" w:rsidR="006152A6" w:rsidRPr="0039527E" w:rsidRDefault="006152A6" w:rsidP="0039527E">
            <w:pPr>
              <w:jc w:val="both"/>
              <w:rPr>
                <w:rFonts w:ascii="Times New Roman" w:hAnsi="Times New Roman"/>
              </w:rPr>
            </w:pPr>
            <w:r w:rsidRPr="0039527E">
              <w:rPr>
                <w:rFonts w:ascii="Times New Roman" w:hAnsi="Times New Roman"/>
                <w:b/>
                <w:bCs/>
              </w:rPr>
              <w:t>n.</w:t>
            </w:r>
          </w:p>
        </w:tc>
        <w:tc>
          <w:tcPr>
            <w:tcW w:w="6378" w:type="dxa"/>
            <w:tcBorders>
              <w:top w:val="single" w:sz="4" w:space="0" w:color="000000"/>
              <w:left w:val="single" w:sz="4" w:space="0" w:color="000000"/>
              <w:bottom w:val="single" w:sz="4" w:space="0" w:color="000000"/>
            </w:tcBorders>
            <w:shd w:val="clear" w:color="auto" w:fill="FFFFFF"/>
            <w:vAlign w:val="center"/>
          </w:tcPr>
          <w:p w14:paraId="600D55BA" w14:textId="77777777" w:rsidR="006152A6" w:rsidRPr="0039527E" w:rsidRDefault="006152A6" w:rsidP="0039527E">
            <w:pPr>
              <w:jc w:val="both"/>
              <w:rPr>
                <w:rFonts w:ascii="Times New Roman" w:hAnsi="Times New Roman"/>
              </w:rPr>
            </w:pPr>
            <w:r w:rsidRPr="0039527E">
              <w:rPr>
                <w:rFonts w:ascii="Times New Roman" w:hAnsi="Times New Roman"/>
                <w:b/>
                <w:bCs/>
              </w:rPr>
              <w:t>Materie del curricolo di studi</w:t>
            </w:r>
          </w:p>
        </w:tc>
        <w:tc>
          <w:tcPr>
            <w:tcW w:w="1701" w:type="dxa"/>
            <w:tcBorders>
              <w:top w:val="single" w:sz="4" w:space="0" w:color="000000"/>
              <w:left w:val="single" w:sz="4" w:space="0" w:color="000000"/>
              <w:bottom w:val="single" w:sz="4" w:space="0" w:color="000000"/>
            </w:tcBorders>
            <w:shd w:val="clear" w:color="auto" w:fill="auto"/>
            <w:vAlign w:val="center"/>
          </w:tcPr>
          <w:p w14:paraId="7A9EB90D" w14:textId="77777777" w:rsidR="006152A6" w:rsidRPr="0039527E" w:rsidRDefault="006152A6" w:rsidP="0039527E">
            <w:pPr>
              <w:jc w:val="both"/>
              <w:rPr>
                <w:rFonts w:ascii="Times New Roman" w:hAnsi="Times New Roman"/>
              </w:rPr>
            </w:pPr>
            <w:r w:rsidRPr="0039527E">
              <w:rPr>
                <w:rFonts w:ascii="Times New Roman" w:hAnsi="Times New Roman"/>
                <w:b/>
                <w:bCs/>
                <w:color w:val="000000"/>
              </w:rPr>
              <w:t>Anni del</w:t>
            </w:r>
            <w:r w:rsidRPr="0039527E">
              <w:rPr>
                <w:rFonts w:ascii="Times New Roman" w:hAnsi="Times New Roman"/>
                <w:b/>
                <w:bCs/>
                <w:color w:val="000000"/>
              </w:rPr>
              <w:br/>
              <w:t>corso di studi</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E2AEC" w14:textId="77777777" w:rsidR="006152A6" w:rsidRPr="0039527E" w:rsidRDefault="006152A6" w:rsidP="0039527E">
            <w:pPr>
              <w:jc w:val="both"/>
              <w:rPr>
                <w:rFonts w:ascii="Times New Roman" w:hAnsi="Times New Roman"/>
              </w:rPr>
            </w:pPr>
            <w:r w:rsidRPr="0039527E">
              <w:rPr>
                <w:rFonts w:ascii="Times New Roman" w:hAnsi="Times New Roman"/>
                <w:b/>
                <w:bCs/>
                <w:color w:val="000000"/>
              </w:rPr>
              <w:t>Durata oraria</w:t>
            </w:r>
            <w:r w:rsidRPr="0039527E">
              <w:rPr>
                <w:rFonts w:ascii="Times New Roman" w:hAnsi="Times New Roman"/>
                <w:b/>
                <w:bCs/>
                <w:color w:val="000000"/>
              </w:rPr>
              <w:br/>
              <w:t>complessiva</w:t>
            </w:r>
          </w:p>
        </w:tc>
      </w:tr>
      <w:tr w:rsidR="006152A6" w:rsidRPr="0039527E" w14:paraId="148AC77A" w14:textId="77777777" w:rsidTr="006152A6">
        <w:trPr>
          <w:trHeight w:val="419"/>
        </w:trPr>
        <w:tc>
          <w:tcPr>
            <w:tcW w:w="426" w:type="dxa"/>
            <w:tcBorders>
              <w:left w:val="single" w:sz="4" w:space="0" w:color="000000"/>
              <w:bottom w:val="single" w:sz="4" w:space="0" w:color="000000"/>
            </w:tcBorders>
            <w:shd w:val="clear" w:color="auto" w:fill="FFFFFF"/>
            <w:vAlign w:val="center"/>
          </w:tcPr>
          <w:p w14:paraId="19624A75" w14:textId="77777777" w:rsidR="006152A6" w:rsidRPr="0039527E" w:rsidRDefault="006152A6" w:rsidP="0039527E">
            <w:pPr>
              <w:jc w:val="both"/>
              <w:rPr>
                <w:rFonts w:ascii="Times New Roman" w:hAnsi="Times New Roman"/>
              </w:rPr>
            </w:pPr>
            <w:r w:rsidRPr="0039527E">
              <w:rPr>
                <w:rFonts w:ascii="Times New Roman" w:hAnsi="Times New Roman"/>
              </w:rPr>
              <w:t>1</w:t>
            </w:r>
          </w:p>
        </w:tc>
        <w:tc>
          <w:tcPr>
            <w:tcW w:w="6378" w:type="dxa"/>
            <w:tcBorders>
              <w:left w:val="single" w:sz="4" w:space="0" w:color="000000"/>
              <w:bottom w:val="single" w:sz="4" w:space="0" w:color="000000"/>
            </w:tcBorders>
            <w:shd w:val="clear" w:color="auto" w:fill="FFFFFF"/>
            <w:vAlign w:val="center"/>
          </w:tcPr>
          <w:p w14:paraId="6ACF1D3A" w14:textId="77777777" w:rsidR="006152A6" w:rsidRPr="0039527E" w:rsidRDefault="006152A6" w:rsidP="0039527E">
            <w:pPr>
              <w:jc w:val="both"/>
              <w:rPr>
                <w:rFonts w:ascii="Times New Roman" w:hAnsi="Times New Roman"/>
              </w:rPr>
            </w:pPr>
            <w:r w:rsidRPr="0039527E">
              <w:rPr>
                <w:rFonts w:ascii="Times New Roman" w:hAnsi="Times New Roman"/>
              </w:rPr>
              <w:t>LINGUA E LETTERATURA ITALIANA</w:t>
            </w:r>
          </w:p>
        </w:tc>
        <w:tc>
          <w:tcPr>
            <w:tcW w:w="1701" w:type="dxa"/>
            <w:tcBorders>
              <w:left w:val="single" w:sz="4" w:space="0" w:color="000000"/>
              <w:bottom w:val="single" w:sz="4" w:space="0" w:color="000000"/>
            </w:tcBorders>
            <w:shd w:val="clear" w:color="auto" w:fill="auto"/>
            <w:vAlign w:val="center"/>
          </w:tcPr>
          <w:p w14:paraId="26A13927" w14:textId="77777777" w:rsidR="006152A6" w:rsidRPr="0039527E" w:rsidRDefault="006152A6" w:rsidP="0039527E">
            <w:pPr>
              <w:jc w:val="both"/>
              <w:rPr>
                <w:rFonts w:ascii="Times New Roman" w:hAnsi="Times New Roman"/>
              </w:rPr>
            </w:pPr>
            <w:r w:rsidRPr="0039527E">
              <w:rPr>
                <w:rFonts w:ascii="Times New Roman" w:hAnsi="Times New Roman"/>
              </w:rPr>
              <w:t>5</w:t>
            </w:r>
          </w:p>
        </w:tc>
        <w:tc>
          <w:tcPr>
            <w:tcW w:w="1701" w:type="dxa"/>
            <w:tcBorders>
              <w:left w:val="single" w:sz="4" w:space="0" w:color="000000"/>
              <w:bottom w:val="single" w:sz="4" w:space="0" w:color="000000"/>
              <w:right w:val="single" w:sz="4" w:space="0" w:color="000000"/>
            </w:tcBorders>
            <w:shd w:val="clear" w:color="auto" w:fill="auto"/>
            <w:vAlign w:val="center"/>
          </w:tcPr>
          <w:p w14:paraId="121A430B" w14:textId="77777777" w:rsidR="006152A6" w:rsidRPr="0039527E" w:rsidRDefault="006152A6" w:rsidP="0039527E">
            <w:pPr>
              <w:jc w:val="both"/>
              <w:rPr>
                <w:rFonts w:ascii="Times New Roman" w:hAnsi="Times New Roman"/>
              </w:rPr>
            </w:pPr>
            <w:r w:rsidRPr="0039527E">
              <w:rPr>
                <w:rFonts w:ascii="Times New Roman" w:hAnsi="Times New Roman"/>
              </w:rPr>
              <w:t>660</w:t>
            </w:r>
          </w:p>
        </w:tc>
      </w:tr>
      <w:tr w:rsidR="006152A6" w:rsidRPr="0039527E" w14:paraId="393A6D4D"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2B135BED" w14:textId="77777777" w:rsidR="006152A6" w:rsidRPr="0039527E" w:rsidRDefault="006152A6" w:rsidP="0039527E">
            <w:pPr>
              <w:jc w:val="both"/>
              <w:rPr>
                <w:rFonts w:ascii="Times New Roman" w:hAnsi="Times New Roman"/>
              </w:rPr>
            </w:pPr>
            <w:r w:rsidRPr="0039527E">
              <w:rPr>
                <w:rFonts w:ascii="Times New Roman" w:hAnsi="Times New Roman"/>
              </w:rPr>
              <w:t>2</w:t>
            </w:r>
          </w:p>
        </w:tc>
        <w:tc>
          <w:tcPr>
            <w:tcW w:w="6378" w:type="dxa"/>
            <w:tcBorders>
              <w:left w:val="single" w:sz="4" w:space="0" w:color="000000"/>
              <w:bottom w:val="single" w:sz="4" w:space="0" w:color="000000"/>
            </w:tcBorders>
            <w:shd w:val="clear" w:color="auto" w:fill="FFFFFF"/>
            <w:vAlign w:val="center"/>
          </w:tcPr>
          <w:p w14:paraId="20BA6D50" w14:textId="77777777" w:rsidR="006152A6" w:rsidRPr="0039527E" w:rsidRDefault="006152A6" w:rsidP="0039527E">
            <w:pPr>
              <w:jc w:val="both"/>
              <w:rPr>
                <w:rFonts w:ascii="Times New Roman" w:hAnsi="Times New Roman"/>
              </w:rPr>
            </w:pPr>
            <w:r w:rsidRPr="0039527E">
              <w:rPr>
                <w:rFonts w:ascii="Times New Roman" w:hAnsi="Times New Roman"/>
              </w:rPr>
              <w:t>STORIA</w:t>
            </w:r>
          </w:p>
        </w:tc>
        <w:tc>
          <w:tcPr>
            <w:tcW w:w="1701" w:type="dxa"/>
            <w:tcBorders>
              <w:left w:val="single" w:sz="4" w:space="0" w:color="000000"/>
              <w:bottom w:val="single" w:sz="4" w:space="0" w:color="000000"/>
            </w:tcBorders>
            <w:shd w:val="clear" w:color="auto" w:fill="auto"/>
            <w:vAlign w:val="center"/>
          </w:tcPr>
          <w:p w14:paraId="2B006437" w14:textId="77777777" w:rsidR="006152A6" w:rsidRPr="0039527E" w:rsidRDefault="006152A6" w:rsidP="0039527E">
            <w:pPr>
              <w:jc w:val="both"/>
              <w:rPr>
                <w:rFonts w:ascii="Times New Roman" w:hAnsi="Times New Roman"/>
              </w:rPr>
            </w:pPr>
            <w:r w:rsidRPr="0039527E">
              <w:rPr>
                <w:rFonts w:ascii="Times New Roman" w:hAnsi="Times New Roman"/>
              </w:rPr>
              <w:t>5</w:t>
            </w:r>
          </w:p>
        </w:tc>
        <w:tc>
          <w:tcPr>
            <w:tcW w:w="1701" w:type="dxa"/>
            <w:tcBorders>
              <w:left w:val="single" w:sz="4" w:space="0" w:color="000000"/>
              <w:bottom w:val="single" w:sz="4" w:space="0" w:color="000000"/>
              <w:right w:val="single" w:sz="4" w:space="0" w:color="000000"/>
            </w:tcBorders>
            <w:shd w:val="clear" w:color="auto" w:fill="auto"/>
            <w:vAlign w:val="center"/>
          </w:tcPr>
          <w:p w14:paraId="491156C4" w14:textId="77777777" w:rsidR="006152A6" w:rsidRPr="0039527E" w:rsidRDefault="006152A6" w:rsidP="0039527E">
            <w:pPr>
              <w:jc w:val="both"/>
              <w:rPr>
                <w:rFonts w:ascii="Times New Roman" w:hAnsi="Times New Roman"/>
              </w:rPr>
            </w:pPr>
            <w:r w:rsidRPr="0039527E">
              <w:rPr>
                <w:rFonts w:ascii="Times New Roman" w:hAnsi="Times New Roman"/>
              </w:rPr>
              <w:t>330</w:t>
            </w:r>
          </w:p>
        </w:tc>
      </w:tr>
      <w:tr w:rsidR="006152A6" w:rsidRPr="0039527E" w14:paraId="387A0418"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1180037C" w14:textId="77777777" w:rsidR="006152A6" w:rsidRPr="0039527E" w:rsidRDefault="006152A6" w:rsidP="0039527E">
            <w:pPr>
              <w:jc w:val="both"/>
              <w:rPr>
                <w:rFonts w:ascii="Times New Roman" w:hAnsi="Times New Roman"/>
              </w:rPr>
            </w:pPr>
            <w:r w:rsidRPr="0039527E">
              <w:rPr>
                <w:rFonts w:ascii="Times New Roman" w:hAnsi="Times New Roman"/>
              </w:rPr>
              <w:t>3</w:t>
            </w:r>
          </w:p>
        </w:tc>
        <w:tc>
          <w:tcPr>
            <w:tcW w:w="6378" w:type="dxa"/>
            <w:tcBorders>
              <w:left w:val="single" w:sz="4" w:space="0" w:color="000000"/>
              <w:bottom w:val="single" w:sz="4" w:space="0" w:color="000000"/>
            </w:tcBorders>
            <w:shd w:val="clear" w:color="auto" w:fill="FFFFFF"/>
            <w:vAlign w:val="center"/>
          </w:tcPr>
          <w:p w14:paraId="77125DB9" w14:textId="77777777" w:rsidR="006152A6" w:rsidRPr="0039527E" w:rsidRDefault="006152A6" w:rsidP="0039527E">
            <w:pPr>
              <w:jc w:val="both"/>
              <w:rPr>
                <w:rFonts w:ascii="Times New Roman" w:hAnsi="Times New Roman"/>
              </w:rPr>
            </w:pPr>
            <w:r w:rsidRPr="0039527E">
              <w:rPr>
                <w:rFonts w:ascii="Times New Roman" w:hAnsi="Times New Roman"/>
              </w:rPr>
              <w:t>LINGUA INGLESE</w:t>
            </w:r>
          </w:p>
        </w:tc>
        <w:tc>
          <w:tcPr>
            <w:tcW w:w="1701" w:type="dxa"/>
            <w:tcBorders>
              <w:top w:val="single" w:sz="4" w:space="0" w:color="000000"/>
              <w:left w:val="single" w:sz="4" w:space="0" w:color="000000"/>
              <w:bottom w:val="single" w:sz="4" w:space="0" w:color="000000"/>
            </w:tcBorders>
            <w:shd w:val="clear" w:color="auto" w:fill="auto"/>
            <w:vAlign w:val="center"/>
          </w:tcPr>
          <w:p w14:paraId="16A26C75" w14:textId="77777777" w:rsidR="006152A6" w:rsidRPr="0039527E" w:rsidRDefault="006152A6" w:rsidP="0039527E">
            <w:pPr>
              <w:jc w:val="both"/>
              <w:rPr>
                <w:rFonts w:ascii="Times New Roman" w:hAnsi="Times New Roman"/>
              </w:rPr>
            </w:pPr>
            <w:r w:rsidRPr="0039527E">
              <w:rPr>
                <w:rFonts w:ascii="Times New Roman" w:hAnsi="Times New Roman"/>
              </w:rPr>
              <w:t>5</w:t>
            </w:r>
          </w:p>
        </w:tc>
        <w:tc>
          <w:tcPr>
            <w:tcW w:w="1701" w:type="dxa"/>
            <w:tcBorders>
              <w:left w:val="single" w:sz="4" w:space="0" w:color="000000"/>
              <w:bottom w:val="single" w:sz="4" w:space="0" w:color="000000"/>
              <w:right w:val="single" w:sz="4" w:space="0" w:color="000000"/>
            </w:tcBorders>
            <w:shd w:val="clear" w:color="auto" w:fill="auto"/>
            <w:vAlign w:val="center"/>
          </w:tcPr>
          <w:p w14:paraId="70278DDB" w14:textId="77777777" w:rsidR="006152A6" w:rsidRPr="0039527E" w:rsidRDefault="006152A6" w:rsidP="0039527E">
            <w:pPr>
              <w:jc w:val="both"/>
              <w:rPr>
                <w:rFonts w:ascii="Times New Roman" w:hAnsi="Times New Roman"/>
              </w:rPr>
            </w:pPr>
            <w:r w:rsidRPr="0039527E">
              <w:rPr>
                <w:rFonts w:ascii="Times New Roman" w:hAnsi="Times New Roman"/>
              </w:rPr>
              <w:t>495</w:t>
            </w:r>
          </w:p>
        </w:tc>
      </w:tr>
      <w:tr w:rsidR="006152A6" w:rsidRPr="0039527E" w14:paraId="7B7D8B99"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3BFBD82C" w14:textId="77777777" w:rsidR="006152A6" w:rsidRPr="0039527E" w:rsidRDefault="006152A6" w:rsidP="0039527E">
            <w:pPr>
              <w:jc w:val="both"/>
              <w:rPr>
                <w:rFonts w:ascii="Times New Roman" w:hAnsi="Times New Roman"/>
              </w:rPr>
            </w:pPr>
            <w:r w:rsidRPr="0039527E">
              <w:rPr>
                <w:rFonts w:ascii="Times New Roman" w:hAnsi="Times New Roman"/>
              </w:rPr>
              <w:t>4</w:t>
            </w:r>
          </w:p>
        </w:tc>
        <w:tc>
          <w:tcPr>
            <w:tcW w:w="6378" w:type="dxa"/>
            <w:tcBorders>
              <w:left w:val="single" w:sz="4" w:space="0" w:color="000000"/>
              <w:bottom w:val="single" w:sz="4" w:space="0" w:color="000000"/>
            </w:tcBorders>
            <w:shd w:val="clear" w:color="auto" w:fill="FFFFFF"/>
            <w:vAlign w:val="center"/>
          </w:tcPr>
          <w:p w14:paraId="47A0E674" w14:textId="77777777" w:rsidR="006152A6" w:rsidRPr="0039527E" w:rsidRDefault="006152A6" w:rsidP="0039527E">
            <w:pPr>
              <w:jc w:val="both"/>
              <w:rPr>
                <w:rFonts w:ascii="Times New Roman" w:hAnsi="Times New Roman"/>
              </w:rPr>
            </w:pPr>
            <w:r w:rsidRPr="0039527E">
              <w:rPr>
                <w:rFonts w:ascii="Times New Roman" w:hAnsi="Times New Roman"/>
              </w:rPr>
              <w:t xml:space="preserve">MATEMATICA E COMPLEMENTI DI MATEMATICA </w:t>
            </w:r>
          </w:p>
        </w:tc>
        <w:tc>
          <w:tcPr>
            <w:tcW w:w="1701" w:type="dxa"/>
            <w:tcBorders>
              <w:top w:val="single" w:sz="4" w:space="0" w:color="000000"/>
              <w:left w:val="single" w:sz="4" w:space="0" w:color="000000"/>
              <w:bottom w:val="single" w:sz="4" w:space="0" w:color="000000"/>
            </w:tcBorders>
            <w:shd w:val="clear" w:color="auto" w:fill="auto"/>
            <w:vAlign w:val="center"/>
          </w:tcPr>
          <w:p w14:paraId="02B5BB26" w14:textId="77777777" w:rsidR="006152A6" w:rsidRPr="0039527E" w:rsidRDefault="006152A6" w:rsidP="0039527E">
            <w:pPr>
              <w:jc w:val="both"/>
              <w:rPr>
                <w:rFonts w:ascii="Times New Roman" w:hAnsi="Times New Roman"/>
              </w:rPr>
            </w:pPr>
            <w:r w:rsidRPr="0039527E">
              <w:rPr>
                <w:rFonts w:ascii="Times New Roman" w:hAnsi="Times New Roman"/>
              </w:rPr>
              <w:t>5</w:t>
            </w:r>
          </w:p>
        </w:tc>
        <w:tc>
          <w:tcPr>
            <w:tcW w:w="1701" w:type="dxa"/>
            <w:tcBorders>
              <w:left w:val="single" w:sz="4" w:space="0" w:color="000000"/>
              <w:bottom w:val="single" w:sz="4" w:space="0" w:color="000000"/>
              <w:right w:val="single" w:sz="4" w:space="0" w:color="000000"/>
            </w:tcBorders>
            <w:shd w:val="clear" w:color="auto" w:fill="auto"/>
            <w:vAlign w:val="center"/>
          </w:tcPr>
          <w:p w14:paraId="10D94D77" w14:textId="77777777" w:rsidR="006152A6" w:rsidRPr="0039527E" w:rsidRDefault="006152A6" w:rsidP="0039527E">
            <w:pPr>
              <w:jc w:val="both"/>
              <w:rPr>
                <w:rFonts w:ascii="Times New Roman" w:hAnsi="Times New Roman"/>
              </w:rPr>
            </w:pPr>
            <w:r w:rsidRPr="0039527E">
              <w:rPr>
                <w:rFonts w:ascii="Times New Roman" w:hAnsi="Times New Roman"/>
              </w:rPr>
              <w:t>627</w:t>
            </w:r>
          </w:p>
        </w:tc>
      </w:tr>
      <w:tr w:rsidR="006152A6" w:rsidRPr="0039527E" w14:paraId="44BD0BB5"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1A61545C" w14:textId="77777777" w:rsidR="006152A6" w:rsidRPr="0039527E" w:rsidRDefault="006152A6" w:rsidP="0039527E">
            <w:pPr>
              <w:jc w:val="both"/>
              <w:rPr>
                <w:rFonts w:ascii="Times New Roman" w:hAnsi="Times New Roman"/>
              </w:rPr>
            </w:pPr>
            <w:r w:rsidRPr="0039527E">
              <w:rPr>
                <w:rFonts w:ascii="Times New Roman" w:hAnsi="Times New Roman"/>
              </w:rPr>
              <w:t>5</w:t>
            </w:r>
          </w:p>
        </w:tc>
        <w:tc>
          <w:tcPr>
            <w:tcW w:w="6378" w:type="dxa"/>
            <w:tcBorders>
              <w:left w:val="single" w:sz="4" w:space="0" w:color="000000"/>
              <w:bottom w:val="single" w:sz="4" w:space="0" w:color="000000"/>
            </w:tcBorders>
            <w:shd w:val="clear" w:color="auto" w:fill="FFFFFF"/>
            <w:vAlign w:val="center"/>
          </w:tcPr>
          <w:p w14:paraId="22EE16EE" w14:textId="77777777" w:rsidR="006152A6" w:rsidRPr="0039527E" w:rsidRDefault="006152A6" w:rsidP="0039527E">
            <w:pPr>
              <w:jc w:val="both"/>
              <w:rPr>
                <w:rFonts w:ascii="Times New Roman" w:hAnsi="Times New Roman"/>
              </w:rPr>
            </w:pPr>
            <w:r w:rsidRPr="0039527E">
              <w:rPr>
                <w:rFonts w:ascii="Times New Roman" w:hAnsi="Times New Roman"/>
              </w:rPr>
              <w:t>SCIENZE INTEGRATE (SCIENZE D. TERRA E BIOLOG.)</w:t>
            </w:r>
          </w:p>
        </w:tc>
        <w:tc>
          <w:tcPr>
            <w:tcW w:w="1701" w:type="dxa"/>
            <w:tcBorders>
              <w:left w:val="single" w:sz="4" w:space="0" w:color="000000"/>
              <w:bottom w:val="single" w:sz="4" w:space="0" w:color="000000"/>
            </w:tcBorders>
            <w:shd w:val="clear" w:color="auto" w:fill="auto"/>
            <w:vAlign w:val="center"/>
          </w:tcPr>
          <w:p w14:paraId="22F26335" w14:textId="77777777" w:rsidR="006152A6" w:rsidRPr="0039527E" w:rsidRDefault="006152A6" w:rsidP="0039527E">
            <w:pPr>
              <w:jc w:val="both"/>
              <w:rPr>
                <w:rFonts w:ascii="Times New Roman" w:hAnsi="Times New Roman"/>
              </w:rPr>
            </w:pPr>
            <w:r w:rsidRPr="0039527E">
              <w:rPr>
                <w:rFonts w:ascii="Times New Roman" w:hAnsi="Times New Roman"/>
              </w:rPr>
              <w:t>2</w:t>
            </w:r>
          </w:p>
        </w:tc>
        <w:tc>
          <w:tcPr>
            <w:tcW w:w="1701" w:type="dxa"/>
            <w:tcBorders>
              <w:left w:val="single" w:sz="4" w:space="0" w:color="000000"/>
              <w:bottom w:val="single" w:sz="4" w:space="0" w:color="000000"/>
              <w:right w:val="single" w:sz="4" w:space="0" w:color="000000"/>
            </w:tcBorders>
            <w:shd w:val="clear" w:color="auto" w:fill="auto"/>
            <w:vAlign w:val="center"/>
          </w:tcPr>
          <w:p w14:paraId="47D4AB51" w14:textId="77777777" w:rsidR="006152A6" w:rsidRPr="0039527E" w:rsidRDefault="006152A6" w:rsidP="0039527E">
            <w:pPr>
              <w:jc w:val="both"/>
              <w:rPr>
                <w:rFonts w:ascii="Times New Roman" w:hAnsi="Times New Roman"/>
              </w:rPr>
            </w:pPr>
            <w:r w:rsidRPr="0039527E">
              <w:rPr>
                <w:rFonts w:ascii="Times New Roman" w:hAnsi="Times New Roman"/>
              </w:rPr>
              <w:t>132</w:t>
            </w:r>
          </w:p>
        </w:tc>
      </w:tr>
      <w:tr w:rsidR="006152A6" w:rsidRPr="0039527E" w14:paraId="5B214DA2"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2376EAF5" w14:textId="77777777" w:rsidR="006152A6" w:rsidRPr="0039527E" w:rsidRDefault="006152A6" w:rsidP="0039527E">
            <w:pPr>
              <w:jc w:val="both"/>
              <w:rPr>
                <w:rFonts w:ascii="Times New Roman" w:hAnsi="Times New Roman"/>
              </w:rPr>
            </w:pPr>
            <w:r w:rsidRPr="0039527E">
              <w:rPr>
                <w:rFonts w:ascii="Times New Roman" w:hAnsi="Times New Roman"/>
              </w:rPr>
              <w:t>6</w:t>
            </w:r>
          </w:p>
        </w:tc>
        <w:tc>
          <w:tcPr>
            <w:tcW w:w="6378" w:type="dxa"/>
            <w:tcBorders>
              <w:left w:val="single" w:sz="4" w:space="0" w:color="000000"/>
              <w:bottom w:val="single" w:sz="4" w:space="0" w:color="000000"/>
            </w:tcBorders>
            <w:shd w:val="clear" w:color="auto" w:fill="FFFFFF"/>
            <w:vAlign w:val="center"/>
          </w:tcPr>
          <w:p w14:paraId="2420886E" w14:textId="77777777" w:rsidR="006152A6" w:rsidRPr="0039527E" w:rsidRDefault="006152A6" w:rsidP="0039527E">
            <w:pPr>
              <w:jc w:val="both"/>
              <w:rPr>
                <w:rFonts w:ascii="Times New Roman" w:hAnsi="Times New Roman"/>
              </w:rPr>
            </w:pPr>
            <w:r w:rsidRPr="0039527E">
              <w:rPr>
                <w:rFonts w:ascii="Times New Roman" w:hAnsi="Times New Roman"/>
              </w:rPr>
              <w:t>SCIENZE INTEGRATE (FISICA)</w:t>
            </w:r>
          </w:p>
        </w:tc>
        <w:tc>
          <w:tcPr>
            <w:tcW w:w="1701" w:type="dxa"/>
            <w:tcBorders>
              <w:left w:val="single" w:sz="4" w:space="0" w:color="000000"/>
              <w:bottom w:val="single" w:sz="4" w:space="0" w:color="000000"/>
            </w:tcBorders>
            <w:shd w:val="clear" w:color="auto" w:fill="auto"/>
            <w:vAlign w:val="center"/>
          </w:tcPr>
          <w:p w14:paraId="0F1EAC1F" w14:textId="77777777" w:rsidR="006152A6" w:rsidRPr="0039527E" w:rsidRDefault="006152A6" w:rsidP="0039527E">
            <w:pPr>
              <w:jc w:val="both"/>
              <w:rPr>
                <w:rFonts w:ascii="Times New Roman" w:hAnsi="Times New Roman"/>
              </w:rPr>
            </w:pPr>
            <w:r w:rsidRPr="0039527E">
              <w:rPr>
                <w:rFonts w:ascii="Times New Roman" w:hAnsi="Times New Roman"/>
              </w:rPr>
              <w:t>2</w:t>
            </w:r>
          </w:p>
        </w:tc>
        <w:tc>
          <w:tcPr>
            <w:tcW w:w="1701" w:type="dxa"/>
            <w:tcBorders>
              <w:left w:val="single" w:sz="4" w:space="0" w:color="000000"/>
              <w:bottom w:val="single" w:sz="4" w:space="0" w:color="000000"/>
              <w:right w:val="single" w:sz="4" w:space="0" w:color="000000"/>
            </w:tcBorders>
            <w:shd w:val="clear" w:color="auto" w:fill="auto"/>
            <w:vAlign w:val="center"/>
          </w:tcPr>
          <w:p w14:paraId="26BDD1AB" w14:textId="77777777" w:rsidR="006152A6" w:rsidRPr="0039527E" w:rsidRDefault="006152A6" w:rsidP="0039527E">
            <w:pPr>
              <w:jc w:val="both"/>
              <w:rPr>
                <w:rFonts w:ascii="Times New Roman" w:hAnsi="Times New Roman"/>
              </w:rPr>
            </w:pPr>
            <w:r w:rsidRPr="0039527E">
              <w:rPr>
                <w:rFonts w:ascii="Times New Roman" w:hAnsi="Times New Roman"/>
              </w:rPr>
              <w:t>198</w:t>
            </w:r>
          </w:p>
        </w:tc>
      </w:tr>
      <w:tr w:rsidR="006152A6" w:rsidRPr="0039527E" w14:paraId="1D14985F"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27AC28C1" w14:textId="77777777" w:rsidR="006152A6" w:rsidRPr="0039527E" w:rsidRDefault="006152A6" w:rsidP="0039527E">
            <w:pPr>
              <w:jc w:val="both"/>
              <w:rPr>
                <w:rFonts w:ascii="Times New Roman" w:hAnsi="Times New Roman"/>
              </w:rPr>
            </w:pPr>
            <w:r w:rsidRPr="0039527E">
              <w:rPr>
                <w:rFonts w:ascii="Times New Roman" w:hAnsi="Times New Roman"/>
              </w:rPr>
              <w:t>7</w:t>
            </w:r>
          </w:p>
        </w:tc>
        <w:tc>
          <w:tcPr>
            <w:tcW w:w="6378" w:type="dxa"/>
            <w:tcBorders>
              <w:left w:val="single" w:sz="4" w:space="0" w:color="000000"/>
              <w:bottom w:val="single" w:sz="4" w:space="0" w:color="000000"/>
            </w:tcBorders>
            <w:shd w:val="clear" w:color="auto" w:fill="FFFFFF"/>
            <w:vAlign w:val="center"/>
          </w:tcPr>
          <w:p w14:paraId="12A432FB" w14:textId="77777777" w:rsidR="006152A6" w:rsidRPr="0039527E" w:rsidRDefault="006152A6" w:rsidP="0039527E">
            <w:pPr>
              <w:jc w:val="both"/>
              <w:rPr>
                <w:rFonts w:ascii="Times New Roman" w:hAnsi="Times New Roman"/>
              </w:rPr>
            </w:pPr>
            <w:r w:rsidRPr="0039527E">
              <w:rPr>
                <w:rFonts w:ascii="Times New Roman" w:hAnsi="Times New Roman"/>
              </w:rPr>
              <w:t>SCIENZE INTEGRATE (CHIMICA)</w:t>
            </w:r>
          </w:p>
        </w:tc>
        <w:tc>
          <w:tcPr>
            <w:tcW w:w="1701" w:type="dxa"/>
            <w:tcBorders>
              <w:left w:val="single" w:sz="4" w:space="0" w:color="000000"/>
              <w:bottom w:val="single" w:sz="4" w:space="0" w:color="000000"/>
            </w:tcBorders>
            <w:shd w:val="clear" w:color="auto" w:fill="auto"/>
            <w:vAlign w:val="center"/>
          </w:tcPr>
          <w:p w14:paraId="404489DF" w14:textId="77777777" w:rsidR="006152A6" w:rsidRPr="0039527E" w:rsidRDefault="006152A6" w:rsidP="0039527E">
            <w:pPr>
              <w:jc w:val="both"/>
              <w:rPr>
                <w:rFonts w:ascii="Times New Roman" w:hAnsi="Times New Roman"/>
              </w:rPr>
            </w:pPr>
            <w:r w:rsidRPr="0039527E">
              <w:rPr>
                <w:rFonts w:ascii="Times New Roman" w:hAnsi="Times New Roman"/>
              </w:rPr>
              <w:t>2</w:t>
            </w:r>
          </w:p>
        </w:tc>
        <w:tc>
          <w:tcPr>
            <w:tcW w:w="1701" w:type="dxa"/>
            <w:tcBorders>
              <w:left w:val="single" w:sz="4" w:space="0" w:color="000000"/>
              <w:bottom w:val="single" w:sz="4" w:space="0" w:color="000000"/>
              <w:right w:val="single" w:sz="4" w:space="0" w:color="000000"/>
            </w:tcBorders>
            <w:shd w:val="clear" w:color="auto" w:fill="auto"/>
            <w:vAlign w:val="center"/>
          </w:tcPr>
          <w:p w14:paraId="2069FCD1" w14:textId="77777777" w:rsidR="006152A6" w:rsidRPr="0039527E" w:rsidRDefault="006152A6" w:rsidP="0039527E">
            <w:pPr>
              <w:jc w:val="both"/>
              <w:rPr>
                <w:rFonts w:ascii="Times New Roman" w:hAnsi="Times New Roman"/>
              </w:rPr>
            </w:pPr>
            <w:r w:rsidRPr="0039527E">
              <w:rPr>
                <w:rFonts w:ascii="Times New Roman" w:hAnsi="Times New Roman"/>
              </w:rPr>
              <w:t>198</w:t>
            </w:r>
          </w:p>
        </w:tc>
      </w:tr>
      <w:tr w:rsidR="006152A6" w:rsidRPr="0039527E" w14:paraId="2C5683A9"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3A264210" w14:textId="77777777" w:rsidR="006152A6" w:rsidRPr="0039527E" w:rsidRDefault="006152A6" w:rsidP="0039527E">
            <w:pPr>
              <w:jc w:val="both"/>
              <w:rPr>
                <w:rFonts w:ascii="Times New Roman" w:hAnsi="Times New Roman"/>
              </w:rPr>
            </w:pPr>
            <w:r w:rsidRPr="0039527E">
              <w:rPr>
                <w:rFonts w:ascii="Times New Roman" w:hAnsi="Times New Roman"/>
              </w:rPr>
              <w:t>8</w:t>
            </w:r>
          </w:p>
        </w:tc>
        <w:tc>
          <w:tcPr>
            <w:tcW w:w="6378" w:type="dxa"/>
            <w:tcBorders>
              <w:left w:val="single" w:sz="4" w:space="0" w:color="000000"/>
              <w:bottom w:val="single" w:sz="4" w:space="0" w:color="000000"/>
            </w:tcBorders>
            <w:shd w:val="clear" w:color="auto" w:fill="FFFFFF"/>
            <w:vAlign w:val="center"/>
          </w:tcPr>
          <w:p w14:paraId="68C13993" w14:textId="77777777" w:rsidR="006152A6" w:rsidRPr="0039527E" w:rsidRDefault="006152A6" w:rsidP="0039527E">
            <w:pPr>
              <w:jc w:val="both"/>
              <w:rPr>
                <w:rFonts w:ascii="Times New Roman" w:hAnsi="Times New Roman"/>
              </w:rPr>
            </w:pPr>
            <w:r w:rsidRPr="0039527E">
              <w:rPr>
                <w:rFonts w:ascii="Times New Roman" w:hAnsi="Times New Roman"/>
              </w:rPr>
              <w:t>DIRITTO ED ECONOMIA</w:t>
            </w:r>
          </w:p>
        </w:tc>
        <w:tc>
          <w:tcPr>
            <w:tcW w:w="1701" w:type="dxa"/>
            <w:tcBorders>
              <w:left w:val="single" w:sz="4" w:space="0" w:color="000000"/>
              <w:bottom w:val="single" w:sz="4" w:space="0" w:color="000000"/>
            </w:tcBorders>
            <w:shd w:val="clear" w:color="auto" w:fill="auto"/>
            <w:vAlign w:val="center"/>
          </w:tcPr>
          <w:p w14:paraId="57CAAD78" w14:textId="77777777" w:rsidR="006152A6" w:rsidRPr="0039527E" w:rsidRDefault="006152A6" w:rsidP="0039527E">
            <w:pPr>
              <w:jc w:val="both"/>
              <w:rPr>
                <w:rFonts w:ascii="Times New Roman" w:hAnsi="Times New Roman"/>
              </w:rPr>
            </w:pPr>
            <w:r w:rsidRPr="0039527E">
              <w:rPr>
                <w:rFonts w:ascii="Times New Roman" w:hAnsi="Times New Roman"/>
              </w:rPr>
              <w:t>2</w:t>
            </w:r>
          </w:p>
        </w:tc>
        <w:tc>
          <w:tcPr>
            <w:tcW w:w="1701" w:type="dxa"/>
            <w:tcBorders>
              <w:left w:val="single" w:sz="4" w:space="0" w:color="000000"/>
              <w:bottom w:val="single" w:sz="4" w:space="0" w:color="000000"/>
              <w:right w:val="single" w:sz="4" w:space="0" w:color="000000"/>
            </w:tcBorders>
            <w:shd w:val="clear" w:color="auto" w:fill="auto"/>
            <w:vAlign w:val="center"/>
          </w:tcPr>
          <w:p w14:paraId="156DB21B" w14:textId="77777777" w:rsidR="006152A6" w:rsidRPr="0039527E" w:rsidRDefault="006152A6" w:rsidP="0039527E">
            <w:pPr>
              <w:jc w:val="both"/>
              <w:rPr>
                <w:rFonts w:ascii="Times New Roman" w:hAnsi="Times New Roman"/>
              </w:rPr>
            </w:pPr>
            <w:r w:rsidRPr="0039527E">
              <w:rPr>
                <w:rFonts w:ascii="Times New Roman" w:hAnsi="Times New Roman"/>
              </w:rPr>
              <w:t>132</w:t>
            </w:r>
          </w:p>
        </w:tc>
      </w:tr>
      <w:tr w:rsidR="006152A6" w:rsidRPr="0039527E" w14:paraId="03E708BC"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0E05B9AC" w14:textId="77777777" w:rsidR="006152A6" w:rsidRPr="0039527E" w:rsidRDefault="006152A6" w:rsidP="0039527E">
            <w:pPr>
              <w:jc w:val="both"/>
              <w:rPr>
                <w:rFonts w:ascii="Times New Roman" w:hAnsi="Times New Roman"/>
              </w:rPr>
            </w:pPr>
            <w:r w:rsidRPr="0039527E">
              <w:rPr>
                <w:rFonts w:ascii="Times New Roman" w:hAnsi="Times New Roman"/>
              </w:rPr>
              <w:t>9</w:t>
            </w:r>
          </w:p>
        </w:tc>
        <w:tc>
          <w:tcPr>
            <w:tcW w:w="6378" w:type="dxa"/>
            <w:tcBorders>
              <w:left w:val="single" w:sz="4" w:space="0" w:color="000000"/>
              <w:bottom w:val="single" w:sz="4" w:space="0" w:color="000000"/>
            </w:tcBorders>
            <w:shd w:val="clear" w:color="auto" w:fill="FFFFFF"/>
            <w:vAlign w:val="center"/>
          </w:tcPr>
          <w:p w14:paraId="0CB0B5B5" w14:textId="77777777" w:rsidR="006152A6" w:rsidRPr="0039527E" w:rsidRDefault="006152A6" w:rsidP="0039527E">
            <w:pPr>
              <w:jc w:val="both"/>
              <w:rPr>
                <w:rFonts w:ascii="Times New Roman" w:hAnsi="Times New Roman"/>
              </w:rPr>
            </w:pPr>
            <w:r w:rsidRPr="0039527E">
              <w:rPr>
                <w:rFonts w:ascii="Times New Roman" w:hAnsi="Times New Roman"/>
              </w:rPr>
              <w:t>TECNOLOGIE E TECNICHE DI RAPPRES. GRAFICA</w:t>
            </w:r>
          </w:p>
        </w:tc>
        <w:tc>
          <w:tcPr>
            <w:tcW w:w="1701" w:type="dxa"/>
            <w:tcBorders>
              <w:left w:val="single" w:sz="4" w:space="0" w:color="000000"/>
              <w:bottom w:val="single" w:sz="4" w:space="0" w:color="000000"/>
            </w:tcBorders>
            <w:shd w:val="clear" w:color="auto" w:fill="auto"/>
            <w:vAlign w:val="center"/>
          </w:tcPr>
          <w:p w14:paraId="72379966" w14:textId="77777777" w:rsidR="006152A6" w:rsidRPr="0039527E" w:rsidRDefault="006152A6" w:rsidP="0039527E">
            <w:pPr>
              <w:jc w:val="both"/>
              <w:rPr>
                <w:rFonts w:ascii="Times New Roman" w:hAnsi="Times New Roman"/>
              </w:rPr>
            </w:pPr>
            <w:r w:rsidRPr="0039527E">
              <w:rPr>
                <w:rFonts w:ascii="Times New Roman" w:hAnsi="Times New Roman"/>
              </w:rPr>
              <w:t>2</w:t>
            </w:r>
          </w:p>
        </w:tc>
        <w:tc>
          <w:tcPr>
            <w:tcW w:w="1701" w:type="dxa"/>
            <w:tcBorders>
              <w:left w:val="single" w:sz="4" w:space="0" w:color="000000"/>
              <w:bottom w:val="single" w:sz="4" w:space="0" w:color="000000"/>
              <w:right w:val="single" w:sz="4" w:space="0" w:color="000000"/>
            </w:tcBorders>
            <w:shd w:val="clear" w:color="auto" w:fill="auto"/>
            <w:vAlign w:val="center"/>
          </w:tcPr>
          <w:p w14:paraId="5A04C42E" w14:textId="77777777" w:rsidR="006152A6" w:rsidRPr="0039527E" w:rsidRDefault="006152A6" w:rsidP="0039527E">
            <w:pPr>
              <w:jc w:val="both"/>
              <w:rPr>
                <w:rFonts w:ascii="Times New Roman" w:hAnsi="Times New Roman"/>
              </w:rPr>
            </w:pPr>
            <w:r w:rsidRPr="0039527E">
              <w:rPr>
                <w:rFonts w:ascii="Times New Roman" w:hAnsi="Times New Roman"/>
              </w:rPr>
              <w:t>198</w:t>
            </w:r>
          </w:p>
        </w:tc>
      </w:tr>
      <w:tr w:rsidR="006152A6" w:rsidRPr="0039527E" w14:paraId="735D69D8"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5146B69D" w14:textId="77777777" w:rsidR="006152A6" w:rsidRPr="0039527E" w:rsidRDefault="006152A6" w:rsidP="0039527E">
            <w:pPr>
              <w:jc w:val="both"/>
              <w:rPr>
                <w:rFonts w:ascii="Times New Roman" w:hAnsi="Times New Roman"/>
              </w:rPr>
            </w:pPr>
            <w:r w:rsidRPr="0039527E">
              <w:rPr>
                <w:rFonts w:ascii="Times New Roman" w:hAnsi="Times New Roman"/>
              </w:rPr>
              <w:t>10</w:t>
            </w:r>
          </w:p>
        </w:tc>
        <w:tc>
          <w:tcPr>
            <w:tcW w:w="6378" w:type="dxa"/>
            <w:tcBorders>
              <w:left w:val="single" w:sz="4" w:space="0" w:color="000000"/>
              <w:bottom w:val="single" w:sz="4" w:space="0" w:color="000000"/>
            </w:tcBorders>
            <w:shd w:val="clear" w:color="auto" w:fill="FFFFFF"/>
            <w:vAlign w:val="center"/>
          </w:tcPr>
          <w:p w14:paraId="20D88638" w14:textId="77777777" w:rsidR="006152A6" w:rsidRPr="0039527E" w:rsidRDefault="006152A6" w:rsidP="0039527E">
            <w:pPr>
              <w:jc w:val="both"/>
              <w:rPr>
                <w:rFonts w:ascii="Times New Roman" w:hAnsi="Times New Roman"/>
              </w:rPr>
            </w:pPr>
            <w:r w:rsidRPr="0039527E">
              <w:rPr>
                <w:rFonts w:ascii="Times New Roman" w:hAnsi="Times New Roman"/>
              </w:rPr>
              <w:t>TECNOLOGIE INFORMATICHE</w:t>
            </w:r>
          </w:p>
        </w:tc>
        <w:tc>
          <w:tcPr>
            <w:tcW w:w="1701" w:type="dxa"/>
            <w:tcBorders>
              <w:left w:val="single" w:sz="4" w:space="0" w:color="000000"/>
              <w:bottom w:val="single" w:sz="4" w:space="0" w:color="000000"/>
            </w:tcBorders>
            <w:shd w:val="clear" w:color="auto" w:fill="auto"/>
            <w:vAlign w:val="center"/>
          </w:tcPr>
          <w:p w14:paraId="2DA1DC60" w14:textId="77777777" w:rsidR="006152A6" w:rsidRPr="0039527E" w:rsidRDefault="006152A6" w:rsidP="0039527E">
            <w:pPr>
              <w:jc w:val="both"/>
              <w:rPr>
                <w:rFonts w:ascii="Times New Roman" w:hAnsi="Times New Roman"/>
              </w:rPr>
            </w:pPr>
            <w:r w:rsidRPr="0039527E">
              <w:rPr>
                <w:rFonts w:ascii="Times New Roman" w:hAnsi="Times New Roman"/>
              </w:rPr>
              <w:t>1</w:t>
            </w:r>
          </w:p>
        </w:tc>
        <w:tc>
          <w:tcPr>
            <w:tcW w:w="1701" w:type="dxa"/>
            <w:tcBorders>
              <w:left w:val="single" w:sz="4" w:space="0" w:color="000000"/>
              <w:bottom w:val="single" w:sz="4" w:space="0" w:color="000000"/>
              <w:right w:val="single" w:sz="4" w:space="0" w:color="000000"/>
            </w:tcBorders>
            <w:shd w:val="clear" w:color="auto" w:fill="auto"/>
            <w:vAlign w:val="center"/>
          </w:tcPr>
          <w:p w14:paraId="35901409" w14:textId="77777777" w:rsidR="006152A6" w:rsidRPr="0039527E" w:rsidRDefault="006152A6" w:rsidP="0039527E">
            <w:pPr>
              <w:jc w:val="both"/>
              <w:rPr>
                <w:rFonts w:ascii="Times New Roman" w:hAnsi="Times New Roman"/>
              </w:rPr>
            </w:pPr>
            <w:r w:rsidRPr="0039527E">
              <w:rPr>
                <w:rFonts w:ascii="Times New Roman" w:hAnsi="Times New Roman"/>
              </w:rPr>
              <w:t>99</w:t>
            </w:r>
          </w:p>
        </w:tc>
      </w:tr>
      <w:tr w:rsidR="006152A6" w:rsidRPr="0039527E" w14:paraId="53FBD7B0"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61B275BC" w14:textId="77777777" w:rsidR="006152A6" w:rsidRPr="0039527E" w:rsidRDefault="006152A6" w:rsidP="0039527E">
            <w:pPr>
              <w:jc w:val="both"/>
              <w:rPr>
                <w:rFonts w:ascii="Times New Roman" w:hAnsi="Times New Roman"/>
              </w:rPr>
            </w:pPr>
            <w:r w:rsidRPr="0039527E">
              <w:rPr>
                <w:rFonts w:ascii="Times New Roman" w:hAnsi="Times New Roman"/>
              </w:rPr>
              <w:t>11</w:t>
            </w:r>
          </w:p>
        </w:tc>
        <w:tc>
          <w:tcPr>
            <w:tcW w:w="6378" w:type="dxa"/>
            <w:tcBorders>
              <w:left w:val="single" w:sz="4" w:space="0" w:color="000000"/>
              <w:bottom w:val="single" w:sz="4" w:space="0" w:color="000000"/>
            </w:tcBorders>
            <w:shd w:val="clear" w:color="auto" w:fill="FFFFFF"/>
            <w:vAlign w:val="center"/>
          </w:tcPr>
          <w:p w14:paraId="165B874A" w14:textId="77777777" w:rsidR="006152A6" w:rsidRPr="0039527E" w:rsidRDefault="006152A6" w:rsidP="0039527E">
            <w:pPr>
              <w:jc w:val="both"/>
              <w:rPr>
                <w:rFonts w:ascii="Times New Roman" w:hAnsi="Times New Roman"/>
              </w:rPr>
            </w:pPr>
            <w:r w:rsidRPr="0039527E">
              <w:rPr>
                <w:rFonts w:ascii="Times New Roman" w:hAnsi="Times New Roman"/>
              </w:rPr>
              <w:t>ELETTROTECNICA ED ELETTRONICA</w:t>
            </w:r>
          </w:p>
        </w:tc>
        <w:tc>
          <w:tcPr>
            <w:tcW w:w="1701" w:type="dxa"/>
            <w:tcBorders>
              <w:left w:val="single" w:sz="4" w:space="0" w:color="000000"/>
              <w:bottom w:val="single" w:sz="4" w:space="0" w:color="000000"/>
            </w:tcBorders>
            <w:shd w:val="clear" w:color="auto" w:fill="auto"/>
            <w:vAlign w:val="center"/>
          </w:tcPr>
          <w:p w14:paraId="5061DB21" w14:textId="77777777" w:rsidR="006152A6" w:rsidRPr="0039527E" w:rsidRDefault="006152A6" w:rsidP="0039527E">
            <w:pPr>
              <w:jc w:val="both"/>
              <w:rPr>
                <w:rFonts w:ascii="Times New Roman" w:hAnsi="Times New Roman"/>
              </w:rPr>
            </w:pPr>
            <w:r w:rsidRPr="0039527E">
              <w:rPr>
                <w:rFonts w:ascii="Times New Roman" w:hAnsi="Times New Roman"/>
              </w:rPr>
              <w:t>3</w:t>
            </w:r>
          </w:p>
        </w:tc>
        <w:tc>
          <w:tcPr>
            <w:tcW w:w="1701" w:type="dxa"/>
            <w:tcBorders>
              <w:left w:val="single" w:sz="4" w:space="0" w:color="000000"/>
              <w:bottom w:val="single" w:sz="4" w:space="0" w:color="000000"/>
              <w:right w:val="single" w:sz="4" w:space="0" w:color="000000"/>
            </w:tcBorders>
            <w:shd w:val="clear" w:color="auto" w:fill="auto"/>
            <w:vAlign w:val="center"/>
          </w:tcPr>
          <w:p w14:paraId="55205222" w14:textId="77777777" w:rsidR="006152A6" w:rsidRPr="0039527E" w:rsidRDefault="006152A6" w:rsidP="0039527E">
            <w:pPr>
              <w:jc w:val="both"/>
              <w:rPr>
                <w:rFonts w:ascii="Times New Roman" w:hAnsi="Times New Roman"/>
              </w:rPr>
            </w:pPr>
            <w:r w:rsidRPr="0039527E">
              <w:rPr>
                <w:rFonts w:ascii="Times New Roman" w:hAnsi="Times New Roman"/>
              </w:rPr>
              <w:t>594</w:t>
            </w:r>
          </w:p>
        </w:tc>
      </w:tr>
      <w:tr w:rsidR="006152A6" w:rsidRPr="0039527E" w14:paraId="20851509"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7F8E6602" w14:textId="77777777" w:rsidR="006152A6" w:rsidRPr="0039527E" w:rsidRDefault="006152A6" w:rsidP="0039527E">
            <w:pPr>
              <w:jc w:val="both"/>
              <w:rPr>
                <w:rFonts w:ascii="Times New Roman" w:hAnsi="Times New Roman"/>
              </w:rPr>
            </w:pPr>
            <w:r w:rsidRPr="0039527E">
              <w:rPr>
                <w:rFonts w:ascii="Times New Roman" w:hAnsi="Times New Roman"/>
              </w:rPr>
              <w:t>12</w:t>
            </w:r>
          </w:p>
        </w:tc>
        <w:tc>
          <w:tcPr>
            <w:tcW w:w="6378" w:type="dxa"/>
            <w:tcBorders>
              <w:left w:val="single" w:sz="4" w:space="0" w:color="000000"/>
              <w:bottom w:val="single" w:sz="4" w:space="0" w:color="000000"/>
            </w:tcBorders>
            <w:shd w:val="clear" w:color="auto" w:fill="FFFFFF"/>
            <w:vAlign w:val="center"/>
          </w:tcPr>
          <w:p w14:paraId="14EC4A39" w14:textId="77777777" w:rsidR="006152A6" w:rsidRPr="0039527E" w:rsidRDefault="006152A6" w:rsidP="0039527E">
            <w:pPr>
              <w:jc w:val="both"/>
              <w:rPr>
                <w:rFonts w:ascii="Times New Roman" w:hAnsi="Times New Roman"/>
              </w:rPr>
            </w:pPr>
            <w:r w:rsidRPr="0039527E">
              <w:rPr>
                <w:rFonts w:ascii="Times New Roman" w:hAnsi="Times New Roman"/>
              </w:rPr>
              <w:t>SISTEMI AUTOMATICI</w:t>
            </w:r>
          </w:p>
        </w:tc>
        <w:tc>
          <w:tcPr>
            <w:tcW w:w="1701" w:type="dxa"/>
            <w:tcBorders>
              <w:left w:val="single" w:sz="4" w:space="0" w:color="000000"/>
              <w:bottom w:val="single" w:sz="4" w:space="0" w:color="000000"/>
            </w:tcBorders>
            <w:shd w:val="clear" w:color="auto" w:fill="auto"/>
            <w:vAlign w:val="center"/>
          </w:tcPr>
          <w:p w14:paraId="47E82AF9" w14:textId="77777777" w:rsidR="006152A6" w:rsidRPr="0039527E" w:rsidRDefault="006152A6" w:rsidP="0039527E">
            <w:pPr>
              <w:jc w:val="both"/>
              <w:rPr>
                <w:rFonts w:ascii="Times New Roman" w:hAnsi="Times New Roman"/>
              </w:rPr>
            </w:pPr>
            <w:r w:rsidRPr="0039527E">
              <w:rPr>
                <w:rFonts w:ascii="Times New Roman" w:hAnsi="Times New Roman"/>
              </w:rPr>
              <w:t>3</w:t>
            </w:r>
          </w:p>
        </w:tc>
        <w:tc>
          <w:tcPr>
            <w:tcW w:w="1701" w:type="dxa"/>
            <w:tcBorders>
              <w:left w:val="single" w:sz="4" w:space="0" w:color="000000"/>
              <w:bottom w:val="single" w:sz="4" w:space="0" w:color="000000"/>
              <w:right w:val="single" w:sz="4" w:space="0" w:color="000000"/>
            </w:tcBorders>
            <w:shd w:val="clear" w:color="auto" w:fill="auto"/>
            <w:vAlign w:val="center"/>
          </w:tcPr>
          <w:p w14:paraId="30C56A20" w14:textId="77777777" w:rsidR="006152A6" w:rsidRPr="0039527E" w:rsidRDefault="006152A6" w:rsidP="0039527E">
            <w:pPr>
              <w:jc w:val="both"/>
              <w:rPr>
                <w:rFonts w:ascii="Times New Roman" w:hAnsi="Times New Roman"/>
              </w:rPr>
            </w:pPr>
            <w:r w:rsidRPr="0039527E">
              <w:rPr>
                <w:rFonts w:ascii="Times New Roman" w:hAnsi="Times New Roman"/>
              </w:rPr>
              <w:t>495</w:t>
            </w:r>
          </w:p>
        </w:tc>
      </w:tr>
      <w:tr w:rsidR="006152A6" w:rsidRPr="0039527E" w14:paraId="39405701"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2C84B1B8" w14:textId="77777777" w:rsidR="006152A6" w:rsidRPr="0039527E" w:rsidRDefault="006152A6" w:rsidP="0039527E">
            <w:pPr>
              <w:jc w:val="both"/>
              <w:rPr>
                <w:rFonts w:ascii="Times New Roman" w:hAnsi="Times New Roman"/>
              </w:rPr>
            </w:pPr>
            <w:r w:rsidRPr="0039527E">
              <w:rPr>
                <w:rFonts w:ascii="Times New Roman" w:hAnsi="Times New Roman"/>
              </w:rPr>
              <w:t>13</w:t>
            </w:r>
          </w:p>
        </w:tc>
        <w:tc>
          <w:tcPr>
            <w:tcW w:w="6378" w:type="dxa"/>
            <w:tcBorders>
              <w:left w:val="single" w:sz="4" w:space="0" w:color="000000"/>
              <w:bottom w:val="single" w:sz="4" w:space="0" w:color="000000"/>
            </w:tcBorders>
            <w:shd w:val="clear" w:color="auto" w:fill="FFFFFF"/>
            <w:vAlign w:val="center"/>
          </w:tcPr>
          <w:p w14:paraId="79A2A333" w14:textId="77777777" w:rsidR="006152A6" w:rsidRPr="0039527E" w:rsidRDefault="006152A6" w:rsidP="0039527E">
            <w:pPr>
              <w:jc w:val="both"/>
              <w:rPr>
                <w:rFonts w:ascii="Times New Roman" w:hAnsi="Times New Roman"/>
              </w:rPr>
            </w:pPr>
            <w:r w:rsidRPr="0039527E">
              <w:rPr>
                <w:rFonts w:ascii="Times New Roman" w:hAnsi="Times New Roman"/>
              </w:rPr>
              <w:t>TECNOLOGIE E PROGETTAZIONE DI SISTEMI ELETTRICI ED ELETTRONICI</w:t>
            </w:r>
          </w:p>
        </w:tc>
        <w:tc>
          <w:tcPr>
            <w:tcW w:w="1701" w:type="dxa"/>
            <w:tcBorders>
              <w:left w:val="single" w:sz="4" w:space="0" w:color="000000"/>
              <w:bottom w:val="single" w:sz="4" w:space="0" w:color="000000"/>
            </w:tcBorders>
            <w:shd w:val="clear" w:color="auto" w:fill="auto"/>
            <w:vAlign w:val="center"/>
          </w:tcPr>
          <w:p w14:paraId="6F5BE70B" w14:textId="77777777" w:rsidR="006152A6" w:rsidRPr="0039527E" w:rsidRDefault="006152A6" w:rsidP="0039527E">
            <w:pPr>
              <w:jc w:val="both"/>
              <w:rPr>
                <w:rFonts w:ascii="Times New Roman" w:hAnsi="Times New Roman"/>
              </w:rPr>
            </w:pPr>
            <w:r w:rsidRPr="0039527E">
              <w:rPr>
                <w:rFonts w:ascii="Times New Roman" w:hAnsi="Times New Roman"/>
              </w:rPr>
              <w:t>3</w:t>
            </w:r>
          </w:p>
        </w:tc>
        <w:tc>
          <w:tcPr>
            <w:tcW w:w="1701" w:type="dxa"/>
            <w:tcBorders>
              <w:left w:val="single" w:sz="4" w:space="0" w:color="000000"/>
              <w:bottom w:val="single" w:sz="4" w:space="0" w:color="000000"/>
              <w:right w:val="single" w:sz="4" w:space="0" w:color="000000"/>
            </w:tcBorders>
            <w:shd w:val="clear" w:color="auto" w:fill="auto"/>
            <w:vAlign w:val="center"/>
          </w:tcPr>
          <w:p w14:paraId="33BB733A" w14:textId="77777777" w:rsidR="006152A6" w:rsidRPr="0039527E" w:rsidRDefault="006152A6" w:rsidP="0039527E">
            <w:pPr>
              <w:jc w:val="both"/>
              <w:rPr>
                <w:rFonts w:ascii="Times New Roman" w:hAnsi="Times New Roman"/>
              </w:rPr>
            </w:pPr>
            <w:r w:rsidRPr="0039527E">
              <w:rPr>
                <w:rFonts w:ascii="Times New Roman" w:hAnsi="Times New Roman"/>
              </w:rPr>
              <w:t>528</w:t>
            </w:r>
          </w:p>
        </w:tc>
      </w:tr>
      <w:tr w:rsidR="006152A6" w:rsidRPr="0039527E" w14:paraId="18DD153E"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7456A085" w14:textId="77777777" w:rsidR="006152A6" w:rsidRPr="0039527E" w:rsidRDefault="006152A6" w:rsidP="0039527E">
            <w:pPr>
              <w:jc w:val="both"/>
              <w:rPr>
                <w:rFonts w:ascii="Times New Roman" w:hAnsi="Times New Roman"/>
              </w:rPr>
            </w:pPr>
            <w:r w:rsidRPr="0039527E">
              <w:rPr>
                <w:rFonts w:ascii="Times New Roman" w:hAnsi="Times New Roman"/>
              </w:rPr>
              <w:t>14</w:t>
            </w:r>
          </w:p>
        </w:tc>
        <w:tc>
          <w:tcPr>
            <w:tcW w:w="6378" w:type="dxa"/>
            <w:tcBorders>
              <w:left w:val="single" w:sz="4" w:space="0" w:color="000000"/>
              <w:bottom w:val="single" w:sz="4" w:space="0" w:color="000000"/>
            </w:tcBorders>
            <w:shd w:val="clear" w:color="auto" w:fill="FFFFFF"/>
            <w:vAlign w:val="center"/>
          </w:tcPr>
          <w:p w14:paraId="3A590262" w14:textId="77777777" w:rsidR="006152A6" w:rsidRPr="0039527E" w:rsidRDefault="006152A6" w:rsidP="0039527E">
            <w:pPr>
              <w:jc w:val="both"/>
              <w:rPr>
                <w:rFonts w:ascii="Times New Roman" w:hAnsi="Times New Roman"/>
              </w:rPr>
            </w:pPr>
            <w:r w:rsidRPr="0039527E">
              <w:rPr>
                <w:rFonts w:ascii="Times New Roman" w:hAnsi="Times New Roman"/>
              </w:rPr>
              <w:t>SCIENZE E TECNOLOGIE APPLICATE</w:t>
            </w:r>
          </w:p>
        </w:tc>
        <w:tc>
          <w:tcPr>
            <w:tcW w:w="1701" w:type="dxa"/>
            <w:tcBorders>
              <w:left w:val="single" w:sz="4" w:space="0" w:color="000000"/>
              <w:bottom w:val="single" w:sz="4" w:space="0" w:color="000000"/>
            </w:tcBorders>
            <w:shd w:val="clear" w:color="auto" w:fill="auto"/>
            <w:vAlign w:val="center"/>
          </w:tcPr>
          <w:p w14:paraId="03BD2B05" w14:textId="77777777" w:rsidR="006152A6" w:rsidRPr="0039527E" w:rsidRDefault="006152A6" w:rsidP="0039527E">
            <w:pPr>
              <w:jc w:val="both"/>
              <w:rPr>
                <w:rFonts w:ascii="Times New Roman" w:hAnsi="Times New Roman"/>
              </w:rPr>
            </w:pPr>
            <w:r w:rsidRPr="0039527E">
              <w:rPr>
                <w:rFonts w:ascii="Times New Roman" w:hAnsi="Times New Roman"/>
              </w:rPr>
              <w:t>1</w:t>
            </w:r>
          </w:p>
        </w:tc>
        <w:tc>
          <w:tcPr>
            <w:tcW w:w="1701" w:type="dxa"/>
            <w:tcBorders>
              <w:left w:val="single" w:sz="4" w:space="0" w:color="000000"/>
              <w:bottom w:val="single" w:sz="4" w:space="0" w:color="000000"/>
              <w:right w:val="single" w:sz="4" w:space="0" w:color="000000"/>
            </w:tcBorders>
            <w:shd w:val="clear" w:color="auto" w:fill="auto"/>
            <w:vAlign w:val="center"/>
          </w:tcPr>
          <w:p w14:paraId="0B2801E3" w14:textId="77777777" w:rsidR="006152A6" w:rsidRPr="0039527E" w:rsidRDefault="006152A6" w:rsidP="0039527E">
            <w:pPr>
              <w:jc w:val="both"/>
              <w:rPr>
                <w:rFonts w:ascii="Times New Roman" w:hAnsi="Times New Roman"/>
              </w:rPr>
            </w:pPr>
            <w:r w:rsidRPr="0039527E">
              <w:rPr>
                <w:rFonts w:ascii="Times New Roman" w:hAnsi="Times New Roman"/>
              </w:rPr>
              <w:t>99</w:t>
            </w:r>
          </w:p>
        </w:tc>
      </w:tr>
      <w:tr w:rsidR="006152A6" w:rsidRPr="0039527E" w14:paraId="3A16C9A3"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7484B2B4" w14:textId="77777777" w:rsidR="006152A6" w:rsidRPr="0039527E" w:rsidRDefault="006152A6" w:rsidP="0039527E">
            <w:pPr>
              <w:jc w:val="both"/>
              <w:rPr>
                <w:rFonts w:ascii="Times New Roman" w:hAnsi="Times New Roman"/>
              </w:rPr>
            </w:pPr>
            <w:r w:rsidRPr="0039527E">
              <w:rPr>
                <w:rFonts w:ascii="Times New Roman" w:hAnsi="Times New Roman"/>
              </w:rPr>
              <w:t>15</w:t>
            </w:r>
          </w:p>
        </w:tc>
        <w:tc>
          <w:tcPr>
            <w:tcW w:w="6378" w:type="dxa"/>
            <w:tcBorders>
              <w:left w:val="single" w:sz="4" w:space="0" w:color="000000"/>
              <w:bottom w:val="single" w:sz="4" w:space="0" w:color="000000"/>
            </w:tcBorders>
            <w:shd w:val="clear" w:color="auto" w:fill="FFFFFF"/>
            <w:vAlign w:val="center"/>
          </w:tcPr>
          <w:p w14:paraId="21C892A9" w14:textId="77777777" w:rsidR="006152A6" w:rsidRPr="0039527E" w:rsidRDefault="006152A6" w:rsidP="0039527E">
            <w:pPr>
              <w:jc w:val="both"/>
              <w:rPr>
                <w:rFonts w:ascii="Times New Roman" w:hAnsi="Times New Roman"/>
              </w:rPr>
            </w:pPr>
            <w:r w:rsidRPr="0039527E">
              <w:rPr>
                <w:rFonts w:ascii="Times New Roman" w:hAnsi="Times New Roman"/>
              </w:rPr>
              <w:t>SCIENZE MOTORIE E SPORTIVE</w:t>
            </w:r>
          </w:p>
        </w:tc>
        <w:tc>
          <w:tcPr>
            <w:tcW w:w="1701" w:type="dxa"/>
            <w:tcBorders>
              <w:left w:val="single" w:sz="4" w:space="0" w:color="000000"/>
              <w:bottom w:val="single" w:sz="4" w:space="0" w:color="000000"/>
            </w:tcBorders>
            <w:shd w:val="clear" w:color="auto" w:fill="auto"/>
            <w:vAlign w:val="center"/>
          </w:tcPr>
          <w:p w14:paraId="26AF2D32" w14:textId="77777777" w:rsidR="006152A6" w:rsidRPr="0039527E" w:rsidRDefault="006152A6" w:rsidP="0039527E">
            <w:pPr>
              <w:jc w:val="both"/>
              <w:rPr>
                <w:rFonts w:ascii="Times New Roman" w:hAnsi="Times New Roman"/>
              </w:rPr>
            </w:pPr>
            <w:r w:rsidRPr="0039527E">
              <w:rPr>
                <w:rFonts w:ascii="Times New Roman" w:hAnsi="Times New Roman"/>
              </w:rPr>
              <w:t>5</w:t>
            </w:r>
          </w:p>
        </w:tc>
        <w:tc>
          <w:tcPr>
            <w:tcW w:w="1701" w:type="dxa"/>
            <w:tcBorders>
              <w:left w:val="single" w:sz="4" w:space="0" w:color="000000"/>
              <w:bottom w:val="single" w:sz="4" w:space="0" w:color="000000"/>
              <w:right w:val="single" w:sz="4" w:space="0" w:color="000000"/>
            </w:tcBorders>
            <w:shd w:val="clear" w:color="auto" w:fill="auto"/>
            <w:vAlign w:val="center"/>
          </w:tcPr>
          <w:p w14:paraId="29659BCD" w14:textId="77777777" w:rsidR="006152A6" w:rsidRPr="0039527E" w:rsidRDefault="006152A6" w:rsidP="0039527E">
            <w:pPr>
              <w:jc w:val="both"/>
              <w:rPr>
                <w:rFonts w:ascii="Times New Roman" w:hAnsi="Times New Roman"/>
              </w:rPr>
            </w:pPr>
            <w:r w:rsidRPr="0039527E">
              <w:rPr>
                <w:rFonts w:ascii="Times New Roman" w:hAnsi="Times New Roman"/>
              </w:rPr>
              <w:t>330</w:t>
            </w:r>
          </w:p>
        </w:tc>
      </w:tr>
      <w:tr w:rsidR="006152A6" w:rsidRPr="0039527E" w14:paraId="0826B5A3" w14:textId="77777777" w:rsidTr="006152A6">
        <w:trPr>
          <w:trHeight w:val="429"/>
        </w:trPr>
        <w:tc>
          <w:tcPr>
            <w:tcW w:w="426" w:type="dxa"/>
            <w:tcBorders>
              <w:left w:val="single" w:sz="4" w:space="0" w:color="000000"/>
              <w:bottom w:val="single" w:sz="4" w:space="0" w:color="000000"/>
            </w:tcBorders>
            <w:shd w:val="clear" w:color="auto" w:fill="FFFFFF"/>
            <w:vAlign w:val="center"/>
          </w:tcPr>
          <w:p w14:paraId="1742349B" w14:textId="77777777" w:rsidR="006152A6" w:rsidRPr="0039527E" w:rsidRDefault="006152A6" w:rsidP="0039527E">
            <w:pPr>
              <w:jc w:val="both"/>
              <w:rPr>
                <w:rFonts w:ascii="Times New Roman" w:hAnsi="Times New Roman"/>
              </w:rPr>
            </w:pPr>
            <w:r w:rsidRPr="0039527E">
              <w:rPr>
                <w:rFonts w:ascii="Times New Roman" w:hAnsi="Times New Roman"/>
              </w:rPr>
              <w:t>16</w:t>
            </w:r>
          </w:p>
        </w:tc>
        <w:tc>
          <w:tcPr>
            <w:tcW w:w="6378" w:type="dxa"/>
            <w:tcBorders>
              <w:left w:val="single" w:sz="4" w:space="0" w:color="000000"/>
              <w:bottom w:val="single" w:sz="4" w:space="0" w:color="000000"/>
            </w:tcBorders>
            <w:shd w:val="clear" w:color="auto" w:fill="FFFFFF"/>
            <w:vAlign w:val="center"/>
          </w:tcPr>
          <w:p w14:paraId="61E8CF3C" w14:textId="77777777" w:rsidR="006152A6" w:rsidRPr="0039527E" w:rsidRDefault="006152A6" w:rsidP="0039527E">
            <w:pPr>
              <w:jc w:val="both"/>
              <w:rPr>
                <w:rFonts w:ascii="Times New Roman" w:hAnsi="Times New Roman"/>
              </w:rPr>
            </w:pPr>
            <w:r w:rsidRPr="0039527E">
              <w:rPr>
                <w:rFonts w:ascii="Times New Roman" w:hAnsi="Times New Roman"/>
              </w:rPr>
              <w:t>RELIGIONE CATTOLICA/ATTIVITA' ALTERNATIVE</w:t>
            </w:r>
          </w:p>
        </w:tc>
        <w:tc>
          <w:tcPr>
            <w:tcW w:w="1701" w:type="dxa"/>
            <w:tcBorders>
              <w:left w:val="single" w:sz="4" w:space="0" w:color="000000"/>
              <w:bottom w:val="single" w:sz="4" w:space="0" w:color="000000"/>
            </w:tcBorders>
            <w:shd w:val="clear" w:color="auto" w:fill="auto"/>
            <w:vAlign w:val="center"/>
          </w:tcPr>
          <w:p w14:paraId="3B632217" w14:textId="77777777" w:rsidR="006152A6" w:rsidRPr="0039527E" w:rsidRDefault="006152A6" w:rsidP="0039527E">
            <w:pPr>
              <w:jc w:val="both"/>
              <w:rPr>
                <w:rFonts w:ascii="Times New Roman" w:hAnsi="Times New Roman"/>
              </w:rPr>
            </w:pPr>
            <w:r w:rsidRPr="0039527E">
              <w:rPr>
                <w:rFonts w:ascii="Times New Roman" w:hAnsi="Times New Roman"/>
              </w:rPr>
              <w:t>5</w:t>
            </w:r>
          </w:p>
        </w:tc>
        <w:tc>
          <w:tcPr>
            <w:tcW w:w="1701" w:type="dxa"/>
            <w:tcBorders>
              <w:left w:val="single" w:sz="4" w:space="0" w:color="000000"/>
              <w:bottom w:val="single" w:sz="4" w:space="0" w:color="000000"/>
              <w:right w:val="single" w:sz="4" w:space="0" w:color="000000"/>
            </w:tcBorders>
            <w:shd w:val="clear" w:color="auto" w:fill="auto"/>
            <w:vAlign w:val="center"/>
          </w:tcPr>
          <w:p w14:paraId="651F9868" w14:textId="77777777" w:rsidR="006152A6" w:rsidRPr="0039527E" w:rsidRDefault="006152A6" w:rsidP="0039527E">
            <w:pPr>
              <w:jc w:val="both"/>
              <w:rPr>
                <w:rFonts w:ascii="Times New Roman" w:hAnsi="Times New Roman"/>
              </w:rPr>
            </w:pPr>
            <w:r w:rsidRPr="0039527E">
              <w:rPr>
                <w:rFonts w:ascii="Times New Roman" w:hAnsi="Times New Roman"/>
              </w:rPr>
              <w:t>165</w:t>
            </w:r>
          </w:p>
        </w:tc>
      </w:tr>
      <w:tr w:rsidR="006152A6" w:rsidRPr="0039527E" w14:paraId="36AE4FA0" w14:textId="77777777" w:rsidTr="006152A6">
        <w:trPr>
          <w:trHeight w:val="429"/>
        </w:trPr>
        <w:tc>
          <w:tcPr>
            <w:tcW w:w="8505" w:type="dxa"/>
            <w:gridSpan w:val="3"/>
            <w:tcBorders>
              <w:top w:val="single" w:sz="4" w:space="0" w:color="000000"/>
              <w:left w:val="single" w:sz="4" w:space="0" w:color="000000"/>
              <w:bottom w:val="single" w:sz="4" w:space="0" w:color="000000"/>
            </w:tcBorders>
            <w:shd w:val="clear" w:color="auto" w:fill="FFFFFF"/>
            <w:vAlign w:val="center"/>
          </w:tcPr>
          <w:p w14:paraId="5012D840" w14:textId="77777777" w:rsidR="006152A6" w:rsidRPr="0039527E" w:rsidRDefault="006152A6" w:rsidP="0039527E">
            <w:pPr>
              <w:jc w:val="both"/>
              <w:rPr>
                <w:rFonts w:ascii="Times New Roman" w:hAnsi="Times New Roman"/>
              </w:rPr>
            </w:pPr>
            <w:r w:rsidRPr="0039527E">
              <w:rPr>
                <w:rFonts w:ascii="Times New Roman" w:hAnsi="Times New Roman"/>
                <w:b/>
                <w:bCs/>
              </w:rPr>
              <w:t>Totale delle ore di insegnamento</w:t>
            </w:r>
          </w:p>
        </w:tc>
        <w:tc>
          <w:tcPr>
            <w:tcW w:w="1701" w:type="dxa"/>
            <w:tcBorders>
              <w:left w:val="single" w:sz="4" w:space="0" w:color="000000"/>
              <w:bottom w:val="single" w:sz="4" w:space="0" w:color="000000"/>
              <w:right w:val="single" w:sz="4" w:space="0" w:color="000000"/>
            </w:tcBorders>
            <w:shd w:val="clear" w:color="auto" w:fill="auto"/>
            <w:vAlign w:val="center"/>
          </w:tcPr>
          <w:p w14:paraId="7DFEE544" w14:textId="77777777" w:rsidR="006152A6" w:rsidRPr="0039527E" w:rsidRDefault="006152A6" w:rsidP="0039527E">
            <w:pPr>
              <w:jc w:val="both"/>
              <w:rPr>
                <w:rFonts w:ascii="Times New Roman" w:hAnsi="Times New Roman"/>
              </w:rPr>
            </w:pPr>
            <w:r w:rsidRPr="0039527E">
              <w:rPr>
                <w:rFonts w:ascii="Times New Roman" w:hAnsi="Times New Roman"/>
                <w:b/>
                <w:bCs/>
                <w:color w:val="000000"/>
              </w:rPr>
              <w:t>5280</w:t>
            </w:r>
          </w:p>
        </w:tc>
      </w:tr>
    </w:tbl>
    <w:p w14:paraId="58317295" w14:textId="77777777" w:rsidR="006152A6" w:rsidRPr="0039527E" w:rsidRDefault="006152A6" w:rsidP="0039527E">
      <w:pPr>
        <w:jc w:val="both"/>
        <w:rPr>
          <w:rFonts w:ascii="Times New Roman" w:hAnsi="Times New Roman"/>
        </w:rPr>
      </w:pPr>
    </w:p>
    <w:p w14:paraId="7C05A693" w14:textId="77777777" w:rsidR="006152A6" w:rsidRPr="0039527E" w:rsidRDefault="006152A6" w:rsidP="0039527E">
      <w:pPr>
        <w:jc w:val="both"/>
        <w:rPr>
          <w:rFonts w:ascii="Times New Roman" w:hAnsi="Times New Roman"/>
        </w:rPr>
      </w:pPr>
    </w:p>
    <w:p w14:paraId="7FD45D8B" w14:textId="77777777" w:rsidR="006152A6" w:rsidRPr="0039527E" w:rsidRDefault="006152A6" w:rsidP="0039527E">
      <w:pPr>
        <w:pStyle w:val="Paragrafoelenco"/>
        <w:numPr>
          <w:ilvl w:val="0"/>
          <w:numId w:val="3"/>
        </w:numPr>
        <w:spacing w:after="240"/>
        <w:ind w:left="714" w:hanging="357"/>
        <w:jc w:val="both"/>
        <w:outlineLvl w:val="1"/>
        <w:rPr>
          <w:rFonts w:ascii="Times New Roman" w:hAnsi="Times New Roman" w:cs="Times New Roman"/>
          <w:b/>
        </w:rPr>
      </w:pPr>
      <w:bookmarkStart w:id="3" w:name="_Toc41411306"/>
      <w:r w:rsidRPr="0039527E">
        <w:rPr>
          <w:rFonts w:ascii="Times New Roman" w:hAnsi="Times New Roman" w:cs="Times New Roman"/>
          <w:b/>
        </w:rPr>
        <w:t>PROFILO GENERALE DELLA CLASSE</w:t>
      </w:r>
      <w:bookmarkEnd w:id="3"/>
    </w:p>
    <w:p w14:paraId="7CBF54DD" w14:textId="28F32123" w:rsidR="002F20DB" w:rsidRPr="0039527E" w:rsidRDefault="002F20DB" w:rsidP="0039527E">
      <w:pPr>
        <w:pStyle w:val="Paragrafoelenco"/>
        <w:jc w:val="both"/>
        <w:rPr>
          <w:rFonts w:ascii="Times New Roman" w:hAnsi="Times New Roman" w:cs="Times New Roman"/>
        </w:rPr>
      </w:pPr>
      <w:bookmarkStart w:id="4" w:name="_Toc41411307"/>
    </w:p>
    <w:p w14:paraId="49D82BB6" w14:textId="77777777" w:rsidR="009315B7" w:rsidRPr="0039527E" w:rsidRDefault="009315B7" w:rsidP="0039527E">
      <w:pPr>
        <w:jc w:val="both"/>
        <w:rPr>
          <w:rFonts w:ascii="Times New Roman" w:eastAsia="Arial" w:hAnsi="Times New Roman"/>
        </w:rPr>
      </w:pPr>
      <w:r w:rsidRPr="0039527E">
        <w:rPr>
          <w:rFonts w:ascii="Times New Roman" w:eastAsia="Arial" w:hAnsi="Times New Roman"/>
        </w:rPr>
        <w:t>La classe è formata da 25 studenti maschi, insieme dalla terza.</w:t>
      </w:r>
    </w:p>
    <w:p w14:paraId="0511C734" w14:textId="3ED32E4E" w:rsidR="009315B7" w:rsidRPr="0039527E" w:rsidRDefault="009315B7" w:rsidP="0039527E">
      <w:pPr>
        <w:jc w:val="both"/>
        <w:rPr>
          <w:rFonts w:ascii="Times New Roman" w:eastAsia="Arial" w:hAnsi="Times New Roman"/>
        </w:rPr>
      </w:pPr>
      <w:r w:rsidRPr="0039527E">
        <w:rPr>
          <w:rFonts w:ascii="Times New Roman" w:eastAsia="Arial" w:hAnsi="Times New Roman"/>
        </w:rPr>
        <w:t>Purtroppo, l’8 maggi</w:t>
      </w:r>
      <w:r w:rsidR="000616E4">
        <w:rPr>
          <w:rFonts w:ascii="Times New Roman" w:eastAsia="Arial" w:hAnsi="Times New Roman"/>
        </w:rPr>
        <w:t>o 2021 è mancato prematuramente</w:t>
      </w:r>
      <w:bookmarkStart w:id="5" w:name="_GoBack"/>
      <w:bookmarkEnd w:id="5"/>
      <w:r w:rsidR="000616E4">
        <w:rPr>
          <w:rFonts w:ascii="Times New Roman" w:eastAsia="Arial" w:hAnsi="Times New Roman"/>
        </w:rPr>
        <w:t xml:space="preserve"> un compagno,</w:t>
      </w:r>
      <w:r w:rsidRPr="0039527E">
        <w:rPr>
          <w:rFonts w:ascii="Times New Roman" w:eastAsia="Arial" w:hAnsi="Times New Roman"/>
        </w:rPr>
        <w:t xml:space="preserve"> in seguito a</w:t>
      </w:r>
      <w:r w:rsidR="005D0AA1">
        <w:rPr>
          <w:rFonts w:ascii="Times New Roman" w:eastAsia="Arial" w:hAnsi="Times New Roman"/>
        </w:rPr>
        <w:t xml:space="preserve"> un grave </w:t>
      </w:r>
      <w:r w:rsidR="000616E4">
        <w:rPr>
          <w:rFonts w:ascii="Times New Roman" w:eastAsia="Arial" w:hAnsi="Times New Roman"/>
        </w:rPr>
        <w:t>incidente stradale.</w:t>
      </w:r>
    </w:p>
    <w:p w14:paraId="1613C074" w14:textId="77777777" w:rsidR="009315B7" w:rsidRPr="0039527E" w:rsidRDefault="009315B7" w:rsidP="0039527E">
      <w:pPr>
        <w:jc w:val="both"/>
        <w:rPr>
          <w:rFonts w:ascii="Times New Roman" w:eastAsia="Arial" w:hAnsi="Times New Roman"/>
        </w:rPr>
      </w:pPr>
      <w:r w:rsidRPr="0039527E">
        <w:rPr>
          <w:rFonts w:ascii="Times New Roman" w:eastAsia="Arial" w:hAnsi="Times New Roman"/>
        </w:rPr>
        <w:t xml:space="preserve">Le relazioni tra i ragazzi e con i docenti sono sempre state sostanzialmente positive, anche se il doloroso lutto, sommato all’emergenza </w:t>
      </w:r>
      <w:proofErr w:type="spellStart"/>
      <w:r w:rsidRPr="0039527E">
        <w:rPr>
          <w:rFonts w:ascii="Times New Roman" w:eastAsia="Arial" w:hAnsi="Times New Roman"/>
        </w:rPr>
        <w:t>Covid</w:t>
      </w:r>
      <w:proofErr w:type="spellEnd"/>
      <w:r w:rsidRPr="0039527E">
        <w:rPr>
          <w:rFonts w:ascii="Times New Roman" w:eastAsia="Arial" w:hAnsi="Times New Roman"/>
        </w:rPr>
        <w:t>, ha causato difficoltà di concentrazione e continuità nell’impegno.</w:t>
      </w:r>
    </w:p>
    <w:p w14:paraId="0ECADC37" w14:textId="7DBF9EC2" w:rsidR="009315B7" w:rsidRPr="0039527E" w:rsidRDefault="009315B7" w:rsidP="0039527E">
      <w:pPr>
        <w:jc w:val="both"/>
        <w:rPr>
          <w:rFonts w:ascii="Times New Roman" w:eastAsia="Arial" w:hAnsi="Times New Roman"/>
        </w:rPr>
      </w:pPr>
      <w:r w:rsidRPr="0039527E">
        <w:rPr>
          <w:rFonts w:ascii="Times New Roman" w:eastAsia="Arial" w:hAnsi="Times New Roman"/>
        </w:rPr>
        <w:t xml:space="preserve">Dalla classe quarta, per il pensionamento del prof. Roberto Neri, la cattedra di Sistemi è stata affidata al prof. Antonio </w:t>
      </w:r>
      <w:proofErr w:type="spellStart"/>
      <w:r w:rsidRPr="0039527E">
        <w:rPr>
          <w:rFonts w:ascii="Times New Roman" w:eastAsia="Arial" w:hAnsi="Times New Roman"/>
        </w:rPr>
        <w:t>Stanghellini</w:t>
      </w:r>
      <w:proofErr w:type="spellEnd"/>
      <w:r w:rsidRPr="0039527E">
        <w:rPr>
          <w:rFonts w:ascii="Times New Roman" w:eastAsia="Arial" w:hAnsi="Times New Roman"/>
        </w:rPr>
        <w:t xml:space="preserve"> e </w:t>
      </w:r>
      <w:proofErr w:type="spellStart"/>
      <w:r w:rsidR="00B426F1" w:rsidRPr="0039527E">
        <w:rPr>
          <w:rFonts w:ascii="Times New Roman" w:eastAsia="Arial" w:hAnsi="Times New Roman"/>
        </w:rPr>
        <w:t>itp</w:t>
      </w:r>
      <w:proofErr w:type="spellEnd"/>
      <w:r w:rsidR="00B426F1" w:rsidRPr="0039527E">
        <w:rPr>
          <w:rFonts w:ascii="Times New Roman" w:eastAsia="Arial" w:hAnsi="Times New Roman"/>
        </w:rPr>
        <w:t xml:space="preserve"> (tecnico di laboratorio)</w:t>
      </w:r>
      <w:r w:rsidRPr="0039527E">
        <w:rPr>
          <w:rFonts w:ascii="Times New Roman" w:eastAsia="Arial" w:hAnsi="Times New Roman"/>
        </w:rPr>
        <w:t xml:space="preserve"> è diventato il prof. Francesco </w:t>
      </w:r>
      <w:proofErr w:type="spellStart"/>
      <w:r w:rsidR="00B426F1" w:rsidRPr="0039527E">
        <w:rPr>
          <w:rFonts w:ascii="Times New Roman" w:eastAsia="Arial" w:hAnsi="Times New Roman"/>
        </w:rPr>
        <w:t>Cerrato</w:t>
      </w:r>
      <w:proofErr w:type="spellEnd"/>
      <w:r w:rsidR="00B426F1" w:rsidRPr="0039527E">
        <w:rPr>
          <w:rFonts w:ascii="Times New Roman" w:eastAsia="Arial" w:hAnsi="Times New Roman"/>
        </w:rPr>
        <w:t xml:space="preserve">; </w:t>
      </w:r>
      <w:proofErr w:type="spellStart"/>
      <w:r w:rsidR="00B426F1" w:rsidRPr="0039527E">
        <w:rPr>
          <w:rFonts w:ascii="Times New Roman" w:hAnsi="Times New Roman"/>
          <w:color w:val="222222"/>
          <w:shd w:val="clear" w:color="auto" w:fill="FFFFFF"/>
        </w:rPr>
        <w:t>itp</w:t>
      </w:r>
      <w:proofErr w:type="spellEnd"/>
      <w:r w:rsidR="00B426F1" w:rsidRPr="0039527E">
        <w:rPr>
          <w:rFonts w:ascii="Times New Roman" w:hAnsi="Times New Roman"/>
          <w:color w:val="222222"/>
          <w:shd w:val="clear" w:color="auto" w:fill="FFFFFF"/>
        </w:rPr>
        <w:t xml:space="preserve"> di Elettrotecnica in terza era il prof. Marco Sedioli, in quarta e quinta il prof. Francesco </w:t>
      </w:r>
      <w:proofErr w:type="spellStart"/>
      <w:r w:rsidR="00B426F1" w:rsidRPr="0039527E">
        <w:rPr>
          <w:rFonts w:ascii="Times New Roman" w:hAnsi="Times New Roman"/>
          <w:color w:val="222222"/>
          <w:shd w:val="clear" w:color="auto" w:fill="FFFFFF"/>
        </w:rPr>
        <w:t>Cerrato</w:t>
      </w:r>
      <w:proofErr w:type="spellEnd"/>
      <w:r w:rsidR="00B426F1" w:rsidRPr="0039527E">
        <w:rPr>
          <w:rFonts w:ascii="Times New Roman" w:hAnsi="Times New Roman"/>
          <w:color w:val="222222"/>
          <w:shd w:val="clear" w:color="auto" w:fill="FFFFFF"/>
        </w:rPr>
        <w:t>. </w:t>
      </w:r>
    </w:p>
    <w:p w14:paraId="176ED4B1" w14:textId="77777777" w:rsidR="009315B7" w:rsidRPr="0039527E" w:rsidRDefault="009315B7" w:rsidP="0039527E">
      <w:pPr>
        <w:jc w:val="both"/>
        <w:rPr>
          <w:rFonts w:ascii="Times New Roman" w:eastAsia="Arial" w:hAnsi="Times New Roman"/>
        </w:rPr>
      </w:pPr>
      <w:r w:rsidRPr="0039527E">
        <w:rPr>
          <w:rFonts w:ascii="Times New Roman" w:eastAsia="Arial" w:hAnsi="Times New Roman"/>
        </w:rPr>
        <w:t>Nella cattedra di educazione fisica si sono susseguiti tre diversi docenti.</w:t>
      </w:r>
    </w:p>
    <w:p w14:paraId="327C6988" w14:textId="530D006F" w:rsidR="009315B7" w:rsidRPr="0039527E" w:rsidRDefault="009315B7" w:rsidP="0039527E">
      <w:pPr>
        <w:jc w:val="both"/>
        <w:rPr>
          <w:rFonts w:ascii="Times New Roman" w:eastAsia="Arial" w:hAnsi="Times New Roman"/>
        </w:rPr>
      </w:pPr>
      <w:r w:rsidRPr="0039527E">
        <w:rPr>
          <w:rFonts w:ascii="Times New Roman" w:eastAsia="Arial" w:hAnsi="Times New Roman"/>
        </w:rPr>
        <w:t>Gli altri insegnanti hanno mantenuto la continuità.</w:t>
      </w:r>
    </w:p>
    <w:p w14:paraId="69E94F29" w14:textId="77777777" w:rsidR="009315B7" w:rsidRPr="0039527E" w:rsidRDefault="009315B7" w:rsidP="0039527E">
      <w:pPr>
        <w:jc w:val="both"/>
        <w:rPr>
          <w:rFonts w:ascii="Times New Roman" w:eastAsia="Arial" w:hAnsi="Times New Roman"/>
        </w:rPr>
      </w:pPr>
      <w:r w:rsidRPr="0039527E">
        <w:rPr>
          <w:rFonts w:ascii="Times New Roman" w:eastAsia="Arial" w:hAnsi="Times New Roman"/>
        </w:rPr>
        <w:t>Gli studenti sono in possesso di competenze eterogenee, sicuramente migliorate dalla classe terza ad ora, viste le tante e gravi lacune presenti ad inizio triennio:</w:t>
      </w:r>
    </w:p>
    <w:p w14:paraId="368EC00C" w14:textId="77777777" w:rsidR="009315B7" w:rsidRPr="0039527E" w:rsidRDefault="009315B7" w:rsidP="0039527E">
      <w:pPr>
        <w:jc w:val="both"/>
        <w:rPr>
          <w:rFonts w:ascii="Times New Roman" w:eastAsia="Arial" w:hAnsi="Times New Roman"/>
        </w:rPr>
      </w:pPr>
      <w:proofErr w:type="gramStart"/>
      <w:r w:rsidRPr="0039527E">
        <w:rPr>
          <w:rFonts w:ascii="Times New Roman" w:eastAsia="Arial" w:hAnsi="Times New Roman"/>
        </w:rPr>
        <w:t>un</w:t>
      </w:r>
      <w:proofErr w:type="gramEnd"/>
      <w:r w:rsidRPr="0039527E">
        <w:rPr>
          <w:rFonts w:ascii="Times New Roman" w:eastAsia="Arial" w:hAnsi="Times New Roman"/>
        </w:rPr>
        <w:t xml:space="preserve"> gruppo di allievi ha lavorato costantemente e mostra una buona autonomia nel lavoro, raggiungendo risultati soddisfacenti.</w:t>
      </w:r>
    </w:p>
    <w:p w14:paraId="1D6A5245" w14:textId="77777777" w:rsidR="009315B7" w:rsidRPr="0039527E" w:rsidRDefault="009315B7" w:rsidP="0039527E">
      <w:pPr>
        <w:jc w:val="both"/>
        <w:rPr>
          <w:rFonts w:ascii="Times New Roman" w:eastAsia="Arial" w:hAnsi="Times New Roman"/>
        </w:rPr>
      </w:pPr>
      <w:r w:rsidRPr="0039527E">
        <w:rPr>
          <w:rFonts w:ascii="Times New Roman" w:eastAsia="Arial" w:hAnsi="Times New Roman"/>
        </w:rPr>
        <w:t xml:space="preserve"> Vi è poi un gruppo che ha dimostrato un impegno domestico non sempre costante e ha raggiunto quindi risultati generalmente sufficienti, ma in alcuni casi non adeguati alle capacità.</w:t>
      </w:r>
    </w:p>
    <w:p w14:paraId="25B56B01" w14:textId="34D6726C" w:rsidR="009315B7" w:rsidRPr="0039527E" w:rsidRDefault="009315B7" w:rsidP="0039527E">
      <w:pPr>
        <w:jc w:val="both"/>
        <w:rPr>
          <w:rFonts w:ascii="Times New Roman" w:eastAsia="Arial" w:hAnsi="Times New Roman"/>
        </w:rPr>
      </w:pPr>
      <w:r w:rsidRPr="0039527E">
        <w:rPr>
          <w:rFonts w:ascii="Times New Roman" w:eastAsia="Arial" w:hAnsi="Times New Roman"/>
        </w:rPr>
        <w:t xml:space="preserve"> Infine, alcuni studenti hanno rivelato difficoltà di analisi e rielaborazione dei contenuti proposti, evidenziando lacune persistenti in alcune discipline.</w:t>
      </w:r>
    </w:p>
    <w:p w14:paraId="38107B2F" w14:textId="21F079BF" w:rsidR="009315B7" w:rsidRPr="0039527E" w:rsidRDefault="009315B7" w:rsidP="0039527E">
      <w:pPr>
        <w:jc w:val="both"/>
        <w:rPr>
          <w:rFonts w:ascii="Times New Roman" w:eastAsia="Arial" w:hAnsi="Times New Roman"/>
        </w:rPr>
      </w:pPr>
      <w:r w:rsidRPr="0039527E">
        <w:rPr>
          <w:rFonts w:ascii="Times New Roman" w:eastAsia="Arial" w:hAnsi="Times New Roman"/>
        </w:rPr>
        <w:t>Gli allievi hanno collaborato allo svolgimento delle lezioni, in alcune materie in modo attivo (e questo ha creato un ambiente ricco dal punto di vista culturale), mentre in altre si sono manifestate difficoltà di attenzione e di organizzazione del lavoro.</w:t>
      </w:r>
    </w:p>
    <w:p w14:paraId="6B52811B" w14:textId="77777777" w:rsidR="009315B7" w:rsidRPr="0039527E" w:rsidRDefault="009315B7" w:rsidP="0039527E">
      <w:pPr>
        <w:jc w:val="both"/>
        <w:rPr>
          <w:rFonts w:ascii="Times New Roman" w:hAnsi="Times New Roman"/>
        </w:rPr>
      </w:pPr>
      <w:r w:rsidRPr="0039527E">
        <w:rPr>
          <w:rFonts w:ascii="Times New Roman" w:eastAsia="Arial" w:hAnsi="Times New Roman"/>
        </w:rPr>
        <w:t>Tutti gli alunni hanno completato il percorso di Alternanza Scuola Lavoro presso aziende private o enti pubblici con esiti positivi, raggiungendo nella totalità il monte-ore richiesto.</w:t>
      </w:r>
    </w:p>
    <w:p w14:paraId="572FCA24" w14:textId="77777777" w:rsidR="009315B7" w:rsidRPr="0039527E" w:rsidRDefault="009315B7" w:rsidP="0039527E">
      <w:pPr>
        <w:jc w:val="both"/>
        <w:rPr>
          <w:rFonts w:ascii="Times New Roman" w:eastAsia="Arial" w:hAnsi="Times New Roman"/>
        </w:rPr>
      </w:pPr>
    </w:p>
    <w:p w14:paraId="4E527A7A" w14:textId="77777777" w:rsidR="00BF65FF" w:rsidRPr="0039527E" w:rsidRDefault="00BF65FF" w:rsidP="0039527E">
      <w:pPr>
        <w:spacing w:after="160" w:line="259" w:lineRule="auto"/>
        <w:jc w:val="both"/>
        <w:rPr>
          <w:rFonts w:ascii="Times New Roman" w:hAnsi="Times New Roman"/>
          <w:b/>
        </w:rPr>
      </w:pPr>
    </w:p>
    <w:p w14:paraId="7D9E166D" w14:textId="77777777" w:rsidR="00BF65FF" w:rsidRPr="0039527E" w:rsidRDefault="00BF65FF" w:rsidP="0039527E">
      <w:pPr>
        <w:spacing w:after="160" w:line="259" w:lineRule="auto"/>
        <w:ind w:left="360"/>
        <w:jc w:val="both"/>
        <w:rPr>
          <w:rFonts w:ascii="Times New Roman" w:hAnsi="Times New Roman"/>
          <w:b/>
        </w:rPr>
      </w:pPr>
    </w:p>
    <w:p w14:paraId="3911D0F1" w14:textId="7FEDD0D3" w:rsidR="00254DAC" w:rsidRPr="0039527E" w:rsidRDefault="00254DAC" w:rsidP="0039527E">
      <w:pPr>
        <w:pStyle w:val="Paragrafoelenco"/>
        <w:numPr>
          <w:ilvl w:val="0"/>
          <w:numId w:val="3"/>
        </w:numPr>
        <w:spacing w:after="160" w:line="259" w:lineRule="auto"/>
        <w:jc w:val="both"/>
        <w:rPr>
          <w:rFonts w:ascii="Times New Roman" w:hAnsi="Times New Roman" w:cs="Times New Roman"/>
        </w:rPr>
      </w:pPr>
      <w:r w:rsidRPr="0039527E">
        <w:rPr>
          <w:rFonts w:ascii="Times New Roman" w:hAnsi="Times New Roman" w:cs="Times New Roman"/>
          <w:b/>
        </w:rPr>
        <w:t>PROGRAMMAZIONE DI CLASSE SINTETICA</w:t>
      </w:r>
      <w:bookmarkEnd w:id="4"/>
    </w:p>
    <w:p w14:paraId="7B898058" w14:textId="77777777" w:rsidR="003D4614" w:rsidRPr="0039527E" w:rsidRDefault="00254DAC" w:rsidP="0039527E">
      <w:pPr>
        <w:tabs>
          <w:tab w:val="left" w:pos="284"/>
        </w:tabs>
        <w:ind w:left="709"/>
        <w:jc w:val="both"/>
        <w:rPr>
          <w:rFonts w:ascii="Times New Roman" w:hAnsi="Times New Roman"/>
        </w:rPr>
      </w:pPr>
      <w:r w:rsidRPr="0039527E">
        <w:rPr>
          <w:rFonts w:ascii="Times New Roman" w:hAnsi="Times New Roman"/>
        </w:rPr>
        <w:t>Precipuo obiettivo del Consiglio di Classe è stato che gli allievi fossero coadiuvati a svolgere una regolare ed omogenea attività di studio, pertanto il Consiglio di classe, anche al fine di armonizzare gli interventi dei vari insegnanti sulla classe, ha adottato la seguente programmazione educativa e didattica, distinta nei seguenti aspetti:</w:t>
      </w:r>
    </w:p>
    <w:p w14:paraId="650DA528" w14:textId="77777777" w:rsidR="00254DAC" w:rsidRPr="0039527E" w:rsidRDefault="00254DAC" w:rsidP="0039527E">
      <w:pPr>
        <w:pStyle w:val="Corpotesto1"/>
        <w:numPr>
          <w:ilvl w:val="0"/>
          <w:numId w:val="5"/>
        </w:numPr>
        <w:spacing w:before="240" w:after="120" w:line="276" w:lineRule="auto"/>
        <w:ind w:left="709" w:right="108" w:firstLine="0"/>
        <w:jc w:val="both"/>
        <w:outlineLvl w:val="2"/>
        <w:rPr>
          <w:rFonts w:ascii="Times New Roman" w:hAnsi="Times New Roman" w:cs="Times New Roman"/>
          <w:b/>
          <w:i/>
          <w:sz w:val="22"/>
          <w:szCs w:val="22"/>
          <w:u w:val="single"/>
        </w:rPr>
      </w:pPr>
      <w:bookmarkStart w:id="6" w:name="_Toc41411308"/>
      <w:r w:rsidRPr="0039527E">
        <w:rPr>
          <w:rFonts w:ascii="Times New Roman" w:hAnsi="Times New Roman" w:cs="Times New Roman"/>
          <w:b/>
          <w:i/>
          <w:sz w:val="22"/>
          <w:szCs w:val="22"/>
          <w:u w:val="single"/>
        </w:rPr>
        <w:t>Area socio-comportamentale</w:t>
      </w:r>
      <w:bookmarkEnd w:id="6"/>
    </w:p>
    <w:p w14:paraId="5785CCAA" w14:textId="77777777" w:rsidR="00254DAC" w:rsidRPr="0039527E" w:rsidRDefault="00254DAC" w:rsidP="0039527E">
      <w:pPr>
        <w:pStyle w:val="Corpotesto1"/>
        <w:spacing w:line="276" w:lineRule="auto"/>
        <w:ind w:left="709" w:right="105"/>
        <w:jc w:val="both"/>
        <w:rPr>
          <w:rFonts w:ascii="Times New Roman" w:hAnsi="Times New Roman" w:cs="Times New Roman"/>
          <w:sz w:val="22"/>
          <w:szCs w:val="22"/>
        </w:rPr>
      </w:pPr>
      <w:r w:rsidRPr="0039527E">
        <w:rPr>
          <w:rFonts w:ascii="Times New Roman" w:hAnsi="Times New Roman" w:cs="Times New Roman"/>
          <w:sz w:val="22"/>
          <w:szCs w:val="22"/>
        </w:rPr>
        <w:t>Il comportamento degli allievi è determinato dalla capacità di porsi in relazione con gli altri e con l'ambiente. Il Consiglio di classe ha inteso favorire e consolidare lo sviluppo civile e personale degli allievi, definendo le seguenti finalità educative:</w:t>
      </w:r>
    </w:p>
    <w:p w14:paraId="43098D7E" w14:textId="77777777" w:rsidR="00254DAC" w:rsidRPr="0039527E" w:rsidRDefault="00254DAC" w:rsidP="0039527E">
      <w:pPr>
        <w:pStyle w:val="Corpotesto1"/>
        <w:numPr>
          <w:ilvl w:val="0"/>
          <w:numId w:val="4"/>
        </w:numPr>
        <w:spacing w:line="276" w:lineRule="auto"/>
        <w:ind w:left="1418" w:right="105" w:hanging="709"/>
        <w:jc w:val="both"/>
        <w:rPr>
          <w:rFonts w:ascii="Times New Roman" w:hAnsi="Times New Roman" w:cs="Times New Roman"/>
          <w:sz w:val="22"/>
          <w:szCs w:val="22"/>
        </w:rPr>
      </w:pPr>
      <w:proofErr w:type="gramStart"/>
      <w:r w:rsidRPr="0039527E">
        <w:rPr>
          <w:rFonts w:ascii="Times New Roman" w:hAnsi="Times New Roman" w:cs="Times New Roman"/>
          <w:sz w:val="22"/>
          <w:szCs w:val="22"/>
        </w:rPr>
        <w:t>promuovere</w:t>
      </w:r>
      <w:proofErr w:type="gramEnd"/>
      <w:r w:rsidRPr="0039527E">
        <w:rPr>
          <w:rFonts w:ascii="Times New Roman" w:hAnsi="Times New Roman" w:cs="Times New Roman"/>
          <w:sz w:val="22"/>
          <w:szCs w:val="22"/>
        </w:rPr>
        <w:t xml:space="preserve"> la motivazione alla conoscenza e all'apprendimento, favorendo la capacità di condividere le regole all'interno del gruppo, della classe e della comunità scolastica attraverso un percorso di ricerca e di interiorizzazione di valori;</w:t>
      </w:r>
    </w:p>
    <w:p w14:paraId="6085FEA7" w14:textId="77777777" w:rsidR="00254DAC" w:rsidRPr="0039527E" w:rsidRDefault="00254DAC" w:rsidP="0039527E">
      <w:pPr>
        <w:pStyle w:val="Corpotesto1"/>
        <w:numPr>
          <w:ilvl w:val="0"/>
          <w:numId w:val="4"/>
        </w:numPr>
        <w:spacing w:line="276" w:lineRule="auto"/>
        <w:ind w:left="1418" w:right="105" w:hanging="709"/>
        <w:jc w:val="both"/>
        <w:rPr>
          <w:rFonts w:ascii="Times New Roman" w:hAnsi="Times New Roman" w:cs="Times New Roman"/>
          <w:sz w:val="22"/>
          <w:szCs w:val="22"/>
        </w:rPr>
      </w:pPr>
      <w:proofErr w:type="gramStart"/>
      <w:r w:rsidRPr="0039527E">
        <w:rPr>
          <w:rFonts w:ascii="Times New Roman" w:hAnsi="Times New Roman" w:cs="Times New Roman"/>
          <w:sz w:val="22"/>
          <w:szCs w:val="22"/>
        </w:rPr>
        <w:t>promuovere</w:t>
      </w:r>
      <w:proofErr w:type="gramEnd"/>
      <w:r w:rsidRPr="0039527E">
        <w:rPr>
          <w:rFonts w:ascii="Times New Roman" w:hAnsi="Times New Roman" w:cs="Times New Roman"/>
          <w:sz w:val="22"/>
          <w:szCs w:val="22"/>
        </w:rPr>
        <w:t xml:space="preserve"> il senso di responsabilità;</w:t>
      </w:r>
    </w:p>
    <w:p w14:paraId="0F872B61" w14:textId="77777777" w:rsidR="00254DAC" w:rsidRPr="0039527E" w:rsidRDefault="00254DAC" w:rsidP="0039527E">
      <w:pPr>
        <w:pStyle w:val="Corpotesto1"/>
        <w:numPr>
          <w:ilvl w:val="0"/>
          <w:numId w:val="4"/>
        </w:numPr>
        <w:spacing w:line="276" w:lineRule="auto"/>
        <w:ind w:left="1418" w:right="105" w:hanging="709"/>
        <w:jc w:val="both"/>
        <w:rPr>
          <w:rFonts w:ascii="Times New Roman" w:hAnsi="Times New Roman" w:cs="Times New Roman"/>
          <w:sz w:val="22"/>
          <w:szCs w:val="22"/>
        </w:rPr>
      </w:pPr>
      <w:proofErr w:type="gramStart"/>
      <w:r w:rsidRPr="0039527E">
        <w:rPr>
          <w:rFonts w:ascii="Times New Roman" w:hAnsi="Times New Roman" w:cs="Times New Roman"/>
          <w:sz w:val="22"/>
          <w:szCs w:val="22"/>
        </w:rPr>
        <w:t>promuovere</w:t>
      </w:r>
      <w:proofErr w:type="gramEnd"/>
      <w:r w:rsidRPr="0039527E">
        <w:rPr>
          <w:rFonts w:ascii="Times New Roman" w:hAnsi="Times New Roman" w:cs="Times New Roman"/>
          <w:sz w:val="22"/>
          <w:szCs w:val="22"/>
        </w:rPr>
        <w:t xml:space="preserve"> lo sviluppo delle capacità di valutazione e di scelta.</w:t>
      </w:r>
    </w:p>
    <w:p w14:paraId="4F97F27E" w14:textId="77777777" w:rsidR="009124E3" w:rsidRPr="0039527E" w:rsidRDefault="009124E3" w:rsidP="0039527E">
      <w:pPr>
        <w:pStyle w:val="Corpotesto1"/>
        <w:spacing w:line="276" w:lineRule="auto"/>
        <w:ind w:left="1418" w:right="105"/>
        <w:jc w:val="both"/>
        <w:rPr>
          <w:rFonts w:ascii="Times New Roman" w:hAnsi="Times New Roman" w:cs="Times New Roman"/>
          <w:sz w:val="22"/>
          <w:szCs w:val="22"/>
        </w:rPr>
      </w:pPr>
    </w:p>
    <w:p w14:paraId="133EA5D7" w14:textId="77777777" w:rsidR="00254DAC" w:rsidRPr="0039527E" w:rsidRDefault="00254DAC" w:rsidP="0039527E">
      <w:pPr>
        <w:pStyle w:val="Corpotesto1"/>
        <w:spacing w:line="276" w:lineRule="auto"/>
        <w:ind w:left="709" w:right="105"/>
        <w:jc w:val="both"/>
        <w:rPr>
          <w:rFonts w:ascii="Times New Roman" w:hAnsi="Times New Roman" w:cs="Times New Roman"/>
          <w:sz w:val="22"/>
          <w:szCs w:val="22"/>
        </w:rPr>
      </w:pPr>
      <w:r w:rsidRPr="0039527E">
        <w:rPr>
          <w:rFonts w:ascii="Times New Roman" w:hAnsi="Times New Roman" w:cs="Times New Roman"/>
          <w:sz w:val="22"/>
          <w:szCs w:val="22"/>
        </w:rPr>
        <w:t>Quanto indicato comporta lo sviluppo di tre aspetti, ossia obiettivi, metodologie, verifiche, come viene riportato qui di seguito:</w:t>
      </w:r>
    </w:p>
    <w:p w14:paraId="0E151047" w14:textId="77777777" w:rsidR="0070581C" w:rsidRPr="0039527E" w:rsidRDefault="0070581C" w:rsidP="0039527E">
      <w:pPr>
        <w:pStyle w:val="Corpotesto1"/>
        <w:spacing w:line="276" w:lineRule="auto"/>
        <w:ind w:right="108"/>
        <w:jc w:val="both"/>
        <w:rPr>
          <w:rFonts w:ascii="Times New Roman" w:hAnsi="Times New Roman" w:cs="Times New Roman"/>
          <w:sz w:val="22"/>
          <w:szCs w:val="22"/>
          <w:u w:val="single"/>
        </w:rPr>
      </w:pPr>
    </w:p>
    <w:p w14:paraId="591E34FB" w14:textId="77777777" w:rsidR="0070581C" w:rsidRPr="0039527E" w:rsidRDefault="0070581C" w:rsidP="0039527E">
      <w:pPr>
        <w:pStyle w:val="Corpotesto1"/>
        <w:spacing w:line="276" w:lineRule="auto"/>
        <w:ind w:left="1418" w:right="108" w:hanging="709"/>
        <w:jc w:val="both"/>
        <w:rPr>
          <w:rFonts w:ascii="Times New Roman" w:hAnsi="Times New Roman" w:cs="Times New Roman"/>
          <w:sz w:val="22"/>
          <w:szCs w:val="22"/>
          <w:u w:val="single"/>
        </w:rPr>
      </w:pPr>
    </w:p>
    <w:p w14:paraId="76E35C12" w14:textId="77777777" w:rsidR="00254DAC" w:rsidRPr="0039527E" w:rsidRDefault="00254DAC" w:rsidP="0039527E">
      <w:pPr>
        <w:pStyle w:val="Corpotesto1"/>
        <w:spacing w:line="276" w:lineRule="auto"/>
        <w:ind w:left="1418" w:right="108" w:hanging="709"/>
        <w:jc w:val="both"/>
        <w:rPr>
          <w:rFonts w:ascii="Times New Roman" w:hAnsi="Times New Roman" w:cs="Times New Roman"/>
          <w:sz w:val="22"/>
          <w:szCs w:val="22"/>
          <w:u w:val="single"/>
        </w:rPr>
      </w:pPr>
      <w:r w:rsidRPr="0039527E">
        <w:rPr>
          <w:rFonts w:ascii="Times New Roman" w:hAnsi="Times New Roman" w:cs="Times New Roman"/>
          <w:sz w:val="22"/>
          <w:szCs w:val="22"/>
          <w:u w:val="single"/>
        </w:rPr>
        <w:t>Obiettivi:</w:t>
      </w:r>
    </w:p>
    <w:p w14:paraId="0B50050B" w14:textId="77777777" w:rsidR="00254DAC" w:rsidRPr="0039527E" w:rsidRDefault="00254DAC" w:rsidP="0039527E">
      <w:pPr>
        <w:pStyle w:val="Corpotesto1"/>
        <w:numPr>
          <w:ilvl w:val="1"/>
          <w:numId w:val="8"/>
        </w:numPr>
        <w:spacing w:line="276" w:lineRule="auto"/>
        <w:ind w:left="1418" w:right="108" w:hanging="709"/>
        <w:jc w:val="both"/>
        <w:rPr>
          <w:rFonts w:ascii="Times New Roman" w:hAnsi="Times New Roman" w:cs="Times New Roman"/>
          <w:i/>
          <w:sz w:val="22"/>
          <w:szCs w:val="22"/>
          <w:u w:val="single"/>
        </w:rPr>
      </w:pPr>
      <w:proofErr w:type="gramStart"/>
      <w:r w:rsidRPr="0039527E">
        <w:rPr>
          <w:rFonts w:ascii="Times New Roman" w:hAnsi="Times New Roman" w:cs="Times New Roman"/>
          <w:sz w:val="22"/>
          <w:szCs w:val="22"/>
        </w:rPr>
        <w:t>rispettare</w:t>
      </w:r>
      <w:proofErr w:type="gramEnd"/>
      <w:r w:rsidRPr="0039527E">
        <w:rPr>
          <w:rFonts w:ascii="Times New Roman" w:hAnsi="Times New Roman" w:cs="Times New Roman"/>
          <w:sz w:val="22"/>
          <w:szCs w:val="22"/>
        </w:rPr>
        <w:t xml:space="preserve"> il regolamento scolastico indicato nelle circolari e stabilito dal Collegio Docenti e dal Consiglio di Istituto;</w:t>
      </w:r>
    </w:p>
    <w:p w14:paraId="17DE3D0F" w14:textId="77777777" w:rsidR="00254DAC" w:rsidRPr="0039527E" w:rsidRDefault="00254DAC" w:rsidP="0039527E">
      <w:pPr>
        <w:pStyle w:val="Corpotesto1"/>
        <w:numPr>
          <w:ilvl w:val="1"/>
          <w:numId w:val="8"/>
        </w:numPr>
        <w:spacing w:line="276" w:lineRule="auto"/>
        <w:ind w:left="1418" w:right="108" w:hanging="709"/>
        <w:jc w:val="both"/>
        <w:rPr>
          <w:rFonts w:ascii="Times New Roman" w:hAnsi="Times New Roman" w:cs="Times New Roman"/>
          <w:i/>
          <w:sz w:val="22"/>
          <w:szCs w:val="22"/>
          <w:u w:val="single"/>
        </w:rPr>
      </w:pPr>
      <w:proofErr w:type="gramStart"/>
      <w:r w:rsidRPr="0039527E">
        <w:rPr>
          <w:rFonts w:ascii="Times New Roman" w:hAnsi="Times New Roman" w:cs="Times New Roman"/>
          <w:sz w:val="22"/>
          <w:szCs w:val="22"/>
        </w:rPr>
        <w:t>rispettare</w:t>
      </w:r>
      <w:proofErr w:type="gramEnd"/>
      <w:r w:rsidRPr="0039527E">
        <w:rPr>
          <w:rFonts w:ascii="Times New Roman" w:hAnsi="Times New Roman" w:cs="Times New Roman"/>
          <w:sz w:val="22"/>
          <w:szCs w:val="22"/>
        </w:rPr>
        <w:t xml:space="preserve"> l'orario scolastico;</w:t>
      </w:r>
    </w:p>
    <w:p w14:paraId="43D9158E" w14:textId="77777777" w:rsidR="00254DAC" w:rsidRPr="0039527E" w:rsidRDefault="00254DAC" w:rsidP="0039527E">
      <w:pPr>
        <w:pStyle w:val="Corpotesto1"/>
        <w:numPr>
          <w:ilvl w:val="1"/>
          <w:numId w:val="8"/>
        </w:numPr>
        <w:spacing w:line="276" w:lineRule="auto"/>
        <w:ind w:left="1418" w:right="108" w:hanging="709"/>
        <w:jc w:val="both"/>
        <w:rPr>
          <w:rFonts w:ascii="Times New Roman" w:hAnsi="Times New Roman" w:cs="Times New Roman"/>
          <w:i/>
          <w:sz w:val="22"/>
          <w:szCs w:val="22"/>
          <w:u w:val="single"/>
        </w:rPr>
      </w:pPr>
      <w:proofErr w:type="gramStart"/>
      <w:r w:rsidRPr="0039527E">
        <w:rPr>
          <w:rFonts w:ascii="Times New Roman" w:hAnsi="Times New Roman" w:cs="Times New Roman"/>
          <w:sz w:val="22"/>
          <w:szCs w:val="22"/>
        </w:rPr>
        <w:t>presentare</w:t>
      </w:r>
      <w:proofErr w:type="gramEnd"/>
      <w:r w:rsidRPr="0039527E">
        <w:rPr>
          <w:rFonts w:ascii="Times New Roman" w:hAnsi="Times New Roman" w:cs="Times New Roman"/>
          <w:sz w:val="22"/>
          <w:szCs w:val="22"/>
        </w:rPr>
        <w:t xml:space="preserve"> le giustificazioni e le ricevute delle comunicazioni alle famiglie entro i tempi stabiliti;</w:t>
      </w:r>
    </w:p>
    <w:p w14:paraId="7A1CCFC2" w14:textId="61426B66" w:rsidR="00254DAC" w:rsidRPr="0039527E" w:rsidRDefault="00254DAC" w:rsidP="0039527E">
      <w:pPr>
        <w:pStyle w:val="Corpotesto1"/>
        <w:numPr>
          <w:ilvl w:val="1"/>
          <w:numId w:val="8"/>
        </w:numPr>
        <w:spacing w:line="276" w:lineRule="auto"/>
        <w:ind w:left="1418" w:right="108" w:hanging="709"/>
        <w:jc w:val="both"/>
        <w:rPr>
          <w:rFonts w:ascii="Times New Roman" w:hAnsi="Times New Roman" w:cs="Times New Roman"/>
          <w:i/>
          <w:sz w:val="22"/>
          <w:szCs w:val="22"/>
          <w:u w:val="single"/>
        </w:rPr>
      </w:pPr>
      <w:proofErr w:type="gramStart"/>
      <w:r w:rsidRPr="0039527E">
        <w:rPr>
          <w:rFonts w:ascii="Times New Roman" w:hAnsi="Times New Roman" w:cs="Times New Roman"/>
          <w:sz w:val="22"/>
          <w:szCs w:val="22"/>
        </w:rPr>
        <w:t>mantenere</w:t>
      </w:r>
      <w:proofErr w:type="gramEnd"/>
      <w:r w:rsidRPr="0039527E">
        <w:rPr>
          <w:rFonts w:ascii="Times New Roman" w:hAnsi="Times New Roman" w:cs="Times New Roman"/>
          <w:sz w:val="22"/>
          <w:szCs w:val="22"/>
        </w:rPr>
        <w:t xml:space="preserve"> il </w:t>
      </w:r>
      <w:r w:rsidR="00CF3434" w:rsidRPr="0039527E">
        <w:rPr>
          <w:rFonts w:ascii="Times New Roman" w:hAnsi="Times New Roman" w:cs="Times New Roman"/>
          <w:sz w:val="22"/>
          <w:szCs w:val="22"/>
        </w:rPr>
        <w:t>decoro dei</w:t>
      </w:r>
      <w:r w:rsidRPr="0039527E">
        <w:rPr>
          <w:rFonts w:ascii="Times New Roman" w:hAnsi="Times New Roman" w:cs="Times New Roman"/>
          <w:sz w:val="22"/>
          <w:szCs w:val="22"/>
        </w:rPr>
        <w:t xml:space="preserve"> locali della scuola;</w:t>
      </w:r>
    </w:p>
    <w:p w14:paraId="3E5B4A40" w14:textId="77777777" w:rsidR="00254DAC" w:rsidRPr="0039527E" w:rsidRDefault="00254DAC" w:rsidP="0039527E">
      <w:pPr>
        <w:pStyle w:val="Corpotesto1"/>
        <w:numPr>
          <w:ilvl w:val="1"/>
          <w:numId w:val="8"/>
        </w:numPr>
        <w:spacing w:line="276" w:lineRule="auto"/>
        <w:ind w:left="1418" w:right="108" w:hanging="709"/>
        <w:jc w:val="both"/>
        <w:rPr>
          <w:rFonts w:ascii="Times New Roman" w:hAnsi="Times New Roman" w:cs="Times New Roman"/>
          <w:i/>
          <w:sz w:val="22"/>
          <w:szCs w:val="22"/>
          <w:u w:val="single"/>
        </w:rPr>
      </w:pPr>
      <w:proofErr w:type="gramStart"/>
      <w:r w:rsidRPr="0039527E">
        <w:rPr>
          <w:rFonts w:ascii="Times New Roman" w:hAnsi="Times New Roman" w:cs="Times New Roman"/>
          <w:sz w:val="22"/>
          <w:szCs w:val="22"/>
        </w:rPr>
        <w:t>partecipare</w:t>
      </w:r>
      <w:proofErr w:type="gramEnd"/>
      <w:r w:rsidRPr="0039527E">
        <w:rPr>
          <w:rFonts w:ascii="Times New Roman" w:hAnsi="Times New Roman" w:cs="Times New Roman"/>
          <w:sz w:val="22"/>
          <w:szCs w:val="22"/>
        </w:rPr>
        <w:t xml:space="preserve"> alle attività didattiche;</w:t>
      </w:r>
    </w:p>
    <w:p w14:paraId="4F3C4DFE" w14:textId="77777777" w:rsidR="00254DAC" w:rsidRPr="0039527E" w:rsidRDefault="00254DAC" w:rsidP="0039527E">
      <w:pPr>
        <w:pStyle w:val="Corpotesto1"/>
        <w:numPr>
          <w:ilvl w:val="1"/>
          <w:numId w:val="8"/>
        </w:numPr>
        <w:spacing w:line="276" w:lineRule="auto"/>
        <w:ind w:left="1418" w:right="108" w:hanging="709"/>
        <w:jc w:val="both"/>
        <w:rPr>
          <w:rFonts w:ascii="Times New Roman" w:hAnsi="Times New Roman" w:cs="Times New Roman"/>
          <w:i/>
          <w:sz w:val="22"/>
          <w:szCs w:val="22"/>
          <w:u w:val="single"/>
        </w:rPr>
      </w:pPr>
      <w:proofErr w:type="gramStart"/>
      <w:r w:rsidRPr="0039527E">
        <w:rPr>
          <w:rFonts w:ascii="Times New Roman" w:hAnsi="Times New Roman" w:cs="Times New Roman"/>
          <w:sz w:val="22"/>
          <w:szCs w:val="22"/>
        </w:rPr>
        <w:t>prestare</w:t>
      </w:r>
      <w:proofErr w:type="gramEnd"/>
      <w:r w:rsidRPr="0039527E">
        <w:rPr>
          <w:rFonts w:ascii="Times New Roman" w:hAnsi="Times New Roman" w:cs="Times New Roman"/>
          <w:sz w:val="22"/>
          <w:szCs w:val="22"/>
        </w:rPr>
        <w:t xml:space="preserve"> attenzione in classe;</w:t>
      </w:r>
    </w:p>
    <w:p w14:paraId="5788F3D2" w14:textId="77777777" w:rsidR="00254DAC" w:rsidRPr="0039527E" w:rsidRDefault="00254DAC" w:rsidP="0039527E">
      <w:pPr>
        <w:pStyle w:val="Corpotesto1"/>
        <w:numPr>
          <w:ilvl w:val="1"/>
          <w:numId w:val="8"/>
        </w:numPr>
        <w:spacing w:line="276" w:lineRule="auto"/>
        <w:ind w:left="1418" w:right="108" w:hanging="709"/>
        <w:jc w:val="both"/>
        <w:rPr>
          <w:rFonts w:ascii="Times New Roman" w:hAnsi="Times New Roman" w:cs="Times New Roman"/>
          <w:i/>
          <w:sz w:val="22"/>
          <w:szCs w:val="22"/>
          <w:u w:val="single"/>
        </w:rPr>
      </w:pPr>
      <w:proofErr w:type="gramStart"/>
      <w:r w:rsidRPr="0039527E">
        <w:rPr>
          <w:rFonts w:ascii="Times New Roman" w:hAnsi="Times New Roman" w:cs="Times New Roman"/>
          <w:sz w:val="22"/>
          <w:szCs w:val="22"/>
        </w:rPr>
        <w:t>impegnarsi</w:t>
      </w:r>
      <w:proofErr w:type="gramEnd"/>
      <w:r w:rsidRPr="0039527E">
        <w:rPr>
          <w:rFonts w:ascii="Times New Roman" w:hAnsi="Times New Roman" w:cs="Times New Roman"/>
          <w:sz w:val="22"/>
          <w:szCs w:val="22"/>
        </w:rPr>
        <w:t xml:space="preserve"> nel lavoro individuale;</w:t>
      </w:r>
    </w:p>
    <w:p w14:paraId="3BFEA45E" w14:textId="77777777" w:rsidR="00254DAC" w:rsidRPr="0039527E" w:rsidRDefault="00254DAC" w:rsidP="0039527E">
      <w:pPr>
        <w:pStyle w:val="Corpotesto1"/>
        <w:numPr>
          <w:ilvl w:val="1"/>
          <w:numId w:val="8"/>
        </w:numPr>
        <w:spacing w:line="276" w:lineRule="auto"/>
        <w:ind w:left="1418" w:right="108" w:hanging="709"/>
        <w:jc w:val="both"/>
        <w:rPr>
          <w:rFonts w:ascii="Times New Roman" w:hAnsi="Times New Roman" w:cs="Times New Roman"/>
          <w:i/>
          <w:sz w:val="22"/>
          <w:szCs w:val="22"/>
          <w:u w:val="single"/>
        </w:rPr>
      </w:pPr>
      <w:proofErr w:type="gramStart"/>
      <w:r w:rsidRPr="0039527E">
        <w:rPr>
          <w:rFonts w:ascii="Times New Roman" w:hAnsi="Times New Roman" w:cs="Times New Roman"/>
          <w:sz w:val="22"/>
          <w:szCs w:val="22"/>
        </w:rPr>
        <w:t>intervenire</w:t>
      </w:r>
      <w:proofErr w:type="gramEnd"/>
      <w:r w:rsidRPr="0039527E">
        <w:rPr>
          <w:rFonts w:ascii="Times New Roman" w:hAnsi="Times New Roman" w:cs="Times New Roman"/>
          <w:sz w:val="22"/>
          <w:szCs w:val="22"/>
        </w:rPr>
        <w:t xml:space="preserve"> in modo pertinente ed opportuno;</w:t>
      </w:r>
    </w:p>
    <w:p w14:paraId="32F48543" w14:textId="77777777" w:rsidR="00254DAC" w:rsidRPr="0039527E" w:rsidRDefault="00254DAC" w:rsidP="0039527E">
      <w:pPr>
        <w:pStyle w:val="Corpotesto1"/>
        <w:numPr>
          <w:ilvl w:val="1"/>
          <w:numId w:val="8"/>
        </w:numPr>
        <w:spacing w:line="276" w:lineRule="auto"/>
        <w:ind w:left="1418" w:right="108" w:hanging="709"/>
        <w:jc w:val="both"/>
        <w:rPr>
          <w:rFonts w:ascii="Times New Roman" w:hAnsi="Times New Roman" w:cs="Times New Roman"/>
          <w:i/>
          <w:sz w:val="22"/>
          <w:szCs w:val="22"/>
          <w:u w:val="single"/>
        </w:rPr>
      </w:pPr>
      <w:proofErr w:type="gramStart"/>
      <w:r w:rsidRPr="0039527E">
        <w:rPr>
          <w:rFonts w:ascii="Times New Roman" w:hAnsi="Times New Roman" w:cs="Times New Roman"/>
          <w:sz w:val="22"/>
          <w:szCs w:val="22"/>
        </w:rPr>
        <w:t>contribuire</w:t>
      </w:r>
      <w:proofErr w:type="gramEnd"/>
      <w:r w:rsidRPr="0039527E">
        <w:rPr>
          <w:rFonts w:ascii="Times New Roman" w:hAnsi="Times New Roman" w:cs="Times New Roman"/>
          <w:sz w:val="22"/>
          <w:szCs w:val="22"/>
        </w:rPr>
        <w:t xml:space="preserve"> alla costruzione del dibattito educativo;</w:t>
      </w:r>
    </w:p>
    <w:p w14:paraId="69A93062" w14:textId="77777777" w:rsidR="00254DAC" w:rsidRPr="0039527E" w:rsidRDefault="00254DAC" w:rsidP="0039527E">
      <w:pPr>
        <w:pStyle w:val="Corpotesto1"/>
        <w:numPr>
          <w:ilvl w:val="1"/>
          <w:numId w:val="8"/>
        </w:numPr>
        <w:spacing w:line="276" w:lineRule="auto"/>
        <w:ind w:left="1418" w:right="108" w:hanging="709"/>
        <w:jc w:val="both"/>
        <w:rPr>
          <w:rFonts w:ascii="Times New Roman" w:hAnsi="Times New Roman" w:cs="Times New Roman"/>
          <w:i/>
          <w:sz w:val="22"/>
          <w:szCs w:val="22"/>
          <w:u w:val="single"/>
        </w:rPr>
      </w:pPr>
      <w:proofErr w:type="gramStart"/>
      <w:r w:rsidRPr="0039527E">
        <w:rPr>
          <w:rFonts w:ascii="Times New Roman" w:hAnsi="Times New Roman" w:cs="Times New Roman"/>
          <w:sz w:val="22"/>
          <w:szCs w:val="22"/>
        </w:rPr>
        <w:t>rispettare</w:t>
      </w:r>
      <w:proofErr w:type="gramEnd"/>
      <w:r w:rsidRPr="0039527E">
        <w:rPr>
          <w:rFonts w:ascii="Times New Roman" w:hAnsi="Times New Roman" w:cs="Times New Roman"/>
          <w:sz w:val="22"/>
          <w:szCs w:val="22"/>
        </w:rPr>
        <w:t xml:space="preserve"> le diversità altrui;</w:t>
      </w:r>
    </w:p>
    <w:p w14:paraId="1AB1FFAA" w14:textId="77777777" w:rsidR="00254DAC" w:rsidRPr="0039527E" w:rsidRDefault="00254DAC" w:rsidP="0039527E">
      <w:pPr>
        <w:pStyle w:val="Corpotesto1"/>
        <w:numPr>
          <w:ilvl w:val="1"/>
          <w:numId w:val="8"/>
        </w:numPr>
        <w:spacing w:line="276" w:lineRule="auto"/>
        <w:ind w:left="1418" w:right="108" w:hanging="709"/>
        <w:jc w:val="both"/>
        <w:rPr>
          <w:rFonts w:ascii="Times New Roman" w:hAnsi="Times New Roman" w:cs="Times New Roman"/>
          <w:i/>
          <w:sz w:val="22"/>
          <w:szCs w:val="22"/>
          <w:u w:val="single"/>
        </w:rPr>
      </w:pPr>
      <w:proofErr w:type="gramStart"/>
      <w:r w:rsidRPr="0039527E">
        <w:rPr>
          <w:rFonts w:ascii="Times New Roman" w:hAnsi="Times New Roman" w:cs="Times New Roman"/>
          <w:sz w:val="22"/>
          <w:szCs w:val="22"/>
        </w:rPr>
        <w:t>prendere</w:t>
      </w:r>
      <w:proofErr w:type="gramEnd"/>
      <w:r w:rsidRPr="0039527E">
        <w:rPr>
          <w:rFonts w:ascii="Times New Roman" w:hAnsi="Times New Roman" w:cs="Times New Roman"/>
          <w:sz w:val="22"/>
          <w:szCs w:val="22"/>
        </w:rPr>
        <w:t xml:space="preserve"> coscienza di sé e del proprio operato;</w:t>
      </w:r>
    </w:p>
    <w:p w14:paraId="39A9CAFD" w14:textId="77777777" w:rsidR="00254DAC" w:rsidRPr="0039527E" w:rsidRDefault="00254DAC" w:rsidP="0039527E">
      <w:pPr>
        <w:pStyle w:val="Corpotesto1"/>
        <w:numPr>
          <w:ilvl w:val="1"/>
          <w:numId w:val="8"/>
        </w:numPr>
        <w:spacing w:line="276" w:lineRule="auto"/>
        <w:ind w:left="1418" w:right="108" w:hanging="709"/>
        <w:jc w:val="both"/>
        <w:rPr>
          <w:rFonts w:ascii="Times New Roman" w:hAnsi="Times New Roman" w:cs="Times New Roman"/>
          <w:i/>
          <w:sz w:val="22"/>
          <w:szCs w:val="22"/>
          <w:u w:val="single"/>
        </w:rPr>
      </w:pPr>
      <w:proofErr w:type="gramStart"/>
      <w:r w:rsidRPr="0039527E">
        <w:rPr>
          <w:rFonts w:ascii="Times New Roman" w:hAnsi="Times New Roman" w:cs="Times New Roman"/>
          <w:sz w:val="22"/>
          <w:szCs w:val="22"/>
        </w:rPr>
        <w:t>applicarsi</w:t>
      </w:r>
      <w:proofErr w:type="gramEnd"/>
      <w:r w:rsidRPr="0039527E">
        <w:rPr>
          <w:rFonts w:ascii="Times New Roman" w:hAnsi="Times New Roman" w:cs="Times New Roman"/>
          <w:sz w:val="22"/>
          <w:szCs w:val="22"/>
        </w:rPr>
        <w:t xml:space="preserve"> con compostezza, serietà e rigore nei laboratori.</w:t>
      </w:r>
    </w:p>
    <w:p w14:paraId="41DD2886" w14:textId="77777777" w:rsidR="009124E3" w:rsidRPr="0039527E" w:rsidRDefault="009124E3" w:rsidP="0039527E">
      <w:pPr>
        <w:pStyle w:val="Corpotesto1"/>
        <w:spacing w:line="276" w:lineRule="auto"/>
        <w:ind w:left="1418" w:right="108"/>
        <w:jc w:val="both"/>
        <w:rPr>
          <w:rFonts w:ascii="Times New Roman" w:hAnsi="Times New Roman" w:cs="Times New Roman"/>
          <w:i/>
          <w:sz w:val="22"/>
          <w:szCs w:val="22"/>
          <w:u w:val="single"/>
        </w:rPr>
      </w:pPr>
    </w:p>
    <w:p w14:paraId="5C6863A3" w14:textId="77777777" w:rsidR="00254DAC" w:rsidRPr="0039527E" w:rsidRDefault="00254DAC" w:rsidP="0039527E">
      <w:pPr>
        <w:pStyle w:val="Corpotesto1"/>
        <w:spacing w:line="276" w:lineRule="auto"/>
        <w:ind w:left="1418" w:right="105" w:hanging="709"/>
        <w:jc w:val="both"/>
        <w:rPr>
          <w:rFonts w:ascii="Times New Roman" w:hAnsi="Times New Roman" w:cs="Times New Roman"/>
          <w:sz w:val="22"/>
          <w:szCs w:val="22"/>
        </w:rPr>
      </w:pPr>
      <w:r w:rsidRPr="0039527E">
        <w:rPr>
          <w:rFonts w:ascii="Times New Roman" w:hAnsi="Times New Roman" w:cs="Times New Roman"/>
          <w:sz w:val="22"/>
          <w:szCs w:val="22"/>
          <w:u w:val="single"/>
        </w:rPr>
        <w:t>Metodologie:</w:t>
      </w:r>
      <w:r w:rsidRPr="0039527E">
        <w:rPr>
          <w:rFonts w:ascii="Times New Roman" w:hAnsi="Times New Roman" w:cs="Times New Roman"/>
          <w:sz w:val="22"/>
          <w:szCs w:val="22"/>
        </w:rPr>
        <w:t xml:space="preserve"> per gli obiettivi comportamentali, il Consiglio di Classe non ha ritenuto di porre in atto strategie particolari, se non quelle tese a perseguire l'attenzione in classe e a scoraggiare vivamente le assenze. Ogni insegnante, nella libertà di insegnamento e nel rispetto della personalità dell'allievo, ha valutato l'opportunità degli interventi individuali o generalizzati, ma sempre in armonia con gli altri colleghi. In caso di assenze "sospette" è stata informata in merito la famiglia.</w:t>
      </w:r>
    </w:p>
    <w:p w14:paraId="2BC33E94" w14:textId="77777777" w:rsidR="003D4614" w:rsidRPr="0039527E" w:rsidRDefault="003D4614" w:rsidP="0039527E">
      <w:pPr>
        <w:pStyle w:val="Corpotesto1"/>
        <w:spacing w:line="276" w:lineRule="auto"/>
        <w:ind w:left="1418" w:right="105" w:hanging="709"/>
        <w:jc w:val="both"/>
        <w:rPr>
          <w:rFonts w:ascii="Times New Roman" w:hAnsi="Times New Roman" w:cs="Times New Roman"/>
          <w:sz w:val="22"/>
          <w:szCs w:val="22"/>
        </w:rPr>
      </w:pPr>
    </w:p>
    <w:p w14:paraId="7C448FD9" w14:textId="77777777" w:rsidR="003D4614" w:rsidRPr="0039527E" w:rsidRDefault="003D4614" w:rsidP="0039527E">
      <w:pPr>
        <w:pStyle w:val="Corpotesto1"/>
        <w:spacing w:line="276" w:lineRule="auto"/>
        <w:ind w:left="1418" w:right="105" w:hanging="709"/>
        <w:jc w:val="both"/>
        <w:rPr>
          <w:rFonts w:ascii="Times New Roman" w:hAnsi="Times New Roman" w:cs="Times New Roman"/>
          <w:sz w:val="22"/>
          <w:szCs w:val="22"/>
        </w:rPr>
      </w:pPr>
    </w:p>
    <w:p w14:paraId="6D4F8119" w14:textId="77777777" w:rsidR="00254DAC" w:rsidRPr="0039527E" w:rsidRDefault="00254DAC" w:rsidP="0039527E">
      <w:pPr>
        <w:pStyle w:val="Corpotesto1"/>
        <w:numPr>
          <w:ilvl w:val="0"/>
          <w:numId w:val="6"/>
        </w:numPr>
        <w:spacing w:before="240" w:after="120" w:line="276" w:lineRule="auto"/>
        <w:ind w:left="709" w:right="108" w:firstLine="0"/>
        <w:jc w:val="both"/>
        <w:outlineLvl w:val="2"/>
        <w:rPr>
          <w:rFonts w:ascii="Times New Roman" w:hAnsi="Times New Roman" w:cs="Times New Roman"/>
          <w:b/>
          <w:i/>
          <w:sz w:val="22"/>
          <w:szCs w:val="22"/>
          <w:u w:val="single"/>
        </w:rPr>
      </w:pPr>
      <w:bookmarkStart w:id="7" w:name="_Toc41411309"/>
      <w:r w:rsidRPr="0039527E">
        <w:rPr>
          <w:rFonts w:ascii="Times New Roman" w:hAnsi="Times New Roman" w:cs="Times New Roman"/>
          <w:b/>
          <w:i/>
          <w:sz w:val="22"/>
          <w:szCs w:val="22"/>
          <w:u w:val="single"/>
        </w:rPr>
        <w:t>Area cognitiva</w:t>
      </w:r>
      <w:bookmarkEnd w:id="7"/>
    </w:p>
    <w:p w14:paraId="1E18934C" w14:textId="77777777" w:rsidR="00254DAC" w:rsidRPr="0039527E" w:rsidRDefault="00254DAC" w:rsidP="0039527E">
      <w:pPr>
        <w:pStyle w:val="Corpotesto1"/>
        <w:spacing w:line="276" w:lineRule="auto"/>
        <w:ind w:left="709" w:right="105"/>
        <w:jc w:val="both"/>
        <w:rPr>
          <w:rFonts w:ascii="Times New Roman" w:hAnsi="Times New Roman" w:cs="Times New Roman"/>
          <w:sz w:val="22"/>
          <w:szCs w:val="22"/>
        </w:rPr>
      </w:pPr>
      <w:r w:rsidRPr="0039527E">
        <w:rPr>
          <w:rFonts w:ascii="Times New Roman" w:hAnsi="Times New Roman" w:cs="Times New Roman"/>
          <w:sz w:val="22"/>
          <w:szCs w:val="22"/>
        </w:rPr>
        <w:t>Per questa classe quinta il Consiglio di Classe ha stabilito le seguenti finalità:</w:t>
      </w:r>
    </w:p>
    <w:p w14:paraId="2FD77DC9" w14:textId="77777777" w:rsidR="00254DAC" w:rsidRPr="0039527E" w:rsidRDefault="00254DAC" w:rsidP="0039527E">
      <w:pPr>
        <w:pStyle w:val="Corpotesto1"/>
        <w:numPr>
          <w:ilvl w:val="0"/>
          <w:numId w:val="7"/>
        </w:numPr>
        <w:spacing w:line="276" w:lineRule="auto"/>
        <w:ind w:left="1418" w:right="105" w:hanging="709"/>
        <w:jc w:val="both"/>
        <w:rPr>
          <w:rFonts w:ascii="Times New Roman" w:hAnsi="Times New Roman" w:cs="Times New Roman"/>
          <w:sz w:val="22"/>
          <w:szCs w:val="22"/>
        </w:rPr>
      </w:pPr>
      <w:proofErr w:type="gramStart"/>
      <w:r w:rsidRPr="0039527E">
        <w:rPr>
          <w:rFonts w:ascii="Times New Roman" w:hAnsi="Times New Roman" w:cs="Times New Roman"/>
          <w:sz w:val="22"/>
          <w:szCs w:val="22"/>
        </w:rPr>
        <w:t>sviluppo</w:t>
      </w:r>
      <w:proofErr w:type="gramEnd"/>
      <w:r w:rsidRPr="0039527E">
        <w:rPr>
          <w:rFonts w:ascii="Times New Roman" w:hAnsi="Times New Roman" w:cs="Times New Roman"/>
          <w:sz w:val="22"/>
          <w:szCs w:val="22"/>
        </w:rPr>
        <w:t xml:space="preserve"> delle capacità comunicative in generale e linguistiche in particolare, con uso di appropriato lessico tecnico;</w:t>
      </w:r>
    </w:p>
    <w:p w14:paraId="7901642E" w14:textId="77777777" w:rsidR="00254DAC" w:rsidRPr="0039527E" w:rsidRDefault="00254DAC" w:rsidP="0039527E">
      <w:pPr>
        <w:pStyle w:val="Corpotesto1"/>
        <w:numPr>
          <w:ilvl w:val="0"/>
          <w:numId w:val="7"/>
        </w:numPr>
        <w:spacing w:line="276" w:lineRule="auto"/>
        <w:ind w:left="1418" w:right="105" w:hanging="709"/>
        <w:jc w:val="both"/>
        <w:rPr>
          <w:rFonts w:ascii="Times New Roman" w:hAnsi="Times New Roman" w:cs="Times New Roman"/>
          <w:sz w:val="22"/>
          <w:szCs w:val="22"/>
        </w:rPr>
      </w:pPr>
      <w:proofErr w:type="gramStart"/>
      <w:r w:rsidRPr="0039527E">
        <w:rPr>
          <w:rFonts w:ascii="Times New Roman" w:hAnsi="Times New Roman" w:cs="Times New Roman"/>
          <w:sz w:val="22"/>
          <w:szCs w:val="22"/>
        </w:rPr>
        <w:t>sviluppo</w:t>
      </w:r>
      <w:proofErr w:type="gramEnd"/>
      <w:r w:rsidRPr="0039527E">
        <w:rPr>
          <w:rFonts w:ascii="Times New Roman" w:hAnsi="Times New Roman" w:cs="Times New Roman"/>
          <w:sz w:val="22"/>
          <w:szCs w:val="22"/>
        </w:rPr>
        <w:t xml:space="preserve"> delle basi formative e delle conoscenze di carattere sia storico-umanistico sia scientifico-professionale;</w:t>
      </w:r>
    </w:p>
    <w:p w14:paraId="456D2296" w14:textId="77777777" w:rsidR="00254DAC" w:rsidRPr="0039527E" w:rsidRDefault="00254DAC" w:rsidP="0039527E">
      <w:pPr>
        <w:pStyle w:val="Corpotesto1"/>
        <w:numPr>
          <w:ilvl w:val="0"/>
          <w:numId w:val="7"/>
        </w:numPr>
        <w:spacing w:line="276" w:lineRule="auto"/>
        <w:ind w:left="1418" w:right="105" w:hanging="709"/>
        <w:jc w:val="both"/>
        <w:rPr>
          <w:rFonts w:ascii="Times New Roman" w:hAnsi="Times New Roman" w:cs="Times New Roman"/>
          <w:sz w:val="22"/>
          <w:szCs w:val="22"/>
        </w:rPr>
      </w:pPr>
      <w:proofErr w:type="gramStart"/>
      <w:r w:rsidRPr="0039527E">
        <w:rPr>
          <w:rFonts w:ascii="Times New Roman" w:hAnsi="Times New Roman" w:cs="Times New Roman"/>
          <w:sz w:val="22"/>
          <w:szCs w:val="22"/>
        </w:rPr>
        <w:t>sviluppo</w:t>
      </w:r>
      <w:proofErr w:type="gramEnd"/>
      <w:r w:rsidRPr="0039527E">
        <w:rPr>
          <w:rFonts w:ascii="Times New Roman" w:hAnsi="Times New Roman" w:cs="Times New Roman"/>
          <w:sz w:val="22"/>
          <w:szCs w:val="22"/>
        </w:rPr>
        <w:t xml:space="preserve"> di una opportuna preparazione anche in funzione dell’esame di stato: a tale scopo va ricordato che, pur rendendo il grado di approfondimento degli argomenti adeguato alle capacità della classe, non si è scesi comunque sotto un certo livello minimo.</w:t>
      </w:r>
    </w:p>
    <w:p w14:paraId="06D4A14C" w14:textId="77777777" w:rsidR="00457D1A" w:rsidRPr="0039527E" w:rsidRDefault="00457D1A" w:rsidP="0039527E">
      <w:pPr>
        <w:pStyle w:val="Corpotesto1"/>
        <w:spacing w:line="276" w:lineRule="auto"/>
        <w:ind w:left="709" w:right="105"/>
        <w:jc w:val="both"/>
        <w:rPr>
          <w:rFonts w:ascii="Times New Roman" w:hAnsi="Times New Roman" w:cs="Times New Roman"/>
          <w:sz w:val="22"/>
          <w:szCs w:val="22"/>
        </w:rPr>
      </w:pPr>
    </w:p>
    <w:p w14:paraId="263C9B0E" w14:textId="77777777" w:rsidR="00254DAC" w:rsidRPr="0039527E" w:rsidRDefault="00254DAC" w:rsidP="0039527E">
      <w:pPr>
        <w:pStyle w:val="Corpotesto1"/>
        <w:spacing w:line="276" w:lineRule="auto"/>
        <w:ind w:left="709" w:right="105"/>
        <w:jc w:val="both"/>
        <w:rPr>
          <w:rFonts w:ascii="Times New Roman" w:hAnsi="Times New Roman" w:cs="Times New Roman"/>
          <w:sz w:val="22"/>
          <w:szCs w:val="22"/>
        </w:rPr>
      </w:pPr>
      <w:r w:rsidRPr="0039527E">
        <w:rPr>
          <w:rFonts w:ascii="Times New Roman" w:hAnsi="Times New Roman" w:cs="Times New Roman"/>
          <w:sz w:val="22"/>
          <w:szCs w:val="22"/>
        </w:rPr>
        <w:t>Tali finalità sono state inseguite fissando opportuni criteri in termini di obiettivi, metodologia, verifiche, sostegno e recupero, secondo quanto indicato qui di seguito.</w:t>
      </w:r>
    </w:p>
    <w:p w14:paraId="7E1535A2" w14:textId="77777777" w:rsidR="007D0C09" w:rsidRPr="0039527E" w:rsidRDefault="007D0C09" w:rsidP="0039527E">
      <w:pPr>
        <w:pStyle w:val="Corpotesto1"/>
        <w:spacing w:line="276" w:lineRule="auto"/>
        <w:ind w:left="709" w:right="105"/>
        <w:jc w:val="both"/>
        <w:rPr>
          <w:rFonts w:ascii="Times New Roman" w:hAnsi="Times New Roman" w:cs="Times New Roman"/>
          <w:sz w:val="22"/>
          <w:szCs w:val="22"/>
        </w:rPr>
      </w:pPr>
    </w:p>
    <w:p w14:paraId="0EB787FB" w14:textId="77777777" w:rsidR="00254DAC" w:rsidRPr="0039527E" w:rsidRDefault="00254DAC" w:rsidP="0039527E">
      <w:pPr>
        <w:pStyle w:val="Corpotesto1"/>
        <w:spacing w:line="276" w:lineRule="auto"/>
        <w:ind w:left="709" w:right="105"/>
        <w:jc w:val="both"/>
        <w:rPr>
          <w:rFonts w:ascii="Times New Roman" w:hAnsi="Times New Roman" w:cs="Times New Roman"/>
          <w:sz w:val="22"/>
          <w:szCs w:val="22"/>
          <w:u w:val="single"/>
        </w:rPr>
      </w:pPr>
      <w:r w:rsidRPr="0039527E">
        <w:rPr>
          <w:rFonts w:ascii="Times New Roman" w:hAnsi="Times New Roman" w:cs="Times New Roman"/>
          <w:sz w:val="22"/>
          <w:szCs w:val="22"/>
          <w:u w:val="single"/>
        </w:rPr>
        <w:t>Obiettivi:</w:t>
      </w:r>
    </w:p>
    <w:p w14:paraId="31E8730A" w14:textId="2CEAA65B" w:rsidR="00254DAC" w:rsidRPr="0039527E" w:rsidRDefault="00254DAC" w:rsidP="0039527E">
      <w:pPr>
        <w:pStyle w:val="Corpotesto1"/>
        <w:numPr>
          <w:ilvl w:val="1"/>
          <w:numId w:val="9"/>
        </w:numPr>
        <w:spacing w:line="276" w:lineRule="auto"/>
        <w:ind w:left="1418" w:right="105" w:hanging="709"/>
        <w:jc w:val="both"/>
        <w:rPr>
          <w:rFonts w:ascii="Times New Roman" w:hAnsi="Times New Roman" w:cs="Times New Roman"/>
          <w:sz w:val="22"/>
          <w:szCs w:val="22"/>
          <w:u w:val="single"/>
        </w:rPr>
      </w:pPr>
      <w:r w:rsidRPr="0039527E">
        <w:rPr>
          <w:rFonts w:ascii="Times New Roman" w:hAnsi="Times New Roman" w:cs="Times New Roman"/>
          <w:sz w:val="22"/>
          <w:szCs w:val="22"/>
        </w:rPr>
        <w:t xml:space="preserve">Conoscenza: l'allievo deve conoscere nozioni specifiche, lessico </w:t>
      </w:r>
      <w:r w:rsidR="00CF3434" w:rsidRPr="0039527E">
        <w:rPr>
          <w:rFonts w:ascii="Times New Roman" w:hAnsi="Times New Roman" w:cs="Times New Roman"/>
          <w:sz w:val="22"/>
          <w:szCs w:val="22"/>
        </w:rPr>
        <w:t>specifico, tecniche</w:t>
      </w:r>
      <w:r w:rsidRPr="0039527E">
        <w:rPr>
          <w:rFonts w:ascii="Times New Roman" w:hAnsi="Times New Roman" w:cs="Times New Roman"/>
          <w:sz w:val="22"/>
          <w:szCs w:val="22"/>
        </w:rPr>
        <w:t>, metodi e procedure.</w:t>
      </w:r>
    </w:p>
    <w:p w14:paraId="3D920BB8" w14:textId="77777777" w:rsidR="00254DAC" w:rsidRPr="0039527E" w:rsidRDefault="00254DAC" w:rsidP="0039527E">
      <w:pPr>
        <w:pStyle w:val="Corpotesto1"/>
        <w:numPr>
          <w:ilvl w:val="1"/>
          <w:numId w:val="9"/>
        </w:numPr>
        <w:spacing w:line="276" w:lineRule="auto"/>
        <w:ind w:left="1418" w:right="105" w:hanging="709"/>
        <w:jc w:val="both"/>
        <w:rPr>
          <w:rFonts w:ascii="Times New Roman" w:hAnsi="Times New Roman" w:cs="Times New Roman"/>
          <w:sz w:val="22"/>
          <w:szCs w:val="22"/>
          <w:u w:val="single"/>
        </w:rPr>
      </w:pPr>
      <w:r w:rsidRPr="0039527E">
        <w:rPr>
          <w:rFonts w:ascii="Times New Roman" w:hAnsi="Times New Roman" w:cs="Times New Roman"/>
          <w:sz w:val="22"/>
          <w:szCs w:val="22"/>
        </w:rPr>
        <w:t>Comprensione: l'allievo deve saper esporre argomenti in modo pertinente, scegliere dati idonei al tipo di problema che gli si presenta, adottare con spirito critico e cognizione professionale la soluzione tecnica migliore fra quelle possibili, documentare la scelta e redigere correttamente relazioni.</w:t>
      </w:r>
    </w:p>
    <w:p w14:paraId="26D85774" w14:textId="77777777" w:rsidR="00254DAC" w:rsidRPr="0039527E" w:rsidRDefault="00254DAC" w:rsidP="0039527E">
      <w:pPr>
        <w:pStyle w:val="Corpotesto1"/>
        <w:numPr>
          <w:ilvl w:val="1"/>
          <w:numId w:val="9"/>
        </w:numPr>
        <w:spacing w:line="276" w:lineRule="auto"/>
        <w:ind w:left="1418" w:right="105" w:hanging="709"/>
        <w:jc w:val="both"/>
        <w:rPr>
          <w:rFonts w:ascii="Times New Roman" w:hAnsi="Times New Roman" w:cs="Times New Roman"/>
          <w:sz w:val="22"/>
          <w:szCs w:val="22"/>
          <w:u w:val="single"/>
        </w:rPr>
      </w:pPr>
      <w:r w:rsidRPr="0039527E">
        <w:rPr>
          <w:rFonts w:ascii="Times New Roman" w:hAnsi="Times New Roman" w:cs="Times New Roman"/>
          <w:sz w:val="22"/>
          <w:szCs w:val="22"/>
        </w:rPr>
        <w:t>Applicazione: l'allievo deve saper collegare concetti ed informazioni al fine di conseguire il risultato finale.</w:t>
      </w:r>
    </w:p>
    <w:p w14:paraId="549FCD2A" w14:textId="77777777" w:rsidR="00254DAC" w:rsidRPr="0039527E" w:rsidRDefault="00254DAC" w:rsidP="0039527E">
      <w:pPr>
        <w:pStyle w:val="Corpotesto1"/>
        <w:numPr>
          <w:ilvl w:val="1"/>
          <w:numId w:val="9"/>
        </w:numPr>
        <w:spacing w:line="276" w:lineRule="auto"/>
        <w:ind w:left="1418" w:right="105" w:hanging="709"/>
        <w:jc w:val="both"/>
        <w:rPr>
          <w:rFonts w:ascii="Times New Roman" w:hAnsi="Times New Roman" w:cs="Times New Roman"/>
          <w:sz w:val="22"/>
          <w:szCs w:val="22"/>
          <w:u w:val="single"/>
        </w:rPr>
      </w:pPr>
      <w:r w:rsidRPr="0039527E">
        <w:rPr>
          <w:rFonts w:ascii="Times New Roman" w:hAnsi="Times New Roman" w:cs="Times New Roman"/>
          <w:sz w:val="22"/>
          <w:szCs w:val="22"/>
        </w:rPr>
        <w:t>Analisi: l'allievo deve saper ricercare gli elementi che caratterizzano una situazione o un problema ed essere in grado di operare gli opportuni agganci.</w:t>
      </w:r>
    </w:p>
    <w:p w14:paraId="118E9DCD" w14:textId="77777777" w:rsidR="00254DAC" w:rsidRPr="0039527E" w:rsidRDefault="00254DAC" w:rsidP="0039527E">
      <w:pPr>
        <w:pStyle w:val="Corpotesto1"/>
        <w:numPr>
          <w:ilvl w:val="1"/>
          <w:numId w:val="9"/>
        </w:numPr>
        <w:spacing w:line="276" w:lineRule="auto"/>
        <w:ind w:left="1418" w:right="105" w:hanging="709"/>
        <w:jc w:val="both"/>
        <w:rPr>
          <w:rFonts w:ascii="Times New Roman" w:hAnsi="Times New Roman" w:cs="Times New Roman"/>
          <w:sz w:val="22"/>
          <w:szCs w:val="22"/>
          <w:u w:val="single"/>
        </w:rPr>
      </w:pPr>
      <w:r w:rsidRPr="0039527E">
        <w:rPr>
          <w:rFonts w:ascii="Times New Roman" w:hAnsi="Times New Roman" w:cs="Times New Roman"/>
          <w:sz w:val="22"/>
          <w:szCs w:val="22"/>
        </w:rPr>
        <w:t>Sintesi: l'allievo deve saper attingere dalle conoscenze specifiche delle varie discipline, maturando una preparazione di carattere interdisciplinare, per giungere ad un risultato riassuntivo globale.</w:t>
      </w:r>
    </w:p>
    <w:p w14:paraId="27487746" w14:textId="77777777" w:rsidR="00C57235" w:rsidRPr="0039527E" w:rsidRDefault="00C57235" w:rsidP="0039527E">
      <w:pPr>
        <w:pStyle w:val="Corpotesto1"/>
        <w:spacing w:line="276" w:lineRule="auto"/>
        <w:ind w:left="1418" w:right="105"/>
        <w:jc w:val="both"/>
        <w:rPr>
          <w:rFonts w:ascii="Times New Roman" w:hAnsi="Times New Roman" w:cs="Times New Roman"/>
          <w:sz w:val="22"/>
          <w:szCs w:val="22"/>
          <w:u w:val="single"/>
        </w:rPr>
      </w:pPr>
    </w:p>
    <w:p w14:paraId="22147BF1" w14:textId="77777777" w:rsidR="00254DAC" w:rsidRPr="0039527E" w:rsidRDefault="00254DAC" w:rsidP="0039527E">
      <w:pPr>
        <w:pStyle w:val="Corpotesto1"/>
        <w:spacing w:line="276" w:lineRule="auto"/>
        <w:ind w:left="1418" w:right="105" w:hanging="709"/>
        <w:jc w:val="both"/>
        <w:rPr>
          <w:rFonts w:ascii="Times New Roman" w:hAnsi="Times New Roman" w:cs="Times New Roman"/>
          <w:sz w:val="22"/>
          <w:szCs w:val="22"/>
          <w:u w:val="single"/>
        </w:rPr>
      </w:pPr>
      <w:r w:rsidRPr="0039527E">
        <w:rPr>
          <w:rFonts w:ascii="Times New Roman" w:hAnsi="Times New Roman" w:cs="Times New Roman"/>
          <w:sz w:val="22"/>
          <w:szCs w:val="22"/>
          <w:u w:val="single"/>
        </w:rPr>
        <w:t>Metodologie:</w:t>
      </w:r>
      <w:r w:rsidRPr="0039527E">
        <w:rPr>
          <w:rFonts w:ascii="Times New Roman" w:hAnsi="Times New Roman" w:cs="Times New Roman"/>
          <w:sz w:val="22"/>
          <w:szCs w:val="22"/>
        </w:rPr>
        <w:t xml:space="preserve"> sono stati adottati, a seconda delle necessità didattiche e delle disponibilità, i seguenti metodi:</w:t>
      </w:r>
    </w:p>
    <w:p w14:paraId="06E39948" w14:textId="77777777" w:rsidR="00254DAC" w:rsidRPr="0039527E" w:rsidRDefault="00254DAC" w:rsidP="0039527E">
      <w:pPr>
        <w:pStyle w:val="Corpotesto1"/>
        <w:numPr>
          <w:ilvl w:val="1"/>
          <w:numId w:val="9"/>
        </w:numPr>
        <w:spacing w:line="276" w:lineRule="auto"/>
        <w:ind w:left="709" w:right="105" w:firstLine="0"/>
        <w:jc w:val="both"/>
        <w:rPr>
          <w:rFonts w:ascii="Times New Roman" w:hAnsi="Times New Roman" w:cs="Times New Roman"/>
          <w:sz w:val="22"/>
          <w:szCs w:val="22"/>
          <w:u w:val="single"/>
        </w:rPr>
      </w:pPr>
      <w:proofErr w:type="gramStart"/>
      <w:r w:rsidRPr="0039527E">
        <w:rPr>
          <w:rFonts w:ascii="Times New Roman" w:hAnsi="Times New Roman" w:cs="Times New Roman"/>
          <w:sz w:val="22"/>
          <w:szCs w:val="22"/>
        </w:rPr>
        <w:t>lezione</w:t>
      </w:r>
      <w:proofErr w:type="gramEnd"/>
      <w:r w:rsidRPr="0039527E">
        <w:rPr>
          <w:rFonts w:ascii="Times New Roman" w:hAnsi="Times New Roman" w:cs="Times New Roman"/>
          <w:sz w:val="22"/>
          <w:szCs w:val="22"/>
        </w:rPr>
        <w:t xml:space="preserve"> frontale (con uso della LIM e di altri strumenti didattici), </w:t>
      </w:r>
    </w:p>
    <w:p w14:paraId="647C12A1" w14:textId="77777777" w:rsidR="00254DAC" w:rsidRPr="0039527E" w:rsidRDefault="00254DAC" w:rsidP="0039527E">
      <w:pPr>
        <w:pStyle w:val="Corpotesto1"/>
        <w:numPr>
          <w:ilvl w:val="1"/>
          <w:numId w:val="9"/>
        </w:numPr>
        <w:spacing w:line="276" w:lineRule="auto"/>
        <w:ind w:left="709" w:right="105" w:firstLine="0"/>
        <w:jc w:val="both"/>
        <w:rPr>
          <w:rFonts w:ascii="Times New Roman" w:hAnsi="Times New Roman" w:cs="Times New Roman"/>
          <w:sz w:val="22"/>
          <w:szCs w:val="22"/>
          <w:u w:val="single"/>
        </w:rPr>
      </w:pPr>
      <w:proofErr w:type="gramStart"/>
      <w:r w:rsidRPr="0039527E">
        <w:rPr>
          <w:rFonts w:ascii="Times New Roman" w:hAnsi="Times New Roman" w:cs="Times New Roman"/>
          <w:sz w:val="22"/>
          <w:szCs w:val="22"/>
        </w:rPr>
        <w:t>lezione</w:t>
      </w:r>
      <w:proofErr w:type="gramEnd"/>
      <w:r w:rsidRPr="0039527E">
        <w:rPr>
          <w:rFonts w:ascii="Times New Roman" w:hAnsi="Times New Roman" w:cs="Times New Roman"/>
          <w:sz w:val="22"/>
          <w:szCs w:val="22"/>
        </w:rPr>
        <w:t xml:space="preserve"> dialogata, </w:t>
      </w:r>
    </w:p>
    <w:p w14:paraId="06E3A287" w14:textId="77777777" w:rsidR="00254DAC" w:rsidRPr="0039527E" w:rsidRDefault="00254DAC" w:rsidP="0039527E">
      <w:pPr>
        <w:pStyle w:val="Corpotesto1"/>
        <w:numPr>
          <w:ilvl w:val="1"/>
          <w:numId w:val="9"/>
        </w:numPr>
        <w:spacing w:line="276" w:lineRule="auto"/>
        <w:ind w:left="709" w:right="105" w:firstLine="0"/>
        <w:jc w:val="both"/>
        <w:rPr>
          <w:rFonts w:ascii="Times New Roman" w:hAnsi="Times New Roman" w:cs="Times New Roman"/>
          <w:sz w:val="22"/>
          <w:szCs w:val="22"/>
          <w:u w:val="single"/>
        </w:rPr>
      </w:pPr>
      <w:proofErr w:type="gramStart"/>
      <w:r w:rsidRPr="0039527E">
        <w:rPr>
          <w:rFonts w:ascii="Times New Roman" w:hAnsi="Times New Roman" w:cs="Times New Roman"/>
          <w:sz w:val="22"/>
          <w:szCs w:val="22"/>
        </w:rPr>
        <w:t>lezione</w:t>
      </w:r>
      <w:proofErr w:type="gramEnd"/>
      <w:r w:rsidRPr="0039527E">
        <w:rPr>
          <w:rFonts w:ascii="Times New Roman" w:hAnsi="Times New Roman" w:cs="Times New Roman"/>
          <w:sz w:val="22"/>
          <w:szCs w:val="22"/>
        </w:rPr>
        <w:t xml:space="preserve"> per problemi, </w:t>
      </w:r>
    </w:p>
    <w:p w14:paraId="65DEC811" w14:textId="77777777" w:rsidR="00254DAC" w:rsidRPr="0039527E" w:rsidRDefault="00254DAC" w:rsidP="0039527E">
      <w:pPr>
        <w:pStyle w:val="Corpotesto1"/>
        <w:numPr>
          <w:ilvl w:val="1"/>
          <w:numId w:val="9"/>
        </w:numPr>
        <w:spacing w:line="276" w:lineRule="auto"/>
        <w:ind w:left="709" w:right="105" w:firstLine="0"/>
        <w:jc w:val="both"/>
        <w:rPr>
          <w:rFonts w:ascii="Times New Roman" w:hAnsi="Times New Roman" w:cs="Times New Roman"/>
          <w:sz w:val="22"/>
          <w:szCs w:val="22"/>
          <w:u w:val="single"/>
        </w:rPr>
      </w:pPr>
      <w:proofErr w:type="gramStart"/>
      <w:r w:rsidRPr="0039527E">
        <w:rPr>
          <w:rFonts w:ascii="Times New Roman" w:hAnsi="Times New Roman" w:cs="Times New Roman"/>
          <w:sz w:val="22"/>
          <w:szCs w:val="22"/>
        </w:rPr>
        <w:t>lavori</w:t>
      </w:r>
      <w:proofErr w:type="gramEnd"/>
      <w:r w:rsidRPr="0039527E">
        <w:rPr>
          <w:rFonts w:ascii="Times New Roman" w:hAnsi="Times New Roman" w:cs="Times New Roman"/>
          <w:sz w:val="22"/>
          <w:szCs w:val="22"/>
        </w:rPr>
        <w:t xml:space="preserve"> di gruppo, </w:t>
      </w:r>
    </w:p>
    <w:p w14:paraId="2EAE28C4" w14:textId="77777777" w:rsidR="00254DAC" w:rsidRPr="0039527E" w:rsidRDefault="00254DAC" w:rsidP="0039527E">
      <w:pPr>
        <w:pStyle w:val="Corpotesto1"/>
        <w:numPr>
          <w:ilvl w:val="1"/>
          <w:numId w:val="9"/>
        </w:numPr>
        <w:spacing w:line="276" w:lineRule="auto"/>
        <w:ind w:left="709" w:right="105" w:firstLine="0"/>
        <w:jc w:val="both"/>
        <w:rPr>
          <w:rFonts w:ascii="Times New Roman" w:hAnsi="Times New Roman" w:cs="Times New Roman"/>
          <w:sz w:val="22"/>
          <w:szCs w:val="22"/>
          <w:u w:val="single"/>
        </w:rPr>
      </w:pPr>
      <w:proofErr w:type="gramStart"/>
      <w:r w:rsidRPr="0039527E">
        <w:rPr>
          <w:rFonts w:ascii="Times New Roman" w:hAnsi="Times New Roman" w:cs="Times New Roman"/>
          <w:sz w:val="22"/>
          <w:szCs w:val="22"/>
        </w:rPr>
        <w:t>visite</w:t>
      </w:r>
      <w:proofErr w:type="gramEnd"/>
      <w:r w:rsidRPr="0039527E">
        <w:rPr>
          <w:rFonts w:ascii="Times New Roman" w:hAnsi="Times New Roman" w:cs="Times New Roman"/>
          <w:sz w:val="22"/>
          <w:szCs w:val="22"/>
        </w:rPr>
        <w:t xml:space="preserve"> guidate, </w:t>
      </w:r>
    </w:p>
    <w:p w14:paraId="6A5EB2F4" w14:textId="77777777" w:rsidR="009E03E1" w:rsidRPr="0039527E" w:rsidRDefault="00254DAC" w:rsidP="0039527E">
      <w:pPr>
        <w:pStyle w:val="Corpotesto1"/>
        <w:numPr>
          <w:ilvl w:val="1"/>
          <w:numId w:val="9"/>
        </w:numPr>
        <w:spacing w:line="276" w:lineRule="auto"/>
        <w:ind w:left="709" w:right="105" w:firstLine="0"/>
        <w:jc w:val="both"/>
        <w:rPr>
          <w:rFonts w:ascii="Times New Roman" w:hAnsi="Times New Roman" w:cs="Times New Roman"/>
          <w:sz w:val="22"/>
          <w:szCs w:val="22"/>
          <w:u w:val="single"/>
        </w:rPr>
      </w:pPr>
      <w:proofErr w:type="gramStart"/>
      <w:r w:rsidRPr="0039527E">
        <w:rPr>
          <w:rFonts w:ascii="Times New Roman" w:hAnsi="Times New Roman" w:cs="Times New Roman"/>
          <w:sz w:val="22"/>
          <w:szCs w:val="22"/>
        </w:rPr>
        <w:t>lezioni</w:t>
      </w:r>
      <w:proofErr w:type="gramEnd"/>
      <w:r w:rsidRPr="0039527E">
        <w:rPr>
          <w:rFonts w:ascii="Times New Roman" w:hAnsi="Times New Roman" w:cs="Times New Roman"/>
          <w:sz w:val="22"/>
          <w:szCs w:val="22"/>
        </w:rPr>
        <w:t xml:space="preserve"> seminariali con esperti.</w:t>
      </w:r>
    </w:p>
    <w:p w14:paraId="4E042CFB" w14:textId="374D5969" w:rsidR="00254DAC" w:rsidRPr="0039527E" w:rsidRDefault="007951B0" w:rsidP="0039527E">
      <w:pPr>
        <w:pStyle w:val="Corpotesto1"/>
        <w:numPr>
          <w:ilvl w:val="1"/>
          <w:numId w:val="9"/>
        </w:numPr>
        <w:spacing w:line="276" w:lineRule="auto"/>
        <w:ind w:left="709" w:right="105" w:firstLine="0"/>
        <w:jc w:val="both"/>
        <w:rPr>
          <w:rFonts w:ascii="Times New Roman" w:hAnsi="Times New Roman" w:cs="Times New Roman"/>
          <w:sz w:val="22"/>
          <w:szCs w:val="22"/>
          <w:u w:val="single"/>
        </w:rPr>
      </w:pPr>
      <w:proofErr w:type="gramStart"/>
      <w:r w:rsidRPr="0039527E">
        <w:rPr>
          <w:rFonts w:ascii="Times New Roman" w:hAnsi="Times New Roman" w:cs="Times New Roman"/>
          <w:sz w:val="22"/>
          <w:szCs w:val="22"/>
        </w:rPr>
        <w:t>a</w:t>
      </w:r>
      <w:r w:rsidR="009E03E1" w:rsidRPr="0039527E">
        <w:rPr>
          <w:rFonts w:ascii="Times New Roman" w:hAnsi="Times New Roman" w:cs="Times New Roman"/>
          <w:sz w:val="22"/>
          <w:szCs w:val="22"/>
        </w:rPr>
        <w:t>usilio</w:t>
      </w:r>
      <w:proofErr w:type="gramEnd"/>
      <w:r w:rsidR="009E03E1" w:rsidRPr="0039527E">
        <w:rPr>
          <w:rFonts w:ascii="Times New Roman" w:hAnsi="Times New Roman" w:cs="Times New Roman"/>
          <w:sz w:val="22"/>
          <w:szCs w:val="22"/>
        </w:rPr>
        <w:t xml:space="preserve"> del Manuale del </w:t>
      </w:r>
      <w:r w:rsidR="00CF3434" w:rsidRPr="0039527E">
        <w:rPr>
          <w:rFonts w:ascii="Times New Roman" w:hAnsi="Times New Roman" w:cs="Times New Roman"/>
          <w:sz w:val="22"/>
          <w:szCs w:val="22"/>
        </w:rPr>
        <w:t>Perito (</w:t>
      </w:r>
      <w:r w:rsidR="009E03E1" w:rsidRPr="0039527E">
        <w:rPr>
          <w:rFonts w:ascii="Times New Roman" w:hAnsi="Times New Roman" w:cs="Times New Roman"/>
          <w:sz w:val="22"/>
          <w:szCs w:val="22"/>
        </w:rPr>
        <w:t>nelle verifiche delle discipline tecniche)</w:t>
      </w:r>
    </w:p>
    <w:p w14:paraId="113E7A12" w14:textId="77777777" w:rsidR="00254DAC" w:rsidRPr="0039527E" w:rsidRDefault="00254DAC" w:rsidP="0039527E">
      <w:pPr>
        <w:pStyle w:val="Corpotesto1"/>
        <w:numPr>
          <w:ilvl w:val="1"/>
          <w:numId w:val="9"/>
        </w:numPr>
        <w:spacing w:line="276" w:lineRule="auto"/>
        <w:ind w:left="709" w:right="105" w:firstLine="0"/>
        <w:jc w:val="both"/>
        <w:rPr>
          <w:rFonts w:ascii="Times New Roman" w:hAnsi="Times New Roman" w:cs="Times New Roman"/>
          <w:sz w:val="22"/>
          <w:szCs w:val="22"/>
          <w:u w:val="single"/>
        </w:rPr>
      </w:pPr>
      <w:proofErr w:type="gramStart"/>
      <w:r w:rsidRPr="0039527E">
        <w:rPr>
          <w:rFonts w:ascii="Times New Roman" w:hAnsi="Times New Roman" w:cs="Times New Roman"/>
          <w:sz w:val="22"/>
          <w:szCs w:val="22"/>
        </w:rPr>
        <w:t>lezioni</w:t>
      </w:r>
      <w:proofErr w:type="gramEnd"/>
      <w:r w:rsidRPr="0039527E">
        <w:rPr>
          <w:rFonts w:ascii="Times New Roman" w:hAnsi="Times New Roman" w:cs="Times New Roman"/>
          <w:sz w:val="22"/>
          <w:szCs w:val="22"/>
        </w:rPr>
        <w:t xml:space="preserve"> con l'utilizzo dei laboratori (il quale è risultato fondamentale per verificare e consolidare i concetti teorici).</w:t>
      </w:r>
    </w:p>
    <w:p w14:paraId="24DDB2B2" w14:textId="77777777" w:rsidR="00C57235" w:rsidRPr="0039527E" w:rsidRDefault="00C57235" w:rsidP="0039527E">
      <w:pPr>
        <w:pStyle w:val="Corpotesto1"/>
        <w:spacing w:line="276" w:lineRule="auto"/>
        <w:ind w:left="709" w:right="105"/>
        <w:jc w:val="both"/>
        <w:rPr>
          <w:rFonts w:ascii="Times New Roman" w:hAnsi="Times New Roman" w:cs="Times New Roman"/>
          <w:sz w:val="22"/>
          <w:szCs w:val="22"/>
          <w:u w:val="single"/>
        </w:rPr>
      </w:pPr>
    </w:p>
    <w:p w14:paraId="681D2C4E" w14:textId="1F7B1547" w:rsidR="00254DAC" w:rsidRPr="0039527E" w:rsidRDefault="00254DAC" w:rsidP="0039527E">
      <w:pPr>
        <w:pStyle w:val="Corpotesto1"/>
        <w:spacing w:line="276" w:lineRule="auto"/>
        <w:ind w:left="1418" w:right="105" w:hanging="709"/>
        <w:jc w:val="both"/>
        <w:rPr>
          <w:rFonts w:ascii="Times New Roman" w:hAnsi="Times New Roman" w:cs="Times New Roman"/>
          <w:sz w:val="22"/>
          <w:szCs w:val="22"/>
        </w:rPr>
      </w:pPr>
      <w:r w:rsidRPr="0039527E">
        <w:rPr>
          <w:rFonts w:ascii="Times New Roman" w:hAnsi="Times New Roman" w:cs="Times New Roman"/>
          <w:sz w:val="22"/>
          <w:szCs w:val="22"/>
          <w:u w:val="single"/>
        </w:rPr>
        <w:t>Sostegno e recupero:</w:t>
      </w:r>
      <w:r w:rsidRPr="0039527E">
        <w:rPr>
          <w:rFonts w:ascii="Times New Roman" w:hAnsi="Times New Roman" w:cs="Times New Roman"/>
          <w:sz w:val="22"/>
          <w:szCs w:val="22"/>
        </w:rPr>
        <w:t xml:space="preserve"> nei casi in cui si sono verificate </w:t>
      </w:r>
      <w:r w:rsidR="00CF3434" w:rsidRPr="0039527E">
        <w:rPr>
          <w:rFonts w:ascii="Times New Roman" w:hAnsi="Times New Roman" w:cs="Times New Roman"/>
          <w:sz w:val="22"/>
          <w:szCs w:val="22"/>
        </w:rPr>
        <w:t>della situazione</w:t>
      </w:r>
      <w:r w:rsidRPr="0039527E">
        <w:rPr>
          <w:rFonts w:ascii="Times New Roman" w:hAnsi="Times New Roman" w:cs="Times New Roman"/>
          <w:sz w:val="22"/>
          <w:szCs w:val="22"/>
        </w:rPr>
        <w:t xml:space="preserve"> di difficoltà per qualche allievo, in una o più materie, gli insegnanti coinvolti hanno messo in atto, in accordo con quanto deliberato dal Collegio Docenti, le iniziative ritenute potenzialmente idonee a sanare tali situazioni di disagio; in particolare sono state fatte delle pause didattiche in itinere per permettere il superamento delle carenze formative.</w:t>
      </w:r>
    </w:p>
    <w:p w14:paraId="42399DC7" w14:textId="77777777" w:rsidR="00C57235" w:rsidRPr="0039527E" w:rsidRDefault="00C57235" w:rsidP="0039527E">
      <w:pPr>
        <w:pStyle w:val="Corpotesto1"/>
        <w:spacing w:line="276" w:lineRule="auto"/>
        <w:ind w:left="1418" w:right="105" w:hanging="709"/>
        <w:jc w:val="both"/>
        <w:rPr>
          <w:rFonts w:ascii="Times New Roman" w:hAnsi="Times New Roman" w:cs="Times New Roman"/>
          <w:sz w:val="22"/>
          <w:szCs w:val="22"/>
        </w:rPr>
      </w:pPr>
    </w:p>
    <w:p w14:paraId="3766B548" w14:textId="77777777" w:rsidR="00C57235" w:rsidRPr="0039527E" w:rsidRDefault="00C57235" w:rsidP="0039527E">
      <w:pPr>
        <w:pStyle w:val="Corpotesto1"/>
        <w:spacing w:line="276" w:lineRule="auto"/>
        <w:ind w:left="1418" w:right="105" w:hanging="709"/>
        <w:jc w:val="both"/>
        <w:rPr>
          <w:rFonts w:ascii="Times New Roman" w:hAnsi="Times New Roman" w:cs="Times New Roman"/>
          <w:sz w:val="22"/>
          <w:szCs w:val="22"/>
        </w:rPr>
      </w:pPr>
    </w:p>
    <w:p w14:paraId="7A456AC3" w14:textId="77777777" w:rsidR="00254DAC" w:rsidRPr="0039527E" w:rsidRDefault="00254DAC" w:rsidP="0039527E">
      <w:pPr>
        <w:pStyle w:val="Paragrafoelenco1"/>
        <w:widowControl w:val="0"/>
        <w:numPr>
          <w:ilvl w:val="0"/>
          <w:numId w:val="6"/>
        </w:numPr>
        <w:tabs>
          <w:tab w:val="left" w:pos="925"/>
        </w:tabs>
        <w:spacing w:before="240" w:after="120" w:line="276" w:lineRule="auto"/>
        <w:ind w:left="709" w:firstLine="0"/>
        <w:jc w:val="both"/>
        <w:outlineLvl w:val="2"/>
        <w:rPr>
          <w:i/>
          <w:sz w:val="22"/>
          <w:szCs w:val="22"/>
          <w:u w:val="single"/>
        </w:rPr>
      </w:pPr>
      <w:bookmarkStart w:id="8" w:name="_Toc41411310"/>
      <w:bookmarkStart w:id="9" w:name="_Toc32331543"/>
      <w:bookmarkStart w:id="10" w:name="_Toc32389394"/>
      <w:r w:rsidRPr="0039527E">
        <w:rPr>
          <w:b/>
          <w:i/>
          <w:sz w:val="22"/>
          <w:szCs w:val="22"/>
          <w:u w:val="single"/>
        </w:rPr>
        <w:t>Attività extracurricolari svolte dalla classe in coerenza con gli obiettivi del PTOF</w:t>
      </w:r>
      <w:bookmarkEnd w:id="8"/>
    </w:p>
    <w:bookmarkEnd w:id="9"/>
    <w:bookmarkEnd w:id="10"/>
    <w:p w14:paraId="541DB259" w14:textId="77777777" w:rsidR="009F277A" w:rsidRPr="0039527E" w:rsidRDefault="009F277A" w:rsidP="0039527E">
      <w:pPr>
        <w:pStyle w:val="Paragrafoelenco1"/>
        <w:widowControl w:val="0"/>
        <w:tabs>
          <w:tab w:val="left" w:pos="925"/>
        </w:tabs>
        <w:spacing w:line="276" w:lineRule="auto"/>
        <w:ind w:left="709" w:right="-1"/>
        <w:jc w:val="both"/>
        <w:rPr>
          <w:sz w:val="22"/>
          <w:szCs w:val="22"/>
        </w:rPr>
      </w:pPr>
    </w:p>
    <w:p w14:paraId="124FF5BF" w14:textId="77777777" w:rsidR="00254DAC" w:rsidRPr="0039527E" w:rsidRDefault="00254DAC" w:rsidP="0039527E">
      <w:pPr>
        <w:pStyle w:val="Corpotesto1"/>
        <w:spacing w:line="276" w:lineRule="auto"/>
        <w:ind w:left="709"/>
        <w:contextualSpacing/>
        <w:jc w:val="both"/>
        <w:rPr>
          <w:rFonts w:ascii="Times New Roman" w:hAnsi="Times New Roman" w:cs="Times New Roman"/>
          <w:b/>
          <w:sz w:val="22"/>
          <w:szCs w:val="22"/>
        </w:rPr>
      </w:pPr>
      <w:r w:rsidRPr="0039527E">
        <w:rPr>
          <w:rFonts w:ascii="Times New Roman" w:hAnsi="Times New Roman" w:cs="Times New Roman"/>
          <w:b/>
          <w:sz w:val="22"/>
          <w:szCs w:val="22"/>
        </w:rPr>
        <w:t>Incontri, conferenze, seminari, uscite didattiche e lezioni fuori sede</w:t>
      </w:r>
    </w:p>
    <w:p w14:paraId="20936C11" w14:textId="3BF73505" w:rsidR="004140DA" w:rsidRPr="0039527E" w:rsidRDefault="004140DA" w:rsidP="0039527E">
      <w:pPr>
        <w:pStyle w:val="Corpotesto1"/>
        <w:spacing w:line="276" w:lineRule="auto"/>
        <w:ind w:left="709"/>
        <w:contextualSpacing/>
        <w:jc w:val="both"/>
        <w:rPr>
          <w:rFonts w:ascii="Times New Roman" w:hAnsi="Times New Roman" w:cs="Times New Roman"/>
          <w:sz w:val="22"/>
          <w:szCs w:val="22"/>
        </w:rPr>
      </w:pPr>
      <w:r w:rsidRPr="0039527E">
        <w:rPr>
          <w:rFonts w:ascii="Times New Roman" w:hAnsi="Times New Roman" w:cs="Times New Roman"/>
          <w:sz w:val="22"/>
          <w:szCs w:val="22"/>
        </w:rPr>
        <w:t xml:space="preserve">A causa della situazione pandemica le attività sono state limitate a quelle effettuabili secondo le norme straordinarie di Igiene Pubblica in </w:t>
      </w:r>
      <w:r w:rsidR="00CF3434" w:rsidRPr="0039527E">
        <w:rPr>
          <w:rFonts w:ascii="Times New Roman" w:hAnsi="Times New Roman" w:cs="Times New Roman"/>
          <w:sz w:val="22"/>
          <w:szCs w:val="22"/>
        </w:rPr>
        <w:t>vigore</w:t>
      </w:r>
      <w:r w:rsidR="009315B7" w:rsidRPr="0039527E">
        <w:rPr>
          <w:rFonts w:ascii="Times New Roman" w:hAnsi="Times New Roman" w:cs="Times New Roman"/>
          <w:sz w:val="22"/>
          <w:szCs w:val="22"/>
        </w:rPr>
        <w:t>.</w:t>
      </w:r>
    </w:p>
    <w:p w14:paraId="16FEEB06" w14:textId="77777777" w:rsidR="007B6251" w:rsidRPr="0039527E" w:rsidRDefault="007B6251" w:rsidP="0039527E">
      <w:pPr>
        <w:pStyle w:val="Corpotesto1"/>
        <w:spacing w:line="276" w:lineRule="auto"/>
        <w:ind w:left="709"/>
        <w:contextualSpacing/>
        <w:jc w:val="both"/>
        <w:rPr>
          <w:rFonts w:ascii="Times New Roman" w:hAnsi="Times New Roman" w:cs="Times New Roman"/>
          <w:sz w:val="22"/>
          <w:szCs w:val="22"/>
        </w:rPr>
      </w:pPr>
    </w:p>
    <w:p w14:paraId="4506351F" w14:textId="77777777" w:rsidR="007B6251" w:rsidRPr="0039527E" w:rsidRDefault="007B6251" w:rsidP="0039527E">
      <w:pPr>
        <w:pStyle w:val="Default"/>
        <w:spacing w:line="276" w:lineRule="auto"/>
        <w:jc w:val="both"/>
        <w:rPr>
          <w:rFonts w:ascii="Times New Roman" w:eastAsia="NSimSun" w:hAnsi="Times New Roman" w:cs="Times New Roman"/>
          <w:color w:val="auto"/>
          <w:sz w:val="22"/>
          <w:szCs w:val="22"/>
        </w:rPr>
      </w:pPr>
      <w:r w:rsidRPr="0039527E">
        <w:rPr>
          <w:rFonts w:ascii="Times New Roman" w:hAnsi="Times New Roman" w:cs="Times New Roman"/>
          <w:color w:val="auto"/>
          <w:sz w:val="22"/>
          <w:szCs w:val="22"/>
        </w:rPr>
        <w:t xml:space="preserve">Per quanto riguarda Educazione civica, nel corso dell’anno scolastico sono state svolte attività relative a </w:t>
      </w:r>
    </w:p>
    <w:p w14:paraId="1A30CC65" w14:textId="77777777" w:rsidR="007B6251" w:rsidRPr="0039527E" w:rsidRDefault="007B6251" w:rsidP="0039527E">
      <w:pPr>
        <w:pStyle w:val="Default"/>
        <w:spacing w:line="276" w:lineRule="auto"/>
        <w:jc w:val="both"/>
        <w:rPr>
          <w:rFonts w:ascii="Times New Roman" w:hAnsi="Times New Roman" w:cs="Times New Roman"/>
          <w:sz w:val="22"/>
          <w:szCs w:val="22"/>
        </w:rPr>
      </w:pPr>
    </w:p>
    <w:p w14:paraId="5D1DED5F" w14:textId="77777777" w:rsidR="007B6251" w:rsidRPr="0039527E" w:rsidRDefault="007B6251"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color w:val="auto"/>
          <w:sz w:val="22"/>
          <w:szCs w:val="22"/>
        </w:rPr>
        <w:t>- scuola di terremoto e alluvione (4 ore) e di educazione alla salute (4 ore) nelle ore di Scienze motorie e sportive),</w:t>
      </w:r>
    </w:p>
    <w:p w14:paraId="60283591" w14:textId="77777777" w:rsidR="007B6251" w:rsidRPr="0039527E" w:rsidRDefault="007B6251"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color w:val="auto"/>
          <w:sz w:val="22"/>
          <w:szCs w:val="22"/>
        </w:rPr>
        <w:t>-  sostenibilità energetica nelle ore di TPSEE (8 ore),</w:t>
      </w:r>
    </w:p>
    <w:p w14:paraId="019BF6A3" w14:textId="77777777" w:rsidR="007B6251" w:rsidRPr="0039527E" w:rsidRDefault="007B6251"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color w:val="auto"/>
          <w:sz w:val="22"/>
          <w:szCs w:val="22"/>
        </w:rPr>
        <w:t>- sviluppo sostenibile nelle ore di lingua inglese (4 ore),</w:t>
      </w:r>
    </w:p>
    <w:p w14:paraId="57518176" w14:textId="133E509A" w:rsidR="007B6251" w:rsidRPr="0039527E" w:rsidRDefault="007B6251"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color w:val="auto"/>
          <w:sz w:val="22"/>
          <w:szCs w:val="22"/>
        </w:rPr>
        <w:t>- Mafie, Costituzione e Lavoro (14 ore), in collaborazione con Libera</w:t>
      </w:r>
      <w:r w:rsidR="00287300" w:rsidRPr="0039527E">
        <w:rPr>
          <w:rFonts w:ascii="Times New Roman" w:hAnsi="Times New Roman" w:cs="Times New Roman"/>
          <w:color w:val="auto"/>
          <w:sz w:val="22"/>
          <w:szCs w:val="22"/>
        </w:rPr>
        <w:t>,</w:t>
      </w:r>
      <w:r w:rsidRPr="0039527E">
        <w:rPr>
          <w:rFonts w:ascii="Times New Roman" w:hAnsi="Times New Roman" w:cs="Times New Roman"/>
          <w:color w:val="auto"/>
          <w:sz w:val="22"/>
          <w:szCs w:val="22"/>
        </w:rPr>
        <w:t xml:space="preserve"> il responsabile Franco Ronconi</w:t>
      </w:r>
      <w:r w:rsidR="00287300" w:rsidRPr="0039527E">
        <w:rPr>
          <w:rFonts w:ascii="Times New Roman" w:hAnsi="Times New Roman" w:cs="Times New Roman"/>
          <w:color w:val="auto"/>
          <w:sz w:val="22"/>
          <w:szCs w:val="22"/>
        </w:rPr>
        <w:t xml:space="preserve"> e il prof. Umberto Pasqui,</w:t>
      </w:r>
      <w:r w:rsidR="00A56DA6" w:rsidRPr="0039527E">
        <w:rPr>
          <w:rFonts w:ascii="Times New Roman" w:hAnsi="Times New Roman" w:cs="Times New Roman"/>
          <w:color w:val="auto"/>
          <w:sz w:val="22"/>
          <w:szCs w:val="22"/>
        </w:rPr>
        <w:t xml:space="preserve"> nelle ore di Lettere,</w:t>
      </w:r>
    </w:p>
    <w:p w14:paraId="7084AD42" w14:textId="7A85D0F1" w:rsidR="00287300" w:rsidRPr="0039527E" w:rsidRDefault="007B6251" w:rsidP="0039527E">
      <w:pPr>
        <w:pStyle w:val="Standard"/>
        <w:jc w:val="both"/>
        <w:rPr>
          <w:rFonts w:cs="Times New Roman"/>
          <w:sz w:val="22"/>
          <w:szCs w:val="22"/>
        </w:rPr>
      </w:pPr>
      <w:r w:rsidRPr="0039527E">
        <w:rPr>
          <w:rFonts w:cs="Times New Roman"/>
          <w:sz w:val="22"/>
          <w:szCs w:val="22"/>
        </w:rPr>
        <w:t>- collegate al programma di storia e letteratura italiana (il rapporto tra il leader e le masse tra 1800 e 1900</w:t>
      </w:r>
      <w:r w:rsidR="009315B7" w:rsidRPr="0039527E">
        <w:rPr>
          <w:rFonts w:cs="Times New Roman"/>
          <w:sz w:val="22"/>
          <w:szCs w:val="22"/>
        </w:rPr>
        <w:t>; la</w:t>
      </w:r>
      <w:r w:rsidRPr="0039527E">
        <w:rPr>
          <w:rFonts w:cs="Times New Roman"/>
          <w:sz w:val="22"/>
          <w:szCs w:val="22"/>
        </w:rPr>
        <w:t xml:space="preserve"> Giornata della Memoria</w:t>
      </w:r>
      <w:r w:rsidR="009315B7" w:rsidRPr="0039527E">
        <w:rPr>
          <w:rFonts w:cs="Times New Roman"/>
          <w:sz w:val="22"/>
          <w:szCs w:val="22"/>
        </w:rPr>
        <w:t xml:space="preserve"> (</w:t>
      </w:r>
      <w:r w:rsidRPr="0039527E">
        <w:rPr>
          <w:rFonts w:cs="Times New Roman"/>
          <w:sz w:val="22"/>
          <w:szCs w:val="22"/>
        </w:rPr>
        <w:t xml:space="preserve">la storia di </w:t>
      </w:r>
      <w:proofErr w:type="spellStart"/>
      <w:r w:rsidRPr="0039527E">
        <w:rPr>
          <w:rFonts w:cs="Times New Roman"/>
          <w:sz w:val="22"/>
          <w:szCs w:val="22"/>
        </w:rPr>
        <w:t>Arpad</w:t>
      </w:r>
      <w:proofErr w:type="spellEnd"/>
      <w:r w:rsidRPr="0039527E">
        <w:rPr>
          <w:rFonts w:cs="Times New Roman"/>
          <w:sz w:val="22"/>
          <w:szCs w:val="22"/>
        </w:rPr>
        <w:t xml:space="preserve"> </w:t>
      </w:r>
      <w:proofErr w:type="spellStart"/>
      <w:r w:rsidRPr="0039527E">
        <w:rPr>
          <w:rFonts w:cs="Times New Roman"/>
          <w:sz w:val="22"/>
          <w:szCs w:val="22"/>
        </w:rPr>
        <w:t>Weisz</w:t>
      </w:r>
      <w:proofErr w:type="spellEnd"/>
      <w:r w:rsidRPr="0039527E">
        <w:rPr>
          <w:rFonts w:cs="Times New Roman"/>
          <w:sz w:val="22"/>
          <w:szCs w:val="22"/>
        </w:rPr>
        <w:t>, “Dallo scudetto ad Auschwitz”, 21 gennaio)</w:t>
      </w:r>
      <w:r w:rsidR="009315B7" w:rsidRPr="0039527E">
        <w:rPr>
          <w:rFonts w:cs="Times New Roman"/>
          <w:sz w:val="22"/>
          <w:szCs w:val="22"/>
        </w:rPr>
        <w:t xml:space="preserve">; </w:t>
      </w:r>
      <w:r w:rsidR="00287300" w:rsidRPr="0039527E">
        <w:rPr>
          <w:rFonts w:cs="Times New Roman"/>
          <w:sz w:val="22"/>
          <w:szCs w:val="22"/>
        </w:rPr>
        <w:t xml:space="preserve">la Giornata dedicata al ricordo delle vittime del terrorismo (e non solo) - incontro con l’Ispettore Carmelo Pecora sulla sua esperienza nella Polizia Scientifica </w:t>
      </w:r>
      <w:r w:rsidR="00A56DA6" w:rsidRPr="0039527E">
        <w:rPr>
          <w:rFonts w:cs="Times New Roman"/>
          <w:sz w:val="22"/>
          <w:szCs w:val="22"/>
        </w:rPr>
        <w:t xml:space="preserve">di Stato </w:t>
      </w:r>
      <w:r w:rsidR="00287300" w:rsidRPr="0039527E">
        <w:rPr>
          <w:rFonts w:cs="Times New Roman"/>
          <w:sz w:val="22"/>
          <w:szCs w:val="22"/>
        </w:rPr>
        <w:t>e sul suo libro (e non solo) “9 maggio 1978, il giorno in cui assassinarono Aldo Moro e Giuseppe Impastato”, ZONA editore.</w:t>
      </w:r>
    </w:p>
    <w:p w14:paraId="6CE07930" w14:textId="2CF7BCA8" w:rsidR="007B6251" w:rsidRPr="0039527E" w:rsidRDefault="007B6251" w:rsidP="0039527E">
      <w:pPr>
        <w:pStyle w:val="Default"/>
        <w:spacing w:line="276" w:lineRule="auto"/>
        <w:jc w:val="both"/>
        <w:rPr>
          <w:rFonts w:ascii="Times New Roman" w:hAnsi="Times New Roman" w:cs="Times New Roman"/>
          <w:sz w:val="22"/>
          <w:szCs w:val="22"/>
        </w:rPr>
      </w:pPr>
    </w:p>
    <w:p w14:paraId="7A960C43" w14:textId="77777777" w:rsidR="007B6251" w:rsidRPr="0039527E" w:rsidRDefault="007B6251" w:rsidP="0039527E">
      <w:pPr>
        <w:pStyle w:val="Default"/>
        <w:spacing w:line="276" w:lineRule="auto"/>
        <w:jc w:val="both"/>
        <w:rPr>
          <w:rFonts w:ascii="Times New Roman" w:hAnsi="Times New Roman" w:cs="Times New Roman"/>
          <w:color w:val="auto"/>
          <w:sz w:val="22"/>
          <w:szCs w:val="22"/>
        </w:rPr>
      </w:pPr>
    </w:p>
    <w:p w14:paraId="40B66E7A" w14:textId="77777777" w:rsidR="00836D29" w:rsidRDefault="00836D29" w:rsidP="0039527E">
      <w:pPr>
        <w:pStyle w:val="Default"/>
        <w:spacing w:line="276" w:lineRule="auto"/>
        <w:jc w:val="both"/>
        <w:rPr>
          <w:rFonts w:ascii="Times New Roman" w:hAnsi="Times New Roman" w:cs="Times New Roman"/>
          <w:color w:val="auto"/>
          <w:sz w:val="22"/>
          <w:szCs w:val="22"/>
        </w:rPr>
      </w:pPr>
    </w:p>
    <w:p w14:paraId="31B921E7" w14:textId="77777777" w:rsidR="00836D29" w:rsidRDefault="00836D29" w:rsidP="0039527E">
      <w:pPr>
        <w:pStyle w:val="Default"/>
        <w:spacing w:line="276" w:lineRule="auto"/>
        <w:jc w:val="both"/>
        <w:rPr>
          <w:rFonts w:ascii="Times New Roman" w:hAnsi="Times New Roman" w:cs="Times New Roman"/>
          <w:color w:val="auto"/>
          <w:sz w:val="22"/>
          <w:szCs w:val="22"/>
        </w:rPr>
      </w:pPr>
    </w:p>
    <w:p w14:paraId="26565DC2" w14:textId="77777777" w:rsidR="00836D29" w:rsidRDefault="00836D29" w:rsidP="0039527E">
      <w:pPr>
        <w:pStyle w:val="Default"/>
        <w:spacing w:line="276" w:lineRule="auto"/>
        <w:jc w:val="both"/>
        <w:rPr>
          <w:rFonts w:ascii="Times New Roman" w:hAnsi="Times New Roman" w:cs="Times New Roman"/>
          <w:color w:val="auto"/>
          <w:sz w:val="22"/>
          <w:szCs w:val="22"/>
        </w:rPr>
      </w:pPr>
    </w:p>
    <w:p w14:paraId="696160D8" w14:textId="77777777" w:rsidR="007B6251" w:rsidRPr="0039527E" w:rsidRDefault="007B6251"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color w:val="auto"/>
          <w:sz w:val="22"/>
          <w:szCs w:val="22"/>
        </w:rPr>
        <w:t>Si sono realizzate inoltre:</w:t>
      </w:r>
    </w:p>
    <w:p w14:paraId="57CD3E12" w14:textId="77777777" w:rsidR="007B6251" w:rsidRPr="0039527E" w:rsidRDefault="007B6251" w:rsidP="0039527E">
      <w:pPr>
        <w:pStyle w:val="Default"/>
        <w:spacing w:line="276" w:lineRule="auto"/>
        <w:jc w:val="both"/>
        <w:rPr>
          <w:rFonts w:ascii="Times New Roman" w:hAnsi="Times New Roman" w:cs="Times New Roman"/>
          <w:color w:val="auto"/>
          <w:sz w:val="22"/>
          <w:szCs w:val="22"/>
        </w:rPr>
      </w:pPr>
    </w:p>
    <w:p w14:paraId="77D31F30" w14:textId="5EA5BAB0" w:rsidR="007B6251" w:rsidRPr="0039527E" w:rsidRDefault="007B6251"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 lezione di educazione finanziaria del dott. Amadori- CONSOB, 1 ora, 22 ottobre</w:t>
      </w:r>
    </w:p>
    <w:p w14:paraId="0387536B" w14:textId="3DFAA451" w:rsidR="007B6251" w:rsidRPr="0039527E" w:rsidRDefault="007B6251"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color w:val="auto"/>
          <w:sz w:val="22"/>
          <w:szCs w:val="22"/>
        </w:rPr>
        <w:t>- incontro AVIS-ADMO, 26 ottobre</w:t>
      </w:r>
    </w:p>
    <w:p w14:paraId="50647CC0" w14:textId="537E7F35" w:rsidR="007B6251" w:rsidRPr="0039527E" w:rsidRDefault="007B6251"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 educazione finanziaria: aspetti finanziari del fare impresa- HERA, 2 ore</w:t>
      </w:r>
    </w:p>
    <w:p w14:paraId="778D25B3" w14:textId="7AAD9420" w:rsidR="007B6251" w:rsidRPr="0039527E" w:rsidRDefault="007B6251"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color w:val="auto"/>
          <w:sz w:val="22"/>
          <w:szCs w:val="22"/>
        </w:rPr>
        <w:t xml:space="preserve">- trekking nei luoghi forlivesi della I e II guerra mondiale – dott. Mario Proli, </w:t>
      </w:r>
      <w:proofErr w:type="spellStart"/>
      <w:r w:rsidRPr="0039527E">
        <w:rPr>
          <w:rFonts w:ascii="Times New Roman" w:hAnsi="Times New Roman" w:cs="Times New Roman"/>
          <w:color w:val="auto"/>
          <w:sz w:val="22"/>
          <w:szCs w:val="22"/>
        </w:rPr>
        <w:t>ven</w:t>
      </w:r>
      <w:proofErr w:type="spellEnd"/>
      <w:r w:rsidRPr="0039527E">
        <w:rPr>
          <w:rFonts w:ascii="Times New Roman" w:hAnsi="Times New Roman" w:cs="Times New Roman"/>
          <w:color w:val="auto"/>
          <w:sz w:val="22"/>
          <w:szCs w:val="22"/>
        </w:rPr>
        <w:t>. 1° aprile</w:t>
      </w:r>
    </w:p>
    <w:p w14:paraId="0D8CADFF" w14:textId="08652AFE" w:rsidR="007B6251" w:rsidRPr="0039527E" w:rsidRDefault="007B6251"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color w:val="auto"/>
          <w:sz w:val="22"/>
          <w:szCs w:val="22"/>
        </w:rPr>
        <w:t>- uscita ai rifugi della II guerra mondiale a Castrocaro, martedì 5 aprile</w:t>
      </w:r>
    </w:p>
    <w:p w14:paraId="68FBC85B" w14:textId="2C2F042D" w:rsidR="007B6251" w:rsidRPr="0039527E" w:rsidRDefault="007B6251"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 uscita al Campus universitario di Forlì per realizzare un sondaggio sul fenomeno mafioso in Emilia- Romagna, 21 marzo</w:t>
      </w:r>
    </w:p>
    <w:p w14:paraId="43923BE2" w14:textId="2AD695B3" w:rsidR="0094797F" w:rsidRPr="0039527E" w:rsidRDefault="007B6251"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-incontro con il giudice Carlo Sorgi, 30 marzo</w:t>
      </w:r>
    </w:p>
    <w:p w14:paraId="29C6B904" w14:textId="53B65B26" w:rsidR="00CF3434" w:rsidRPr="0039527E" w:rsidRDefault="00287300" w:rsidP="0039527E">
      <w:pPr>
        <w:pStyle w:val="Standard"/>
        <w:jc w:val="both"/>
        <w:rPr>
          <w:rFonts w:cs="Times New Roman"/>
          <w:sz w:val="22"/>
          <w:szCs w:val="22"/>
        </w:rPr>
      </w:pPr>
      <w:r w:rsidRPr="0039527E">
        <w:rPr>
          <w:rFonts w:cs="Times New Roman"/>
          <w:sz w:val="22"/>
          <w:szCs w:val="22"/>
        </w:rPr>
        <w:t>-</w:t>
      </w:r>
      <w:r w:rsidR="00CF3434" w:rsidRPr="0039527E">
        <w:rPr>
          <w:rFonts w:cs="Times New Roman"/>
          <w:sz w:val="22"/>
          <w:szCs w:val="22"/>
        </w:rPr>
        <w:t xml:space="preserve">21 marzo 2022: </w:t>
      </w:r>
      <w:r w:rsidR="00CF3434" w:rsidRPr="0039527E">
        <w:rPr>
          <w:rFonts w:cs="Times New Roman"/>
          <w:color w:val="202124"/>
          <w:sz w:val="22"/>
          <w:szCs w:val="22"/>
          <w:shd w:val="clear" w:color="auto" w:fill="FFFFFF"/>
        </w:rPr>
        <w:t>XXVII edizione della Giornata della Memoria e dell'Impegno in ricordo delle vittime innocenti delle mafie, promossa da Libera:</w:t>
      </w:r>
      <w:r w:rsidR="00CF3434" w:rsidRPr="0039527E">
        <w:rPr>
          <w:rFonts w:cs="Times New Roman"/>
          <w:sz w:val="22"/>
          <w:szCs w:val="22"/>
        </w:rPr>
        <w:t xml:space="preserve"> indagine statistica condotta al Campus universitario di Forlì e presentata al giudice Carlo Sorgi</w:t>
      </w:r>
      <w:r w:rsidRPr="0039527E">
        <w:rPr>
          <w:rFonts w:cs="Times New Roman"/>
          <w:sz w:val="22"/>
          <w:szCs w:val="22"/>
        </w:rPr>
        <w:t>.</w:t>
      </w:r>
    </w:p>
    <w:p w14:paraId="47B49124" w14:textId="77777777" w:rsidR="00CF3434" w:rsidRPr="0039527E" w:rsidRDefault="00CF3434" w:rsidP="0039527E">
      <w:pPr>
        <w:pStyle w:val="Standard"/>
        <w:jc w:val="both"/>
        <w:rPr>
          <w:rFonts w:cs="Times New Roman"/>
          <w:sz w:val="22"/>
          <w:szCs w:val="22"/>
        </w:rPr>
      </w:pPr>
    </w:p>
    <w:p w14:paraId="5F2DA5B9" w14:textId="77777777" w:rsidR="007B6251" w:rsidRPr="0039527E" w:rsidRDefault="007B6251" w:rsidP="0039527E">
      <w:pPr>
        <w:pStyle w:val="Default"/>
        <w:spacing w:line="276" w:lineRule="auto"/>
        <w:jc w:val="both"/>
        <w:rPr>
          <w:rFonts w:ascii="Times New Roman" w:hAnsi="Times New Roman" w:cs="Times New Roman"/>
          <w:b/>
          <w:bCs/>
          <w:color w:val="auto"/>
          <w:sz w:val="22"/>
          <w:szCs w:val="22"/>
        </w:rPr>
      </w:pPr>
      <w:r w:rsidRPr="0039527E">
        <w:rPr>
          <w:rFonts w:ascii="Times New Roman" w:hAnsi="Times New Roman" w:cs="Times New Roman"/>
          <w:b/>
          <w:bCs/>
          <w:color w:val="auto"/>
          <w:sz w:val="22"/>
          <w:szCs w:val="22"/>
        </w:rPr>
        <w:t>Attività di orientamento post-diploma</w:t>
      </w:r>
    </w:p>
    <w:p w14:paraId="753BA397" w14:textId="77777777" w:rsidR="007B6251" w:rsidRPr="0039527E" w:rsidRDefault="007B6251" w:rsidP="0039527E">
      <w:pPr>
        <w:pStyle w:val="Default"/>
        <w:spacing w:line="276" w:lineRule="auto"/>
        <w:jc w:val="both"/>
        <w:rPr>
          <w:rFonts w:ascii="Times New Roman" w:hAnsi="Times New Roman" w:cs="Times New Roman"/>
          <w:color w:val="auto"/>
          <w:sz w:val="22"/>
          <w:szCs w:val="22"/>
        </w:rPr>
      </w:pPr>
    </w:p>
    <w:p w14:paraId="0BFFBB97" w14:textId="77777777" w:rsidR="007B6251" w:rsidRPr="0039527E" w:rsidRDefault="007B6251"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Con Esercito Italiano, 17 novembre</w:t>
      </w:r>
    </w:p>
    <w:p w14:paraId="6CCC3A56" w14:textId="76E8408C" w:rsidR="007B6251" w:rsidRPr="0039527E" w:rsidRDefault="007B6251"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Con Hera, 10 marzo</w:t>
      </w:r>
      <w:r w:rsidR="00A56DA6" w:rsidRPr="0039527E">
        <w:rPr>
          <w:rFonts w:ascii="Times New Roman" w:hAnsi="Times New Roman" w:cs="Times New Roman"/>
          <w:color w:val="auto"/>
          <w:sz w:val="22"/>
          <w:szCs w:val="22"/>
        </w:rPr>
        <w:t xml:space="preserve"> e 22 aprile</w:t>
      </w:r>
    </w:p>
    <w:p w14:paraId="71E6F511" w14:textId="0B20DAE0" w:rsidR="007B6251" w:rsidRPr="0039527E" w:rsidRDefault="007B6251"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Presentazione ITS</w:t>
      </w:r>
      <w:r w:rsidR="00A56DA6" w:rsidRPr="0039527E">
        <w:rPr>
          <w:rFonts w:ascii="Times New Roman" w:hAnsi="Times New Roman" w:cs="Times New Roman"/>
          <w:color w:val="auto"/>
          <w:sz w:val="22"/>
          <w:szCs w:val="22"/>
        </w:rPr>
        <w:t xml:space="preserve"> (Istituti tecnici Superiori)</w:t>
      </w:r>
      <w:r w:rsidRPr="0039527E">
        <w:rPr>
          <w:rFonts w:ascii="Times New Roman" w:hAnsi="Times New Roman" w:cs="Times New Roman"/>
          <w:color w:val="auto"/>
          <w:sz w:val="22"/>
          <w:szCs w:val="22"/>
        </w:rPr>
        <w:t>, 28 marzo</w:t>
      </w:r>
    </w:p>
    <w:p w14:paraId="7A141BBE" w14:textId="77777777" w:rsidR="007B6251" w:rsidRPr="0039527E" w:rsidRDefault="007B6251" w:rsidP="0039527E">
      <w:pPr>
        <w:pStyle w:val="Default"/>
        <w:spacing w:line="276" w:lineRule="auto"/>
        <w:jc w:val="both"/>
        <w:rPr>
          <w:rFonts w:ascii="Times New Roman" w:hAnsi="Times New Roman" w:cs="Times New Roman"/>
          <w:color w:val="auto"/>
          <w:sz w:val="22"/>
          <w:szCs w:val="22"/>
        </w:rPr>
      </w:pPr>
    </w:p>
    <w:p w14:paraId="70793976" w14:textId="77777777" w:rsidR="007B6251" w:rsidRPr="0039527E" w:rsidRDefault="007B6251" w:rsidP="0039527E">
      <w:pPr>
        <w:pStyle w:val="Default"/>
        <w:spacing w:line="276" w:lineRule="auto"/>
        <w:jc w:val="both"/>
        <w:rPr>
          <w:rFonts w:ascii="Times New Roman" w:hAnsi="Times New Roman" w:cs="Times New Roman"/>
          <w:b/>
          <w:bCs/>
          <w:color w:val="auto"/>
          <w:sz w:val="22"/>
          <w:szCs w:val="22"/>
        </w:rPr>
      </w:pPr>
      <w:r w:rsidRPr="0039527E">
        <w:rPr>
          <w:rFonts w:ascii="Times New Roman" w:hAnsi="Times New Roman" w:cs="Times New Roman"/>
          <w:b/>
          <w:bCs/>
          <w:color w:val="auto"/>
          <w:sz w:val="22"/>
          <w:szCs w:val="22"/>
        </w:rPr>
        <w:t>Per PCTO</w:t>
      </w:r>
    </w:p>
    <w:p w14:paraId="759E645E" w14:textId="77777777" w:rsidR="007B6251" w:rsidRPr="0039527E" w:rsidRDefault="007B6251"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 xml:space="preserve">PMI </w:t>
      </w:r>
      <w:proofErr w:type="spellStart"/>
      <w:r w:rsidRPr="0039527E">
        <w:rPr>
          <w:rFonts w:ascii="Times New Roman" w:hAnsi="Times New Roman" w:cs="Times New Roman"/>
          <w:color w:val="auto"/>
          <w:sz w:val="22"/>
          <w:szCs w:val="22"/>
        </w:rPr>
        <w:t>Day</w:t>
      </w:r>
      <w:proofErr w:type="spellEnd"/>
      <w:r w:rsidRPr="0039527E">
        <w:rPr>
          <w:rFonts w:ascii="Times New Roman" w:hAnsi="Times New Roman" w:cs="Times New Roman"/>
          <w:color w:val="auto"/>
          <w:sz w:val="22"/>
          <w:szCs w:val="22"/>
        </w:rPr>
        <w:t>, 19 novembre,</w:t>
      </w:r>
    </w:p>
    <w:p w14:paraId="587D57C4" w14:textId="77777777" w:rsidR="007B6251" w:rsidRPr="0039527E" w:rsidRDefault="007B6251"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Con VEM sistemi, 12 gennaio,</w:t>
      </w:r>
    </w:p>
    <w:p w14:paraId="5B9CF083" w14:textId="77777777" w:rsidR="007B6251" w:rsidRPr="0039527E" w:rsidRDefault="007B6251"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Con DIE- Università di Bologna, 2 marzo</w:t>
      </w:r>
    </w:p>
    <w:p w14:paraId="2EC3CA87" w14:textId="77777777" w:rsidR="007B6251" w:rsidRPr="0039527E" w:rsidRDefault="007B6251"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color w:val="auto"/>
          <w:sz w:val="22"/>
          <w:szCs w:val="22"/>
        </w:rPr>
        <w:t xml:space="preserve">Con </w:t>
      </w:r>
      <w:proofErr w:type="spellStart"/>
      <w:r w:rsidRPr="0039527E">
        <w:rPr>
          <w:rFonts w:ascii="Times New Roman" w:hAnsi="Times New Roman" w:cs="Times New Roman"/>
          <w:color w:val="auto"/>
          <w:sz w:val="22"/>
          <w:szCs w:val="22"/>
        </w:rPr>
        <w:t>Fores</w:t>
      </w:r>
      <w:proofErr w:type="spellEnd"/>
      <w:r w:rsidRPr="0039527E">
        <w:rPr>
          <w:rFonts w:ascii="Times New Roman" w:hAnsi="Times New Roman" w:cs="Times New Roman"/>
          <w:color w:val="auto"/>
          <w:sz w:val="22"/>
          <w:szCs w:val="22"/>
        </w:rPr>
        <w:t xml:space="preserve"> </w:t>
      </w:r>
      <w:proofErr w:type="spellStart"/>
      <w:r w:rsidRPr="0039527E">
        <w:rPr>
          <w:rFonts w:ascii="Times New Roman" w:hAnsi="Times New Roman" w:cs="Times New Roman"/>
          <w:color w:val="auto"/>
          <w:sz w:val="22"/>
          <w:szCs w:val="22"/>
        </w:rPr>
        <w:t>Engineering</w:t>
      </w:r>
      <w:proofErr w:type="spellEnd"/>
      <w:r w:rsidRPr="0039527E">
        <w:rPr>
          <w:rFonts w:ascii="Times New Roman" w:hAnsi="Times New Roman" w:cs="Times New Roman"/>
          <w:color w:val="auto"/>
          <w:sz w:val="22"/>
          <w:szCs w:val="22"/>
        </w:rPr>
        <w:t>, 6 aprile</w:t>
      </w:r>
    </w:p>
    <w:p w14:paraId="283D56F7" w14:textId="77777777" w:rsidR="007B6251" w:rsidRPr="0039527E" w:rsidRDefault="007B6251" w:rsidP="0039527E">
      <w:pPr>
        <w:pStyle w:val="Corpotesto1"/>
        <w:spacing w:line="276" w:lineRule="auto"/>
        <w:contextualSpacing/>
        <w:jc w:val="both"/>
        <w:rPr>
          <w:rFonts w:ascii="Times New Roman" w:hAnsi="Times New Roman" w:cs="Times New Roman"/>
          <w:sz w:val="22"/>
          <w:szCs w:val="22"/>
        </w:rPr>
      </w:pPr>
    </w:p>
    <w:p w14:paraId="5C10255E" w14:textId="77777777" w:rsidR="00254DAC" w:rsidRPr="0039527E" w:rsidRDefault="00254DAC" w:rsidP="0039527E">
      <w:pPr>
        <w:pStyle w:val="Corpotesto1"/>
        <w:spacing w:line="276" w:lineRule="auto"/>
        <w:ind w:left="709"/>
        <w:contextualSpacing/>
        <w:jc w:val="both"/>
        <w:rPr>
          <w:rFonts w:ascii="Times New Roman" w:hAnsi="Times New Roman" w:cs="Times New Roman"/>
          <w:sz w:val="22"/>
          <w:szCs w:val="22"/>
        </w:rPr>
      </w:pPr>
    </w:p>
    <w:p w14:paraId="72765FF0" w14:textId="77777777" w:rsidR="00254DAC" w:rsidRPr="0039527E" w:rsidRDefault="00254DAC" w:rsidP="0039527E">
      <w:pPr>
        <w:pStyle w:val="Corpotesto1"/>
        <w:widowControl w:val="0"/>
        <w:spacing w:line="276" w:lineRule="auto"/>
        <w:contextualSpacing/>
        <w:jc w:val="both"/>
        <w:rPr>
          <w:rFonts w:ascii="Times New Roman" w:hAnsi="Times New Roman" w:cs="Times New Roman"/>
          <w:sz w:val="22"/>
          <w:szCs w:val="22"/>
          <w:highlight w:val="yellow"/>
        </w:rPr>
      </w:pPr>
    </w:p>
    <w:p w14:paraId="424B5D65" w14:textId="77777777" w:rsidR="003D4614" w:rsidRPr="0039527E" w:rsidRDefault="003D4614" w:rsidP="0039527E">
      <w:pPr>
        <w:pStyle w:val="Corpotesto1"/>
        <w:widowControl w:val="0"/>
        <w:spacing w:line="276" w:lineRule="auto"/>
        <w:contextualSpacing/>
        <w:jc w:val="both"/>
        <w:rPr>
          <w:rFonts w:ascii="Times New Roman" w:hAnsi="Times New Roman" w:cs="Times New Roman"/>
          <w:sz w:val="22"/>
          <w:szCs w:val="22"/>
          <w:highlight w:val="yellow"/>
        </w:rPr>
      </w:pPr>
    </w:p>
    <w:p w14:paraId="604AB20C" w14:textId="77777777" w:rsidR="003D4614" w:rsidRPr="0039527E" w:rsidRDefault="003D4614" w:rsidP="0039527E">
      <w:pPr>
        <w:pStyle w:val="Corpotesto1"/>
        <w:widowControl w:val="0"/>
        <w:spacing w:line="276" w:lineRule="auto"/>
        <w:contextualSpacing/>
        <w:jc w:val="both"/>
        <w:rPr>
          <w:rFonts w:ascii="Times New Roman" w:hAnsi="Times New Roman" w:cs="Times New Roman"/>
          <w:sz w:val="22"/>
          <w:szCs w:val="22"/>
          <w:highlight w:val="yellow"/>
        </w:rPr>
      </w:pPr>
    </w:p>
    <w:p w14:paraId="2C9D65B4" w14:textId="77777777" w:rsidR="003D4614" w:rsidRPr="0039527E" w:rsidRDefault="003D4614" w:rsidP="0039527E">
      <w:pPr>
        <w:pStyle w:val="Corpotesto1"/>
        <w:widowControl w:val="0"/>
        <w:spacing w:line="276" w:lineRule="auto"/>
        <w:contextualSpacing/>
        <w:jc w:val="both"/>
        <w:rPr>
          <w:rFonts w:ascii="Times New Roman" w:hAnsi="Times New Roman" w:cs="Times New Roman"/>
          <w:sz w:val="22"/>
          <w:szCs w:val="22"/>
          <w:highlight w:val="yellow"/>
        </w:rPr>
      </w:pPr>
    </w:p>
    <w:p w14:paraId="2D538116" w14:textId="77777777" w:rsidR="003D4614" w:rsidRPr="0039527E" w:rsidRDefault="003D4614" w:rsidP="0039527E">
      <w:pPr>
        <w:pStyle w:val="Corpotesto1"/>
        <w:widowControl w:val="0"/>
        <w:spacing w:line="276" w:lineRule="auto"/>
        <w:contextualSpacing/>
        <w:jc w:val="both"/>
        <w:rPr>
          <w:rFonts w:ascii="Times New Roman" w:hAnsi="Times New Roman" w:cs="Times New Roman"/>
          <w:sz w:val="22"/>
          <w:szCs w:val="22"/>
          <w:highlight w:val="yellow"/>
        </w:rPr>
      </w:pPr>
    </w:p>
    <w:p w14:paraId="778BE289" w14:textId="620D5FAB" w:rsidR="003D4614" w:rsidRPr="0039527E" w:rsidRDefault="003D4614" w:rsidP="0039527E">
      <w:pPr>
        <w:pStyle w:val="Corpotesto1"/>
        <w:widowControl w:val="0"/>
        <w:spacing w:line="276" w:lineRule="auto"/>
        <w:contextualSpacing/>
        <w:jc w:val="both"/>
        <w:rPr>
          <w:rFonts w:ascii="Times New Roman" w:hAnsi="Times New Roman" w:cs="Times New Roman"/>
          <w:sz w:val="22"/>
          <w:szCs w:val="22"/>
          <w:highlight w:val="yellow"/>
        </w:rPr>
      </w:pPr>
    </w:p>
    <w:p w14:paraId="361C0C3F" w14:textId="6D0EA0A7" w:rsidR="00287300" w:rsidRPr="0039527E" w:rsidRDefault="00287300" w:rsidP="0039527E">
      <w:pPr>
        <w:pStyle w:val="Corpotesto1"/>
        <w:widowControl w:val="0"/>
        <w:spacing w:line="276" w:lineRule="auto"/>
        <w:contextualSpacing/>
        <w:jc w:val="both"/>
        <w:rPr>
          <w:rFonts w:ascii="Times New Roman" w:hAnsi="Times New Roman" w:cs="Times New Roman"/>
          <w:sz w:val="22"/>
          <w:szCs w:val="22"/>
          <w:highlight w:val="yellow"/>
        </w:rPr>
      </w:pPr>
    </w:p>
    <w:p w14:paraId="653629B7" w14:textId="69EB45D8" w:rsidR="00287300" w:rsidRPr="0039527E" w:rsidRDefault="00287300" w:rsidP="0039527E">
      <w:pPr>
        <w:pStyle w:val="Corpotesto1"/>
        <w:widowControl w:val="0"/>
        <w:spacing w:line="276" w:lineRule="auto"/>
        <w:contextualSpacing/>
        <w:jc w:val="both"/>
        <w:rPr>
          <w:rFonts w:ascii="Times New Roman" w:hAnsi="Times New Roman" w:cs="Times New Roman"/>
          <w:sz w:val="22"/>
          <w:szCs w:val="22"/>
          <w:highlight w:val="yellow"/>
        </w:rPr>
      </w:pPr>
    </w:p>
    <w:p w14:paraId="01E34CAF" w14:textId="0801878E" w:rsidR="00287300" w:rsidRPr="0039527E" w:rsidRDefault="00287300" w:rsidP="0039527E">
      <w:pPr>
        <w:pStyle w:val="Corpotesto1"/>
        <w:widowControl w:val="0"/>
        <w:spacing w:line="276" w:lineRule="auto"/>
        <w:contextualSpacing/>
        <w:jc w:val="both"/>
        <w:rPr>
          <w:rFonts w:ascii="Times New Roman" w:hAnsi="Times New Roman" w:cs="Times New Roman"/>
          <w:sz w:val="22"/>
          <w:szCs w:val="22"/>
          <w:highlight w:val="yellow"/>
        </w:rPr>
      </w:pPr>
    </w:p>
    <w:p w14:paraId="3DBA0BFC" w14:textId="256A9243" w:rsidR="00287300" w:rsidRPr="0039527E" w:rsidRDefault="00287300" w:rsidP="0039527E">
      <w:pPr>
        <w:pStyle w:val="Corpotesto1"/>
        <w:widowControl w:val="0"/>
        <w:spacing w:line="276" w:lineRule="auto"/>
        <w:contextualSpacing/>
        <w:jc w:val="both"/>
        <w:rPr>
          <w:rFonts w:ascii="Times New Roman" w:hAnsi="Times New Roman" w:cs="Times New Roman"/>
          <w:sz w:val="22"/>
          <w:szCs w:val="22"/>
          <w:highlight w:val="yellow"/>
        </w:rPr>
      </w:pPr>
    </w:p>
    <w:p w14:paraId="0479E916" w14:textId="53EFB52D" w:rsidR="00287300" w:rsidRPr="0039527E" w:rsidRDefault="00287300" w:rsidP="0039527E">
      <w:pPr>
        <w:pStyle w:val="Corpotesto1"/>
        <w:widowControl w:val="0"/>
        <w:spacing w:line="276" w:lineRule="auto"/>
        <w:contextualSpacing/>
        <w:jc w:val="both"/>
        <w:rPr>
          <w:rFonts w:ascii="Times New Roman" w:hAnsi="Times New Roman" w:cs="Times New Roman"/>
          <w:sz w:val="22"/>
          <w:szCs w:val="22"/>
          <w:highlight w:val="yellow"/>
        </w:rPr>
      </w:pPr>
    </w:p>
    <w:p w14:paraId="2E06646D" w14:textId="77777777" w:rsidR="00287300" w:rsidRPr="0039527E" w:rsidRDefault="00287300" w:rsidP="0039527E">
      <w:pPr>
        <w:pStyle w:val="Corpotesto1"/>
        <w:widowControl w:val="0"/>
        <w:spacing w:line="276" w:lineRule="auto"/>
        <w:contextualSpacing/>
        <w:jc w:val="both"/>
        <w:rPr>
          <w:rFonts w:ascii="Times New Roman" w:hAnsi="Times New Roman" w:cs="Times New Roman"/>
          <w:sz w:val="22"/>
          <w:szCs w:val="22"/>
          <w:highlight w:val="yellow"/>
        </w:rPr>
      </w:pPr>
    </w:p>
    <w:p w14:paraId="4C7E8ECA" w14:textId="77777777" w:rsidR="003D4614" w:rsidRPr="0039527E" w:rsidRDefault="003D4614" w:rsidP="0039527E">
      <w:pPr>
        <w:pStyle w:val="Corpotesto1"/>
        <w:widowControl w:val="0"/>
        <w:spacing w:line="276" w:lineRule="auto"/>
        <w:contextualSpacing/>
        <w:jc w:val="both"/>
        <w:rPr>
          <w:rFonts w:ascii="Times New Roman" w:hAnsi="Times New Roman" w:cs="Times New Roman"/>
          <w:sz w:val="22"/>
          <w:szCs w:val="22"/>
          <w:highlight w:val="yellow"/>
        </w:rPr>
      </w:pPr>
    </w:p>
    <w:p w14:paraId="2E38C050" w14:textId="3B4C278B" w:rsidR="00254DAC" w:rsidRPr="0039527E" w:rsidRDefault="00254DAC" w:rsidP="0039527E">
      <w:pPr>
        <w:pStyle w:val="Paragrafoelenco1"/>
        <w:widowControl w:val="0"/>
        <w:numPr>
          <w:ilvl w:val="0"/>
          <w:numId w:val="6"/>
        </w:numPr>
        <w:tabs>
          <w:tab w:val="left" w:pos="925"/>
        </w:tabs>
        <w:spacing w:before="240" w:after="120" w:line="276" w:lineRule="auto"/>
        <w:ind w:left="709" w:firstLine="0"/>
        <w:jc w:val="both"/>
        <w:outlineLvl w:val="2"/>
        <w:rPr>
          <w:i/>
          <w:sz w:val="22"/>
          <w:szCs w:val="22"/>
          <w:u w:val="single"/>
        </w:rPr>
      </w:pPr>
      <w:bookmarkStart w:id="11" w:name="_Toc41411311"/>
      <w:r w:rsidRPr="0039527E">
        <w:rPr>
          <w:b/>
          <w:i/>
          <w:sz w:val="22"/>
          <w:szCs w:val="22"/>
          <w:u w:val="single"/>
        </w:rPr>
        <w:t>Revisione della programmazione con la didattica a distanza</w:t>
      </w:r>
      <w:bookmarkEnd w:id="11"/>
      <w:r w:rsidR="007B6251" w:rsidRPr="0039527E">
        <w:rPr>
          <w:b/>
          <w:i/>
          <w:sz w:val="22"/>
          <w:szCs w:val="22"/>
          <w:u w:val="single"/>
        </w:rPr>
        <w:t xml:space="preserve"> integrata</w:t>
      </w:r>
    </w:p>
    <w:p w14:paraId="52368A3D" w14:textId="7138FBED" w:rsidR="00254DAC" w:rsidRPr="0039527E" w:rsidRDefault="007B6251" w:rsidP="0039527E">
      <w:pPr>
        <w:ind w:left="709"/>
        <w:jc w:val="both"/>
        <w:rPr>
          <w:rFonts w:ascii="Times New Roman" w:hAnsi="Times New Roman"/>
        </w:rPr>
      </w:pPr>
      <w:r w:rsidRPr="0039527E">
        <w:rPr>
          <w:rFonts w:ascii="Times New Roman" w:hAnsi="Times New Roman"/>
        </w:rPr>
        <w:t xml:space="preserve">Per le </w:t>
      </w:r>
      <w:r w:rsidR="000C1188" w:rsidRPr="0039527E">
        <w:rPr>
          <w:rFonts w:ascii="Times New Roman" w:hAnsi="Times New Roman"/>
        </w:rPr>
        <w:t xml:space="preserve">e </w:t>
      </w:r>
      <w:r w:rsidR="003F4F64" w:rsidRPr="0039527E">
        <w:rPr>
          <w:rFonts w:ascii="Times New Roman" w:hAnsi="Times New Roman"/>
        </w:rPr>
        <w:t>attività didattiche a distanza</w:t>
      </w:r>
      <w:r w:rsidRPr="0039527E">
        <w:rPr>
          <w:rFonts w:ascii="Times New Roman" w:hAnsi="Times New Roman"/>
        </w:rPr>
        <w:t xml:space="preserve"> integrata</w:t>
      </w:r>
      <w:r w:rsidR="003F4F64" w:rsidRPr="0039527E">
        <w:rPr>
          <w:rFonts w:ascii="Times New Roman" w:hAnsi="Times New Roman"/>
        </w:rPr>
        <w:t xml:space="preserve"> sono state attivate</w:t>
      </w:r>
      <w:r w:rsidRPr="0039527E">
        <w:rPr>
          <w:rFonts w:ascii="Times New Roman" w:hAnsi="Times New Roman"/>
        </w:rPr>
        <w:t>, i docenti</w:t>
      </w:r>
      <w:r w:rsidR="00254DAC" w:rsidRPr="0039527E">
        <w:rPr>
          <w:rFonts w:ascii="Times New Roman" w:hAnsi="Times New Roman"/>
        </w:rPr>
        <w:t xml:space="preserve"> hanno utilizzato i seguenti strumenti:</w:t>
      </w:r>
    </w:p>
    <w:p w14:paraId="11622373" w14:textId="77777777" w:rsidR="00254DAC" w:rsidRPr="0039527E" w:rsidRDefault="00254DAC" w:rsidP="0039527E">
      <w:pPr>
        <w:pStyle w:val="Paragrafoelenco"/>
        <w:numPr>
          <w:ilvl w:val="0"/>
          <w:numId w:val="10"/>
        </w:numPr>
        <w:spacing w:after="0"/>
        <w:ind w:left="1418" w:hanging="709"/>
        <w:jc w:val="both"/>
        <w:rPr>
          <w:rFonts w:ascii="Times New Roman" w:hAnsi="Times New Roman" w:cs="Times New Roman"/>
        </w:rPr>
      </w:pPr>
      <w:r w:rsidRPr="0039527E">
        <w:rPr>
          <w:rFonts w:ascii="Times New Roman" w:hAnsi="Times New Roman" w:cs="Times New Roman"/>
        </w:rPr>
        <w:t xml:space="preserve">Registro e quaderno elettronico </w:t>
      </w:r>
      <w:proofErr w:type="spellStart"/>
      <w:r w:rsidRPr="0039527E">
        <w:rPr>
          <w:rFonts w:ascii="Times New Roman" w:hAnsi="Times New Roman" w:cs="Times New Roman"/>
        </w:rPr>
        <w:t>Mastercom</w:t>
      </w:r>
      <w:proofErr w:type="spellEnd"/>
      <w:r w:rsidRPr="0039527E">
        <w:rPr>
          <w:rFonts w:ascii="Times New Roman" w:hAnsi="Times New Roman" w:cs="Times New Roman"/>
        </w:rPr>
        <w:t>, per l’assegnazione dei compiti, la consegna degli stessi e la calendarizzazione degli impegni;</w:t>
      </w:r>
    </w:p>
    <w:p w14:paraId="7CF6ABB8" w14:textId="77777777" w:rsidR="00254DAC" w:rsidRPr="0039527E" w:rsidRDefault="00254DAC" w:rsidP="0039527E">
      <w:pPr>
        <w:pStyle w:val="Paragrafoelenco"/>
        <w:numPr>
          <w:ilvl w:val="0"/>
          <w:numId w:val="10"/>
        </w:numPr>
        <w:spacing w:after="0"/>
        <w:ind w:left="1418" w:hanging="709"/>
        <w:jc w:val="both"/>
        <w:rPr>
          <w:rFonts w:ascii="Times New Roman" w:hAnsi="Times New Roman" w:cs="Times New Roman"/>
        </w:rPr>
      </w:pPr>
      <w:r w:rsidRPr="0039527E">
        <w:rPr>
          <w:rFonts w:ascii="Times New Roman" w:hAnsi="Times New Roman" w:cs="Times New Roman"/>
        </w:rPr>
        <w:t xml:space="preserve">Piattaforma delle applicazioni Google Suite per la didattica: in particolare Google </w:t>
      </w:r>
      <w:proofErr w:type="spellStart"/>
      <w:r w:rsidRPr="0039527E">
        <w:rPr>
          <w:rFonts w:ascii="Times New Roman" w:hAnsi="Times New Roman" w:cs="Times New Roman"/>
        </w:rPr>
        <w:t>Classroom</w:t>
      </w:r>
      <w:proofErr w:type="spellEnd"/>
      <w:r w:rsidRPr="0039527E">
        <w:rPr>
          <w:rFonts w:ascii="Times New Roman" w:hAnsi="Times New Roman" w:cs="Times New Roman"/>
        </w:rPr>
        <w:t xml:space="preserve"> per la gestione del materiale e Google </w:t>
      </w:r>
      <w:proofErr w:type="spellStart"/>
      <w:r w:rsidRPr="0039527E">
        <w:rPr>
          <w:rFonts w:ascii="Times New Roman" w:hAnsi="Times New Roman" w:cs="Times New Roman"/>
        </w:rPr>
        <w:t>Meet</w:t>
      </w:r>
      <w:proofErr w:type="spellEnd"/>
      <w:r w:rsidRPr="0039527E">
        <w:rPr>
          <w:rFonts w:ascii="Times New Roman" w:hAnsi="Times New Roman" w:cs="Times New Roman"/>
        </w:rPr>
        <w:t xml:space="preserve"> per le videoconferenze, ma in generale è stato fruibile l’intero pacchetto di applicativi;</w:t>
      </w:r>
    </w:p>
    <w:p w14:paraId="1E26B3D9" w14:textId="77777777" w:rsidR="00254DAC" w:rsidRPr="0039527E" w:rsidRDefault="00254DAC" w:rsidP="0039527E">
      <w:pPr>
        <w:pStyle w:val="Paragrafoelenco"/>
        <w:numPr>
          <w:ilvl w:val="0"/>
          <w:numId w:val="10"/>
        </w:numPr>
        <w:spacing w:after="0"/>
        <w:ind w:left="1418" w:hanging="709"/>
        <w:jc w:val="both"/>
        <w:rPr>
          <w:rFonts w:ascii="Times New Roman" w:hAnsi="Times New Roman" w:cs="Times New Roman"/>
        </w:rPr>
      </w:pPr>
      <w:proofErr w:type="gramStart"/>
      <w:r w:rsidRPr="0039527E">
        <w:rPr>
          <w:rFonts w:ascii="Times New Roman" w:hAnsi="Times New Roman" w:cs="Times New Roman"/>
        </w:rPr>
        <w:t>ad</w:t>
      </w:r>
      <w:proofErr w:type="gramEnd"/>
      <w:r w:rsidRPr="0039527E">
        <w:rPr>
          <w:rFonts w:ascii="Times New Roman" w:hAnsi="Times New Roman" w:cs="Times New Roman"/>
        </w:rPr>
        <w:t xml:space="preserve"> ogni allievo è stato assegnato un account G-suite personale per potere usufruire di detti servizi, anche per potere comunicare via mail con i docenti utilizzando un canale più formale e corretto;</w:t>
      </w:r>
    </w:p>
    <w:p w14:paraId="4DCE4500" w14:textId="77777777" w:rsidR="00C57235" w:rsidRPr="0039527E" w:rsidRDefault="00254DAC" w:rsidP="0039527E">
      <w:pPr>
        <w:spacing w:after="0"/>
        <w:ind w:left="709"/>
        <w:jc w:val="both"/>
        <w:rPr>
          <w:rFonts w:ascii="Times New Roman" w:hAnsi="Times New Roman"/>
        </w:rPr>
      </w:pPr>
      <w:r w:rsidRPr="0039527E">
        <w:rPr>
          <w:rFonts w:ascii="Times New Roman" w:hAnsi="Times New Roman"/>
        </w:rPr>
        <w:t>.</w:t>
      </w:r>
    </w:p>
    <w:p w14:paraId="7D3A018A" w14:textId="77777777" w:rsidR="00254DAC" w:rsidRPr="0039527E" w:rsidRDefault="00254DAC" w:rsidP="0039527E">
      <w:pPr>
        <w:tabs>
          <w:tab w:val="left" w:pos="1092"/>
        </w:tabs>
        <w:ind w:left="709"/>
        <w:jc w:val="both"/>
        <w:rPr>
          <w:rFonts w:ascii="Times New Roman" w:hAnsi="Times New Roman"/>
        </w:rPr>
      </w:pPr>
      <w:r w:rsidRPr="0039527E">
        <w:rPr>
          <w:rFonts w:ascii="Times New Roman" w:hAnsi="Times New Roman"/>
        </w:rPr>
        <w:t>Il Collegio dei docenti ha definito le seguenti finalità:</w:t>
      </w:r>
    </w:p>
    <w:p w14:paraId="355A0498" w14:textId="3225A4EA" w:rsidR="00254DAC" w:rsidRPr="0039527E" w:rsidRDefault="00254DAC" w:rsidP="0039527E">
      <w:pPr>
        <w:autoSpaceDE w:val="0"/>
        <w:autoSpaceDN w:val="0"/>
        <w:adjustRightInd w:val="0"/>
        <w:ind w:left="709"/>
        <w:jc w:val="both"/>
        <w:rPr>
          <w:rFonts w:ascii="Times New Roman" w:eastAsiaTheme="minorHAnsi" w:hAnsi="Times New Roman"/>
        </w:rPr>
      </w:pPr>
      <w:r w:rsidRPr="0039527E">
        <w:rPr>
          <w:rFonts w:ascii="Times New Roman" w:eastAsiaTheme="minorHAnsi" w:hAnsi="Times New Roman"/>
        </w:rPr>
        <w:t xml:space="preserve">La </w:t>
      </w:r>
      <w:proofErr w:type="spellStart"/>
      <w:r w:rsidRPr="0039527E">
        <w:rPr>
          <w:rFonts w:ascii="Times New Roman" w:eastAsiaTheme="minorHAnsi" w:hAnsi="Times New Roman"/>
        </w:rPr>
        <w:t>D</w:t>
      </w:r>
      <w:r w:rsidR="007B6251" w:rsidRPr="0039527E">
        <w:rPr>
          <w:rFonts w:ascii="Times New Roman" w:eastAsiaTheme="minorHAnsi" w:hAnsi="Times New Roman"/>
        </w:rPr>
        <w:t>di</w:t>
      </w:r>
      <w:proofErr w:type="spellEnd"/>
      <w:r w:rsidRPr="0039527E">
        <w:rPr>
          <w:rFonts w:ascii="Times New Roman" w:eastAsiaTheme="minorHAnsi" w:hAnsi="Times New Roman"/>
        </w:rPr>
        <w:t>, che si espleta in una situazione diversa e non confrontabile con quella in aula, né ad essa sostituibile per la valenza intrinseca della didattica in presenza, si rende necessaria per dare continuità all’azione educativo-didattica e far fronte a situazioni di emergenza, che si protraggono in modo continuativo, dovute a cause di forza maggiore, quali, a titolo di esempio, emergenze di natura sanitaria, calamità di natura meteorologica o sismica.</w:t>
      </w:r>
    </w:p>
    <w:p w14:paraId="596EFFA1" w14:textId="0F0A74EC" w:rsidR="00254DAC" w:rsidRPr="0039527E" w:rsidRDefault="00254DAC" w:rsidP="0039527E">
      <w:pPr>
        <w:pStyle w:val="Paragrafoelenco"/>
        <w:numPr>
          <w:ilvl w:val="0"/>
          <w:numId w:val="12"/>
        </w:numPr>
        <w:autoSpaceDE w:val="0"/>
        <w:autoSpaceDN w:val="0"/>
        <w:adjustRightInd w:val="0"/>
        <w:spacing w:after="0"/>
        <w:ind w:left="1418" w:hanging="709"/>
        <w:jc w:val="both"/>
        <w:rPr>
          <w:rFonts w:ascii="Times New Roman" w:hAnsi="Times New Roman" w:cs="Times New Roman"/>
        </w:rPr>
      </w:pPr>
      <w:r w:rsidRPr="0039527E">
        <w:rPr>
          <w:rFonts w:ascii="Times New Roman" w:hAnsi="Times New Roman" w:cs="Times New Roman"/>
        </w:rPr>
        <w:t xml:space="preserve">La </w:t>
      </w:r>
      <w:proofErr w:type="spellStart"/>
      <w:r w:rsidRPr="0039527E">
        <w:rPr>
          <w:rFonts w:ascii="Times New Roman" w:hAnsi="Times New Roman" w:cs="Times New Roman"/>
        </w:rPr>
        <w:t>D</w:t>
      </w:r>
      <w:r w:rsidR="007B6251" w:rsidRPr="0039527E">
        <w:rPr>
          <w:rFonts w:ascii="Times New Roman" w:hAnsi="Times New Roman" w:cs="Times New Roman"/>
        </w:rPr>
        <w:t>di</w:t>
      </w:r>
      <w:proofErr w:type="spellEnd"/>
      <w:r w:rsidRPr="0039527E">
        <w:rPr>
          <w:rFonts w:ascii="Times New Roman" w:hAnsi="Times New Roman" w:cs="Times New Roman"/>
        </w:rPr>
        <w:t xml:space="preserve"> non modifica il fine ultimo della didattica, né la </w:t>
      </w:r>
      <w:proofErr w:type="spellStart"/>
      <w:r w:rsidRPr="0039527E">
        <w:rPr>
          <w:rFonts w:ascii="Times New Roman" w:hAnsi="Times New Roman" w:cs="Times New Roman"/>
        </w:rPr>
        <w:t>Mission</w:t>
      </w:r>
      <w:proofErr w:type="spellEnd"/>
      <w:r w:rsidRPr="0039527E">
        <w:rPr>
          <w:rFonts w:ascii="Times New Roman" w:hAnsi="Times New Roman" w:cs="Times New Roman"/>
        </w:rPr>
        <w:t xml:space="preserve"> espressa nel PTOF di questo Istituto Tecnico Tecnologico; essa deve, di contro, garantire la formazione degli studenti, in conformità al profilo in esito di ciascun indirizzo del corso di studi di questo specifico Istituto.</w:t>
      </w:r>
    </w:p>
    <w:p w14:paraId="1251971D" w14:textId="77777777" w:rsidR="00254DAC" w:rsidRPr="0039527E" w:rsidRDefault="00254DAC" w:rsidP="0039527E">
      <w:pPr>
        <w:pStyle w:val="Paragrafoelenco"/>
        <w:numPr>
          <w:ilvl w:val="0"/>
          <w:numId w:val="12"/>
        </w:numPr>
        <w:autoSpaceDE w:val="0"/>
        <w:autoSpaceDN w:val="0"/>
        <w:adjustRightInd w:val="0"/>
        <w:spacing w:after="0"/>
        <w:ind w:left="1418" w:hanging="709"/>
        <w:jc w:val="both"/>
        <w:rPr>
          <w:rFonts w:ascii="Times New Roman" w:hAnsi="Times New Roman" w:cs="Times New Roman"/>
        </w:rPr>
      </w:pPr>
      <w:r w:rsidRPr="0039527E">
        <w:rPr>
          <w:rFonts w:ascii="Times New Roman" w:hAnsi="Times New Roman" w:cs="Times New Roman"/>
        </w:rPr>
        <w:t>Essa non modifica, inoltre, le competenze attribuite istituzionalmente agli OO.CC. che governano la Scuola, tra cui quella della valutazione.</w:t>
      </w:r>
    </w:p>
    <w:p w14:paraId="5F1EDBEC" w14:textId="15AE0BAE" w:rsidR="00254DAC" w:rsidRPr="0039527E" w:rsidRDefault="00254DAC" w:rsidP="0039527E">
      <w:pPr>
        <w:pStyle w:val="Paragrafoelenco"/>
        <w:numPr>
          <w:ilvl w:val="0"/>
          <w:numId w:val="12"/>
        </w:numPr>
        <w:autoSpaceDE w:val="0"/>
        <w:autoSpaceDN w:val="0"/>
        <w:adjustRightInd w:val="0"/>
        <w:spacing w:after="0"/>
        <w:ind w:left="1418" w:hanging="709"/>
        <w:jc w:val="both"/>
        <w:rPr>
          <w:rFonts w:ascii="Times New Roman" w:hAnsi="Times New Roman" w:cs="Times New Roman"/>
        </w:rPr>
      </w:pPr>
      <w:r w:rsidRPr="0039527E">
        <w:rPr>
          <w:rFonts w:ascii="Times New Roman" w:hAnsi="Times New Roman" w:cs="Times New Roman"/>
        </w:rPr>
        <w:t xml:space="preserve">La </w:t>
      </w:r>
      <w:proofErr w:type="spellStart"/>
      <w:r w:rsidRPr="0039527E">
        <w:rPr>
          <w:rFonts w:ascii="Times New Roman" w:hAnsi="Times New Roman" w:cs="Times New Roman"/>
        </w:rPr>
        <w:t>D</w:t>
      </w:r>
      <w:r w:rsidR="007B6251" w:rsidRPr="0039527E">
        <w:rPr>
          <w:rFonts w:ascii="Times New Roman" w:hAnsi="Times New Roman" w:cs="Times New Roman"/>
        </w:rPr>
        <w:t>di</w:t>
      </w:r>
      <w:proofErr w:type="spellEnd"/>
      <w:r w:rsidRPr="0039527E">
        <w:rPr>
          <w:rFonts w:ascii="Times New Roman" w:hAnsi="Times New Roman" w:cs="Times New Roman"/>
        </w:rPr>
        <w:t xml:space="preserve"> rivolta agli studenti con disabilità, con DSA e con Bisogni Educativi Speciali, anche non certificati, deve rispondere ai piani didattici personalizzati. La strumentazione tecnologica impiegata nella </w:t>
      </w:r>
      <w:proofErr w:type="spellStart"/>
      <w:r w:rsidRPr="0039527E">
        <w:rPr>
          <w:rFonts w:ascii="Times New Roman" w:hAnsi="Times New Roman" w:cs="Times New Roman"/>
        </w:rPr>
        <w:t>D</w:t>
      </w:r>
      <w:r w:rsidR="007B6251" w:rsidRPr="0039527E">
        <w:rPr>
          <w:rFonts w:ascii="Times New Roman" w:hAnsi="Times New Roman" w:cs="Times New Roman"/>
        </w:rPr>
        <w:t>di</w:t>
      </w:r>
      <w:proofErr w:type="spellEnd"/>
      <w:r w:rsidRPr="0039527E">
        <w:rPr>
          <w:rFonts w:ascii="Times New Roman" w:hAnsi="Times New Roman" w:cs="Times New Roman"/>
        </w:rPr>
        <w:t xml:space="preserve"> dovrebbe favorire la didattica mediata rivolta a questi alunni, ma, talvolta emergono situazioni di maggior fragilità che vanno affrontate con la collaborazione della Famiglia e dei vari soggetti che intervengono a favore degli studenti con disagi.</w:t>
      </w:r>
    </w:p>
    <w:p w14:paraId="3DE7C2E7" w14:textId="72A123CB" w:rsidR="00254DAC" w:rsidRPr="0039527E" w:rsidRDefault="00254DAC" w:rsidP="0039527E">
      <w:pPr>
        <w:pStyle w:val="Paragrafoelenco"/>
        <w:numPr>
          <w:ilvl w:val="0"/>
          <w:numId w:val="12"/>
        </w:numPr>
        <w:autoSpaceDE w:val="0"/>
        <w:autoSpaceDN w:val="0"/>
        <w:adjustRightInd w:val="0"/>
        <w:spacing w:after="0"/>
        <w:ind w:left="1418" w:hanging="709"/>
        <w:jc w:val="both"/>
        <w:rPr>
          <w:rFonts w:ascii="Times New Roman" w:hAnsi="Times New Roman" w:cs="Times New Roman"/>
        </w:rPr>
      </w:pPr>
      <w:r w:rsidRPr="0039527E">
        <w:rPr>
          <w:rFonts w:ascii="Times New Roman" w:hAnsi="Times New Roman" w:cs="Times New Roman"/>
        </w:rPr>
        <w:t xml:space="preserve">La </w:t>
      </w:r>
      <w:proofErr w:type="spellStart"/>
      <w:r w:rsidRPr="0039527E">
        <w:rPr>
          <w:rFonts w:ascii="Times New Roman" w:hAnsi="Times New Roman" w:cs="Times New Roman"/>
        </w:rPr>
        <w:t>D</w:t>
      </w:r>
      <w:r w:rsidR="007B6251" w:rsidRPr="0039527E">
        <w:rPr>
          <w:rFonts w:ascii="Times New Roman" w:hAnsi="Times New Roman" w:cs="Times New Roman"/>
        </w:rPr>
        <w:t>di</w:t>
      </w:r>
      <w:proofErr w:type="spellEnd"/>
      <w:r w:rsidRPr="0039527E">
        <w:rPr>
          <w:rFonts w:ascii="Times New Roman" w:hAnsi="Times New Roman" w:cs="Times New Roman"/>
        </w:rPr>
        <w:t xml:space="preserve"> deve essere fondata sulla relazione tra docenti e discenti, per seguire gli sviluppi del processo di apprendimento di questi; essa prevede momenti di verifica degli apprendimenti e l’apporto di azioni per il miglioramento della qualità dell’apprendimento; inoltre, essa si esprime come opportunità di verifica degli strumenti adottati.</w:t>
      </w:r>
    </w:p>
    <w:p w14:paraId="7F2CED68" w14:textId="613450E3" w:rsidR="00254DAC" w:rsidRPr="0039527E" w:rsidRDefault="00254DAC" w:rsidP="0039527E">
      <w:pPr>
        <w:pStyle w:val="Paragrafoelenco"/>
        <w:numPr>
          <w:ilvl w:val="0"/>
          <w:numId w:val="12"/>
        </w:numPr>
        <w:autoSpaceDE w:val="0"/>
        <w:autoSpaceDN w:val="0"/>
        <w:adjustRightInd w:val="0"/>
        <w:spacing w:after="0"/>
        <w:ind w:left="1418" w:hanging="709"/>
        <w:jc w:val="both"/>
        <w:rPr>
          <w:rFonts w:ascii="Times New Roman" w:hAnsi="Times New Roman" w:cs="Times New Roman"/>
        </w:rPr>
      </w:pPr>
      <w:r w:rsidRPr="0039527E">
        <w:rPr>
          <w:rFonts w:ascii="Times New Roman" w:hAnsi="Times New Roman" w:cs="Times New Roman"/>
        </w:rPr>
        <w:t xml:space="preserve">Il plusvalore da attribuire alla </w:t>
      </w:r>
      <w:proofErr w:type="spellStart"/>
      <w:r w:rsidRPr="0039527E">
        <w:rPr>
          <w:rFonts w:ascii="Times New Roman" w:hAnsi="Times New Roman" w:cs="Times New Roman"/>
        </w:rPr>
        <w:t>D</w:t>
      </w:r>
      <w:r w:rsidR="007B6251" w:rsidRPr="0039527E">
        <w:rPr>
          <w:rFonts w:ascii="Times New Roman" w:hAnsi="Times New Roman" w:cs="Times New Roman"/>
        </w:rPr>
        <w:t>di</w:t>
      </w:r>
      <w:proofErr w:type="spellEnd"/>
      <w:r w:rsidRPr="0039527E">
        <w:rPr>
          <w:rFonts w:ascii="Times New Roman" w:hAnsi="Times New Roman" w:cs="Times New Roman"/>
        </w:rPr>
        <w:t xml:space="preserve"> è quello di prevenire la dispersione scolastica e la disgregazione del gruppo classe, mantenendone l’unità e rafforzando, al contempo, lo spirito di appartenenza alla comunità scolastica.</w:t>
      </w:r>
    </w:p>
    <w:p w14:paraId="799CB8A5" w14:textId="77777777" w:rsidR="00254DAC" w:rsidRPr="0039527E" w:rsidRDefault="00254DAC" w:rsidP="0039527E">
      <w:pPr>
        <w:ind w:left="1418"/>
        <w:jc w:val="both"/>
        <w:rPr>
          <w:rFonts w:ascii="Times New Roman" w:hAnsi="Times New Roman"/>
        </w:rPr>
      </w:pPr>
      <w:r w:rsidRPr="0039527E">
        <w:rPr>
          <w:rFonts w:ascii="Times New Roman" w:hAnsi="Times New Roman"/>
        </w:rPr>
        <w:t>La valutazione, formativa e sommativa degli apprendimenti, è stata finalizzata al processo di apprendimento affinché gli studenti potessero comprendere i propri errori e correggerli anche in un contesto didattico anomalo, offrendo anche occasioni di recupero. Le verifiche sono state somministrate con prove atte a verificare più le competenze che le conoscenze squisitamente nozionistiche acquisite. Le verifiche sono state prevalentemente:</w:t>
      </w:r>
    </w:p>
    <w:p w14:paraId="0C649A8A" w14:textId="77777777" w:rsidR="00254DAC" w:rsidRPr="0039527E" w:rsidRDefault="00254DAC" w:rsidP="0039527E">
      <w:pPr>
        <w:pStyle w:val="Paragrafoelenco"/>
        <w:numPr>
          <w:ilvl w:val="0"/>
          <w:numId w:val="11"/>
        </w:numPr>
        <w:spacing w:after="0"/>
        <w:ind w:left="709" w:firstLine="0"/>
        <w:jc w:val="both"/>
        <w:rPr>
          <w:rFonts w:ascii="Times New Roman" w:hAnsi="Times New Roman" w:cs="Times New Roman"/>
        </w:rPr>
      </w:pPr>
      <w:proofErr w:type="gramStart"/>
      <w:r w:rsidRPr="0039527E">
        <w:rPr>
          <w:rFonts w:ascii="Times New Roman" w:hAnsi="Times New Roman" w:cs="Times New Roman"/>
        </w:rPr>
        <w:t>verifiche</w:t>
      </w:r>
      <w:proofErr w:type="gramEnd"/>
      <w:r w:rsidRPr="0039527E">
        <w:rPr>
          <w:rFonts w:ascii="Times New Roman" w:hAnsi="Times New Roman" w:cs="Times New Roman"/>
        </w:rPr>
        <w:t xml:space="preserve"> orali in videoconferenza;</w:t>
      </w:r>
    </w:p>
    <w:p w14:paraId="0A8958B5" w14:textId="77777777" w:rsidR="00254DAC" w:rsidRPr="0039527E" w:rsidRDefault="00254DAC" w:rsidP="0039527E">
      <w:pPr>
        <w:pStyle w:val="Paragrafoelenco"/>
        <w:numPr>
          <w:ilvl w:val="0"/>
          <w:numId w:val="11"/>
        </w:numPr>
        <w:spacing w:after="0"/>
        <w:ind w:left="1418" w:hanging="709"/>
        <w:jc w:val="both"/>
        <w:rPr>
          <w:rFonts w:ascii="Times New Roman" w:hAnsi="Times New Roman" w:cs="Times New Roman"/>
        </w:rPr>
      </w:pPr>
      <w:proofErr w:type="gramStart"/>
      <w:r w:rsidRPr="0039527E">
        <w:rPr>
          <w:rFonts w:ascii="Times New Roman" w:hAnsi="Times New Roman" w:cs="Times New Roman"/>
        </w:rPr>
        <w:t>verifiche</w:t>
      </w:r>
      <w:proofErr w:type="gramEnd"/>
      <w:r w:rsidRPr="0039527E">
        <w:rPr>
          <w:rFonts w:ascii="Times New Roman" w:hAnsi="Times New Roman" w:cs="Times New Roman"/>
        </w:rPr>
        <w:t xml:space="preserve"> scritte assegnate via mail o via Google </w:t>
      </w:r>
      <w:proofErr w:type="spellStart"/>
      <w:r w:rsidRPr="0039527E">
        <w:rPr>
          <w:rFonts w:ascii="Times New Roman" w:hAnsi="Times New Roman" w:cs="Times New Roman"/>
        </w:rPr>
        <w:t>Classroom</w:t>
      </w:r>
      <w:proofErr w:type="spellEnd"/>
      <w:r w:rsidRPr="0039527E">
        <w:rPr>
          <w:rFonts w:ascii="Times New Roman" w:hAnsi="Times New Roman" w:cs="Times New Roman"/>
        </w:rPr>
        <w:t>, scansionate e inviate al docente con tempistiche congrue al tipo di attività proposta;</w:t>
      </w:r>
    </w:p>
    <w:p w14:paraId="521CD08C" w14:textId="77777777" w:rsidR="00254DAC" w:rsidRPr="0039527E" w:rsidRDefault="00254DAC" w:rsidP="0039527E">
      <w:pPr>
        <w:pStyle w:val="Paragrafoelenco"/>
        <w:numPr>
          <w:ilvl w:val="0"/>
          <w:numId w:val="11"/>
        </w:numPr>
        <w:spacing w:after="0"/>
        <w:ind w:left="709" w:firstLine="0"/>
        <w:jc w:val="both"/>
        <w:rPr>
          <w:rFonts w:ascii="Times New Roman" w:hAnsi="Times New Roman" w:cs="Times New Roman"/>
        </w:rPr>
      </w:pPr>
      <w:proofErr w:type="gramStart"/>
      <w:r w:rsidRPr="0039527E">
        <w:rPr>
          <w:rFonts w:ascii="Times New Roman" w:hAnsi="Times New Roman" w:cs="Times New Roman"/>
        </w:rPr>
        <w:t>lavori</w:t>
      </w:r>
      <w:proofErr w:type="gramEnd"/>
      <w:r w:rsidRPr="0039527E">
        <w:rPr>
          <w:rFonts w:ascii="Times New Roman" w:hAnsi="Times New Roman" w:cs="Times New Roman"/>
        </w:rPr>
        <w:t xml:space="preserve"> di approfondimento con presentazione mediante diapositive o relazioni.</w:t>
      </w:r>
    </w:p>
    <w:p w14:paraId="36797EED" w14:textId="77777777" w:rsidR="00254DAC" w:rsidRPr="0039527E" w:rsidRDefault="00254DAC" w:rsidP="0039527E">
      <w:pPr>
        <w:jc w:val="both"/>
        <w:rPr>
          <w:rFonts w:ascii="Times New Roman" w:hAnsi="Times New Roman"/>
        </w:rPr>
      </w:pPr>
    </w:p>
    <w:p w14:paraId="6E070B6F" w14:textId="77777777" w:rsidR="00254DAC" w:rsidRPr="0039527E" w:rsidRDefault="003F4F64" w:rsidP="0039527E">
      <w:pPr>
        <w:tabs>
          <w:tab w:val="left" w:pos="5985"/>
        </w:tabs>
        <w:jc w:val="both"/>
        <w:rPr>
          <w:rFonts w:ascii="Times New Roman" w:hAnsi="Times New Roman"/>
        </w:rPr>
      </w:pPr>
      <w:r w:rsidRPr="0039527E">
        <w:rPr>
          <w:rFonts w:ascii="Times New Roman" w:hAnsi="Times New Roman"/>
        </w:rPr>
        <w:tab/>
      </w:r>
    </w:p>
    <w:p w14:paraId="1F4E8A27" w14:textId="77777777" w:rsidR="004367EE" w:rsidRPr="0039527E" w:rsidRDefault="00254DAC" w:rsidP="0039527E">
      <w:pPr>
        <w:jc w:val="both"/>
        <w:rPr>
          <w:rFonts w:ascii="Times New Roman" w:hAnsi="Times New Roman"/>
          <w:highlight w:val="yellow"/>
        </w:rPr>
      </w:pPr>
      <w:r w:rsidRPr="0039527E">
        <w:rPr>
          <w:rFonts w:ascii="Times New Roman" w:hAnsi="Times New Roman"/>
          <w:highlight w:val="yellow"/>
        </w:rPr>
        <w:br w:type="page"/>
      </w:r>
    </w:p>
    <w:p w14:paraId="2316B224" w14:textId="173A06F9" w:rsidR="009418FB" w:rsidRPr="0039527E" w:rsidRDefault="009418FB" w:rsidP="0039527E">
      <w:pPr>
        <w:pStyle w:val="Paragrafoelenco"/>
        <w:numPr>
          <w:ilvl w:val="0"/>
          <w:numId w:val="3"/>
        </w:numPr>
        <w:spacing w:after="160" w:line="259" w:lineRule="auto"/>
        <w:jc w:val="both"/>
        <w:rPr>
          <w:rFonts w:ascii="Times New Roman" w:hAnsi="Times New Roman" w:cs="Times New Roman"/>
          <w:b/>
        </w:rPr>
      </w:pPr>
      <w:r w:rsidRPr="0039527E">
        <w:rPr>
          <w:rFonts w:ascii="Times New Roman" w:hAnsi="Times New Roman" w:cs="Times New Roman"/>
          <w:b/>
        </w:rPr>
        <w:t>ATTIVITA</w:t>
      </w:r>
      <w:r w:rsidR="00C1000A" w:rsidRPr="0039527E">
        <w:rPr>
          <w:rFonts w:ascii="Times New Roman" w:hAnsi="Times New Roman" w:cs="Times New Roman"/>
          <w:b/>
        </w:rPr>
        <w:t xml:space="preserve">’, </w:t>
      </w:r>
      <w:r w:rsidR="007B6251" w:rsidRPr="0039527E">
        <w:rPr>
          <w:rFonts w:ascii="Times New Roman" w:hAnsi="Times New Roman" w:cs="Times New Roman"/>
          <w:b/>
        </w:rPr>
        <w:t xml:space="preserve">PERCORSI </w:t>
      </w:r>
      <w:r w:rsidR="00287300" w:rsidRPr="0039527E">
        <w:rPr>
          <w:rFonts w:ascii="Times New Roman" w:hAnsi="Times New Roman" w:cs="Times New Roman"/>
          <w:b/>
        </w:rPr>
        <w:t xml:space="preserve">E </w:t>
      </w:r>
      <w:r w:rsidR="001726C2" w:rsidRPr="0039527E">
        <w:rPr>
          <w:rFonts w:ascii="Times New Roman" w:hAnsi="Times New Roman" w:cs="Times New Roman"/>
          <w:b/>
        </w:rPr>
        <w:t xml:space="preserve">PROGETTI </w:t>
      </w:r>
      <w:r w:rsidR="00901BA7" w:rsidRPr="0039527E">
        <w:rPr>
          <w:rFonts w:ascii="Times New Roman" w:hAnsi="Times New Roman" w:cs="Times New Roman"/>
          <w:b/>
        </w:rPr>
        <w:t>SVOLTI NELL’AMBITO</w:t>
      </w:r>
      <w:r w:rsidRPr="0039527E">
        <w:rPr>
          <w:rFonts w:ascii="Times New Roman" w:hAnsi="Times New Roman" w:cs="Times New Roman"/>
          <w:b/>
        </w:rPr>
        <w:t xml:space="preserve"> </w:t>
      </w:r>
      <w:r w:rsidR="00A56DA6" w:rsidRPr="0039527E">
        <w:rPr>
          <w:rFonts w:ascii="Times New Roman" w:hAnsi="Times New Roman" w:cs="Times New Roman"/>
          <w:b/>
        </w:rPr>
        <w:t xml:space="preserve">DELL’INSEGNAMENTO </w:t>
      </w:r>
      <w:r w:rsidR="005A5EE0" w:rsidRPr="0039527E">
        <w:rPr>
          <w:rFonts w:ascii="Times New Roman" w:hAnsi="Times New Roman" w:cs="Times New Roman"/>
          <w:b/>
        </w:rPr>
        <w:t xml:space="preserve">TRASVERSALE </w:t>
      </w:r>
      <w:r w:rsidR="00C37A65" w:rsidRPr="0039527E">
        <w:rPr>
          <w:rFonts w:ascii="Times New Roman" w:hAnsi="Times New Roman" w:cs="Times New Roman"/>
          <w:b/>
        </w:rPr>
        <w:t>DI “</w:t>
      </w:r>
      <w:r w:rsidRPr="0039527E">
        <w:rPr>
          <w:rFonts w:ascii="Times New Roman" w:hAnsi="Times New Roman" w:cs="Times New Roman"/>
          <w:b/>
        </w:rPr>
        <w:t>EDUCAZIONE CIVICA”</w:t>
      </w:r>
    </w:p>
    <w:p w14:paraId="38BCDCDB" w14:textId="5DA2F697" w:rsidR="00096FF1" w:rsidRPr="0039527E" w:rsidRDefault="00C1000A" w:rsidP="0039527E">
      <w:pPr>
        <w:pStyle w:val="Paragrafoelenco"/>
        <w:spacing w:after="160" w:line="259" w:lineRule="auto"/>
        <w:jc w:val="both"/>
        <w:rPr>
          <w:rFonts w:ascii="Times New Roman" w:eastAsia="Calibri" w:hAnsi="Times New Roman" w:cs="Times New Roman"/>
        </w:rPr>
      </w:pPr>
      <w:r w:rsidRPr="0039527E">
        <w:rPr>
          <w:rFonts w:ascii="Times New Roman" w:hAnsi="Times New Roman" w:cs="Times New Roman"/>
        </w:rPr>
        <w:t>Referente prof.</w:t>
      </w:r>
      <w:r w:rsidR="00096FF1" w:rsidRPr="0039527E">
        <w:rPr>
          <w:rFonts w:ascii="Times New Roman" w:hAnsi="Times New Roman" w:cs="Times New Roman"/>
        </w:rPr>
        <w:t xml:space="preserve"> </w:t>
      </w:r>
      <w:proofErr w:type="spellStart"/>
      <w:r w:rsidRPr="0039527E">
        <w:rPr>
          <w:rFonts w:ascii="Times New Roman" w:hAnsi="Times New Roman" w:cs="Times New Roman"/>
        </w:rPr>
        <w:t>ssa</w:t>
      </w:r>
      <w:proofErr w:type="spellEnd"/>
      <w:r w:rsidRPr="0039527E">
        <w:rPr>
          <w:rFonts w:ascii="Times New Roman" w:hAnsi="Times New Roman" w:cs="Times New Roman"/>
        </w:rPr>
        <w:t xml:space="preserve"> Paola Bezzi</w:t>
      </w:r>
    </w:p>
    <w:p w14:paraId="407185DD" w14:textId="77777777" w:rsidR="00096FF1" w:rsidRPr="0039527E" w:rsidRDefault="00096FF1" w:rsidP="0039527E">
      <w:pPr>
        <w:pBdr>
          <w:top w:val="single" w:sz="4" w:space="1" w:color="auto"/>
          <w:left w:val="single" w:sz="4" w:space="4" w:color="auto"/>
          <w:bottom w:val="single" w:sz="4" w:space="1" w:color="auto"/>
          <w:right w:val="single" w:sz="4" w:space="4" w:color="auto"/>
        </w:pBdr>
        <w:jc w:val="both"/>
        <w:rPr>
          <w:rFonts w:ascii="Times New Roman" w:hAnsi="Times New Roman"/>
          <w:b/>
        </w:rPr>
      </w:pPr>
      <w:r w:rsidRPr="0039527E">
        <w:rPr>
          <w:rFonts w:ascii="Times New Roman" w:hAnsi="Times New Roman"/>
          <w:b/>
        </w:rPr>
        <w:t>PROGRAMMA SVOLTO DI EDUCAZIONE CIVICA</w:t>
      </w:r>
    </w:p>
    <w:p w14:paraId="2806749F" w14:textId="4FDAE5BB" w:rsidR="00C1000A" w:rsidRPr="0039527E" w:rsidRDefault="00C1000A" w:rsidP="0039527E">
      <w:pPr>
        <w:spacing w:before="100" w:beforeAutospacing="1" w:after="0" w:line="360" w:lineRule="auto"/>
        <w:ind w:left="181" w:hanging="181"/>
        <w:jc w:val="both"/>
        <w:rPr>
          <w:rFonts w:ascii="Times New Roman" w:eastAsia="Times New Roman" w:hAnsi="Times New Roman"/>
          <w:lang w:eastAsia="it-IT"/>
        </w:rPr>
      </w:pPr>
      <w:r w:rsidRPr="0039527E">
        <w:rPr>
          <w:rFonts w:ascii="Times New Roman" w:eastAsia="Times New Roman" w:hAnsi="Times New Roman"/>
          <w:lang w:eastAsia="it-IT"/>
        </w:rPr>
        <w:t>Migliorare il profilo dello studente relativamente alla cittadinanza attiva.</w:t>
      </w:r>
    </w:p>
    <w:p w14:paraId="1AB4BAD3" w14:textId="77777777" w:rsidR="00C1000A" w:rsidRPr="0039527E" w:rsidRDefault="00C1000A" w:rsidP="0039527E">
      <w:pPr>
        <w:spacing w:before="100" w:beforeAutospacing="1" w:after="0" w:line="240" w:lineRule="auto"/>
        <w:ind w:left="181" w:hanging="181"/>
        <w:jc w:val="both"/>
        <w:rPr>
          <w:rFonts w:ascii="Times New Roman" w:eastAsia="Times New Roman" w:hAnsi="Times New Roman"/>
          <w:lang w:eastAsia="it-IT"/>
        </w:rPr>
      </w:pPr>
      <w:r w:rsidRPr="0039527E">
        <w:rPr>
          <w:rFonts w:ascii="Times New Roman" w:eastAsia="Times New Roman" w:hAnsi="Times New Roman"/>
          <w:b/>
          <w:bCs/>
          <w:lang w:eastAsia="it-IT"/>
        </w:rPr>
        <w:t>Obiettivi</w:t>
      </w:r>
    </w:p>
    <w:p w14:paraId="3CD41207" w14:textId="3D1E7804" w:rsidR="00C1000A" w:rsidRPr="0039527E" w:rsidRDefault="00C1000A" w:rsidP="0039527E">
      <w:pPr>
        <w:spacing w:before="100" w:beforeAutospacing="1" w:after="0" w:line="240" w:lineRule="auto"/>
        <w:ind w:left="181" w:hanging="181"/>
        <w:jc w:val="both"/>
        <w:rPr>
          <w:rFonts w:ascii="Times New Roman" w:eastAsia="Times New Roman" w:hAnsi="Times New Roman"/>
          <w:lang w:eastAsia="it-IT"/>
        </w:rPr>
      </w:pPr>
      <w:r w:rsidRPr="0039527E">
        <w:rPr>
          <w:rFonts w:ascii="Times New Roman" w:eastAsia="Times New Roman" w:hAnsi="Times New Roman"/>
          <w:lang w:eastAsia="it-IT"/>
        </w:rPr>
        <w:t xml:space="preserve">- Collocare l’esperienza personale in un sistema di regole fondato sul reciproco riconoscimento dei diritti garantiti dalla Costituzione, a tutela della persona, della collettività e dell’ambiente. </w:t>
      </w:r>
    </w:p>
    <w:p w14:paraId="2EC465F8" w14:textId="77777777" w:rsidR="00C1000A" w:rsidRPr="0039527E" w:rsidRDefault="00C1000A" w:rsidP="0039527E">
      <w:pPr>
        <w:spacing w:before="100" w:beforeAutospacing="1" w:after="0" w:line="240" w:lineRule="auto"/>
        <w:ind w:left="181" w:hanging="181"/>
        <w:jc w:val="both"/>
        <w:rPr>
          <w:rFonts w:ascii="Times New Roman" w:eastAsia="Times New Roman" w:hAnsi="Times New Roman"/>
          <w:lang w:eastAsia="it-IT"/>
        </w:rPr>
      </w:pPr>
      <w:r w:rsidRPr="0039527E">
        <w:rPr>
          <w:rFonts w:ascii="Times New Roman" w:eastAsia="Times New Roman" w:hAnsi="Times New Roman"/>
          <w:lang w:eastAsia="it-IT"/>
        </w:rPr>
        <w:t>- Far comprendere le cause storiche di quanto è accaduto attraverso uno studio rigoroso basato su fonti storiografiche acclarate.</w:t>
      </w:r>
    </w:p>
    <w:p w14:paraId="26267155" w14:textId="5578B0D1" w:rsidR="00C1000A" w:rsidRPr="0039527E" w:rsidRDefault="00C1000A" w:rsidP="0039527E">
      <w:pPr>
        <w:spacing w:before="100" w:beforeAutospacing="1" w:after="0" w:line="240" w:lineRule="auto"/>
        <w:ind w:left="181" w:hanging="181"/>
        <w:jc w:val="both"/>
        <w:rPr>
          <w:rFonts w:ascii="Times New Roman" w:eastAsia="Times New Roman" w:hAnsi="Times New Roman"/>
          <w:lang w:eastAsia="it-IT"/>
        </w:rPr>
      </w:pPr>
      <w:r w:rsidRPr="0039527E">
        <w:rPr>
          <w:rFonts w:ascii="Times New Roman" w:eastAsia="Times New Roman" w:hAnsi="Times New Roman"/>
          <w:lang w:eastAsia="it-IT"/>
        </w:rPr>
        <w:t>- Valorizzare la memoria dell’esperienza di chi si batte contro la mafia ed essere consapevolmente coinvolti nell’azione di lotta all’illegalità.</w:t>
      </w:r>
    </w:p>
    <w:p w14:paraId="46BF375A" w14:textId="77777777" w:rsidR="00352062" w:rsidRPr="0039527E" w:rsidRDefault="00352062" w:rsidP="0039527E">
      <w:pPr>
        <w:spacing w:before="119"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 Conoscere la Carta costituzionale italiana e il valore fondamentale attribuito al lavoro e alla sovranità.</w:t>
      </w:r>
    </w:p>
    <w:p w14:paraId="12242B47" w14:textId="7637856E" w:rsidR="00352062" w:rsidRPr="0039527E" w:rsidRDefault="00352062" w:rsidP="0039527E">
      <w:pPr>
        <w:spacing w:before="100" w:beforeAutospacing="1" w:after="0" w:line="240" w:lineRule="auto"/>
        <w:ind w:left="181" w:hanging="181"/>
        <w:jc w:val="both"/>
        <w:rPr>
          <w:rFonts w:ascii="Times New Roman" w:eastAsia="Times New Roman" w:hAnsi="Times New Roman"/>
          <w:lang w:eastAsia="it-IT"/>
        </w:rPr>
      </w:pPr>
      <w:r w:rsidRPr="0039527E">
        <w:rPr>
          <w:rFonts w:ascii="Times New Roman" w:eastAsia="Times New Roman" w:hAnsi="Times New Roman"/>
          <w:lang w:eastAsia="it-IT"/>
        </w:rPr>
        <w:t>- Scegliere l’impegno attivo a livello locale e non solo.</w:t>
      </w:r>
    </w:p>
    <w:p w14:paraId="4B06BFD3" w14:textId="5CF9ED06" w:rsidR="00863F25" w:rsidRPr="0039527E" w:rsidRDefault="00863F25" w:rsidP="0039527E">
      <w:pPr>
        <w:spacing w:before="100" w:beforeAutospacing="1" w:after="0" w:line="240" w:lineRule="auto"/>
        <w:ind w:left="181" w:hanging="181"/>
        <w:jc w:val="both"/>
        <w:rPr>
          <w:rFonts w:ascii="Times New Roman" w:eastAsia="Times New Roman" w:hAnsi="Times New Roman"/>
          <w:lang w:eastAsia="it-IT"/>
        </w:rPr>
      </w:pPr>
      <w:r w:rsidRPr="0039527E">
        <w:rPr>
          <w:rFonts w:ascii="Times New Roman" w:eastAsia="Times New Roman" w:hAnsi="Times New Roman"/>
          <w:lang w:eastAsia="it-IT"/>
        </w:rPr>
        <w:t>- Attivare le competenze di cittadinanza attiva nel rispetto del dettato costituzionale e dell’ambiente sociale e naturale.</w:t>
      </w:r>
    </w:p>
    <w:p w14:paraId="6D3DB63C" w14:textId="28417EB6" w:rsidR="00C1000A" w:rsidRPr="0039527E" w:rsidRDefault="00352062" w:rsidP="0039527E">
      <w:pPr>
        <w:spacing w:before="100" w:beforeAutospacing="1" w:after="0" w:line="240" w:lineRule="auto"/>
        <w:jc w:val="both"/>
        <w:rPr>
          <w:rFonts w:ascii="Times New Roman" w:eastAsia="Times New Roman" w:hAnsi="Times New Roman"/>
          <w:b/>
          <w:bCs/>
          <w:lang w:eastAsia="it-IT"/>
        </w:rPr>
      </w:pPr>
      <w:r w:rsidRPr="0039527E">
        <w:rPr>
          <w:rFonts w:ascii="Times New Roman" w:eastAsia="Times New Roman" w:hAnsi="Times New Roman"/>
          <w:b/>
          <w:bCs/>
          <w:lang w:eastAsia="it-IT"/>
        </w:rPr>
        <w:t>Contenuti:</w:t>
      </w:r>
    </w:p>
    <w:p w14:paraId="73A6D82B" w14:textId="77777777" w:rsidR="00352062" w:rsidRPr="0039527E" w:rsidRDefault="00352062" w:rsidP="0039527E">
      <w:pPr>
        <w:spacing w:before="100" w:beforeAutospacing="1" w:after="0" w:line="240" w:lineRule="auto"/>
        <w:jc w:val="both"/>
        <w:rPr>
          <w:rFonts w:ascii="Times New Roman" w:eastAsia="Times New Roman" w:hAnsi="Times New Roman"/>
          <w:lang w:eastAsia="it-IT"/>
        </w:rPr>
      </w:pPr>
    </w:p>
    <w:p w14:paraId="6B75B53C" w14:textId="7C2DA6C0" w:rsidR="00352062" w:rsidRPr="0039527E" w:rsidRDefault="00352062" w:rsidP="0039527E">
      <w:pPr>
        <w:pStyle w:val="Standard"/>
        <w:numPr>
          <w:ilvl w:val="2"/>
          <w:numId w:val="9"/>
        </w:numPr>
        <w:jc w:val="both"/>
        <w:rPr>
          <w:rFonts w:cs="Times New Roman"/>
          <w:b/>
          <w:bCs/>
          <w:sz w:val="22"/>
          <w:szCs w:val="22"/>
        </w:rPr>
      </w:pPr>
      <w:r w:rsidRPr="0039527E">
        <w:rPr>
          <w:rFonts w:cs="Times New Roman"/>
          <w:b/>
          <w:bCs/>
          <w:sz w:val="22"/>
          <w:szCs w:val="22"/>
        </w:rPr>
        <w:t>Il leader e le masse:</w:t>
      </w:r>
    </w:p>
    <w:p w14:paraId="1DB6BD81" w14:textId="05367C2F" w:rsidR="00352062" w:rsidRPr="0039527E" w:rsidRDefault="00352062" w:rsidP="0039527E">
      <w:pPr>
        <w:pStyle w:val="Standard"/>
        <w:jc w:val="both"/>
        <w:rPr>
          <w:rFonts w:cs="Times New Roman"/>
          <w:sz w:val="22"/>
          <w:szCs w:val="22"/>
        </w:rPr>
      </w:pPr>
      <w:r w:rsidRPr="0039527E">
        <w:rPr>
          <w:rFonts w:cs="Times New Roman"/>
          <w:sz w:val="22"/>
          <w:szCs w:val="22"/>
        </w:rPr>
        <w:t xml:space="preserve">Da </w:t>
      </w:r>
      <w:r w:rsidR="00E20944" w:rsidRPr="0039527E">
        <w:rPr>
          <w:rFonts w:cs="Times New Roman"/>
          <w:sz w:val="22"/>
          <w:szCs w:val="22"/>
        </w:rPr>
        <w:t>“</w:t>
      </w:r>
      <w:r w:rsidRPr="0039527E">
        <w:rPr>
          <w:rFonts w:cs="Times New Roman"/>
          <w:sz w:val="22"/>
          <w:szCs w:val="22"/>
        </w:rPr>
        <w:t>L’era delle folle</w:t>
      </w:r>
      <w:r w:rsidR="00E20944" w:rsidRPr="0039527E">
        <w:rPr>
          <w:rFonts w:cs="Times New Roman"/>
          <w:sz w:val="22"/>
          <w:szCs w:val="22"/>
        </w:rPr>
        <w:t>”</w:t>
      </w:r>
      <w:r w:rsidRPr="0039527E">
        <w:rPr>
          <w:rFonts w:cs="Times New Roman"/>
          <w:sz w:val="22"/>
          <w:szCs w:val="22"/>
        </w:rPr>
        <w:t xml:space="preserve"> di Gustave le Bon, L’era delle folle</w:t>
      </w:r>
    </w:p>
    <w:p w14:paraId="0690B756" w14:textId="6D66000C" w:rsidR="00352062" w:rsidRPr="0039527E" w:rsidRDefault="00352062" w:rsidP="0039527E">
      <w:pPr>
        <w:pStyle w:val="Standard"/>
        <w:jc w:val="both"/>
        <w:rPr>
          <w:rFonts w:cs="Times New Roman"/>
          <w:sz w:val="22"/>
          <w:szCs w:val="22"/>
        </w:rPr>
      </w:pPr>
      <w:r w:rsidRPr="0039527E">
        <w:rPr>
          <w:rFonts w:cs="Times New Roman"/>
          <w:sz w:val="22"/>
          <w:szCs w:val="22"/>
        </w:rPr>
        <w:t>Da</w:t>
      </w:r>
      <w:r w:rsidR="00E20944" w:rsidRPr="0039527E">
        <w:rPr>
          <w:rFonts w:cs="Times New Roman"/>
          <w:sz w:val="22"/>
          <w:szCs w:val="22"/>
        </w:rPr>
        <w:t>”</w:t>
      </w:r>
      <w:r w:rsidRPr="0039527E">
        <w:rPr>
          <w:rFonts w:cs="Times New Roman"/>
          <w:sz w:val="22"/>
          <w:szCs w:val="22"/>
        </w:rPr>
        <w:t xml:space="preserve"> Le origini del totalitarismo</w:t>
      </w:r>
      <w:r w:rsidR="00E20944" w:rsidRPr="0039527E">
        <w:rPr>
          <w:rFonts w:cs="Times New Roman"/>
          <w:sz w:val="22"/>
          <w:szCs w:val="22"/>
        </w:rPr>
        <w:t>”</w:t>
      </w:r>
      <w:r w:rsidRPr="0039527E">
        <w:rPr>
          <w:rFonts w:cs="Times New Roman"/>
          <w:sz w:val="22"/>
          <w:szCs w:val="22"/>
        </w:rPr>
        <w:t xml:space="preserve"> di Hanna </w:t>
      </w:r>
      <w:proofErr w:type="spellStart"/>
      <w:r w:rsidRPr="0039527E">
        <w:rPr>
          <w:rFonts w:cs="Times New Roman"/>
          <w:sz w:val="22"/>
          <w:szCs w:val="22"/>
        </w:rPr>
        <w:t>Arendt</w:t>
      </w:r>
      <w:proofErr w:type="spellEnd"/>
      <w:r w:rsidRPr="0039527E">
        <w:rPr>
          <w:rFonts w:cs="Times New Roman"/>
          <w:sz w:val="22"/>
          <w:szCs w:val="22"/>
        </w:rPr>
        <w:t>, La massa è qualcosa di indistinto</w:t>
      </w:r>
    </w:p>
    <w:p w14:paraId="78D61DEE" w14:textId="77777777" w:rsidR="00352062" w:rsidRPr="0039527E" w:rsidRDefault="00352062" w:rsidP="0039527E">
      <w:pPr>
        <w:pStyle w:val="Standard"/>
        <w:jc w:val="both"/>
        <w:rPr>
          <w:rFonts w:cs="Times New Roman"/>
          <w:sz w:val="22"/>
          <w:szCs w:val="22"/>
        </w:rPr>
      </w:pPr>
      <w:r w:rsidRPr="0039527E">
        <w:rPr>
          <w:rFonts w:cs="Times New Roman"/>
          <w:sz w:val="22"/>
          <w:szCs w:val="22"/>
        </w:rPr>
        <w:t>Visita guidata ai rifugi di Castiglione, utilizzati durante la II guerra mondiale</w:t>
      </w:r>
    </w:p>
    <w:p w14:paraId="49471C6F" w14:textId="77777777" w:rsidR="00352062" w:rsidRPr="0039527E" w:rsidRDefault="00352062" w:rsidP="0039527E">
      <w:pPr>
        <w:pStyle w:val="Standard"/>
        <w:jc w:val="both"/>
        <w:rPr>
          <w:rFonts w:cs="Times New Roman"/>
          <w:sz w:val="22"/>
          <w:szCs w:val="22"/>
        </w:rPr>
      </w:pPr>
      <w:r w:rsidRPr="0039527E">
        <w:rPr>
          <w:rFonts w:cs="Times New Roman"/>
          <w:sz w:val="22"/>
          <w:szCs w:val="22"/>
        </w:rPr>
        <w:t>Trekking nei luoghi forlivesi tra la I e la II guerra mondiale</w:t>
      </w:r>
    </w:p>
    <w:p w14:paraId="63A20FA0" w14:textId="154F673B" w:rsidR="00C1000A" w:rsidRPr="0039527E" w:rsidRDefault="00352062" w:rsidP="0039527E">
      <w:pPr>
        <w:pStyle w:val="Standard"/>
        <w:jc w:val="both"/>
        <w:rPr>
          <w:rFonts w:cs="Times New Roman"/>
          <w:sz w:val="22"/>
          <w:szCs w:val="22"/>
        </w:rPr>
      </w:pPr>
      <w:r w:rsidRPr="0039527E">
        <w:rPr>
          <w:rFonts w:cs="Times New Roman"/>
          <w:sz w:val="22"/>
          <w:szCs w:val="22"/>
        </w:rPr>
        <w:t xml:space="preserve">L’esperimento </w:t>
      </w:r>
      <w:proofErr w:type="spellStart"/>
      <w:r w:rsidRPr="0039527E">
        <w:rPr>
          <w:rFonts w:cs="Times New Roman"/>
          <w:sz w:val="22"/>
          <w:szCs w:val="22"/>
        </w:rPr>
        <w:t>Milgram</w:t>
      </w:r>
      <w:proofErr w:type="spellEnd"/>
      <w:r w:rsidRPr="0039527E">
        <w:rPr>
          <w:rFonts w:cs="Times New Roman"/>
          <w:sz w:val="22"/>
          <w:szCs w:val="22"/>
        </w:rPr>
        <w:t>: l’obbedienza all’autorità</w:t>
      </w:r>
    </w:p>
    <w:p w14:paraId="2238080B" w14:textId="48B8BF5B" w:rsidR="00E20944" w:rsidRPr="0039527E" w:rsidRDefault="00E20944" w:rsidP="0039527E">
      <w:pPr>
        <w:pStyle w:val="Standard"/>
        <w:jc w:val="both"/>
        <w:rPr>
          <w:rFonts w:cs="Times New Roman"/>
          <w:sz w:val="22"/>
          <w:szCs w:val="22"/>
        </w:rPr>
      </w:pPr>
      <w:r w:rsidRPr="0039527E">
        <w:rPr>
          <w:rFonts w:cs="Times New Roman"/>
          <w:sz w:val="22"/>
          <w:szCs w:val="22"/>
        </w:rPr>
        <w:t>Da “La scomparsa di Majorana”, cap. X, incipit, personaggi letterari, mito del rifiuto della scienza, la responsabilità dello scienziato, lo stile narrativo.</w:t>
      </w:r>
    </w:p>
    <w:p w14:paraId="623E7F33" w14:textId="5804E658" w:rsidR="00C1000A" w:rsidRPr="0039527E" w:rsidRDefault="00C1000A" w:rsidP="0039527E">
      <w:pPr>
        <w:pStyle w:val="Paragrafoelenco"/>
        <w:numPr>
          <w:ilvl w:val="2"/>
          <w:numId w:val="9"/>
        </w:numPr>
        <w:spacing w:before="100" w:beforeAutospacing="1" w:after="0" w:line="240" w:lineRule="auto"/>
        <w:jc w:val="both"/>
        <w:rPr>
          <w:rFonts w:ascii="Times New Roman" w:eastAsia="Times New Roman" w:hAnsi="Times New Roman" w:cs="Times New Roman"/>
          <w:b/>
          <w:bCs/>
          <w:lang w:eastAsia="it-IT"/>
        </w:rPr>
      </w:pPr>
      <w:r w:rsidRPr="0039527E">
        <w:rPr>
          <w:rFonts w:ascii="Times New Roman" w:eastAsia="Times New Roman" w:hAnsi="Times New Roman" w:cs="Times New Roman"/>
          <w:b/>
          <w:bCs/>
          <w:color w:val="000000"/>
          <w:lang w:eastAsia="it-IT"/>
        </w:rPr>
        <w:t>Progetto “Costituzione-Lavoro-Mafie”</w:t>
      </w:r>
    </w:p>
    <w:p w14:paraId="12A2C02A" w14:textId="00725AAF" w:rsidR="00C1000A" w:rsidRPr="0039527E" w:rsidRDefault="00863F25"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w:t>
      </w:r>
      <w:r w:rsidR="00C1000A" w:rsidRPr="0039527E">
        <w:rPr>
          <w:rFonts w:ascii="Times New Roman" w:eastAsia="Times New Roman" w:hAnsi="Times New Roman"/>
          <w:color w:val="000000"/>
          <w:lang w:eastAsia="it-IT"/>
        </w:rPr>
        <w:t>Visione del programma di Paolo Mieli "Passato e presente": L'Italia scopre la mafia</w:t>
      </w:r>
      <w:r w:rsidR="00352062" w:rsidRPr="0039527E">
        <w:rPr>
          <w:rFonts w:ascii="Times New Roman" w:eastAsia="Times New Roman" w:hAnsi="Times New Roman"/>
          <w:color w:val="000000"/>
          <w:lang w:eastAsia="it-IT"/>
        </w:rPr>
        <w:t>.</w:t>
      </w:r>
    </w:p>
    <w:p w14:paraId="08B2CFAC" w14:textId="77777777" w:rsidR="00C1000A" w:rsidRPr="0039527E" w:rsidRDefault="00C1000A" w:rsidP="0039527E">
      <w:pPr>
        <w:spacing w:before="100" w:beforeAutospacing="1" w:after="0" w:line="240" w:lineRule="auto"/>
        <w:jc w:val="both"/>
        <w:rPr>
          <w:rFonts w:ascii="Times New Roman" w:eastAsia="Times New Roman" w:hAnsi="Times New Roman"/>
          <w:lang w:eastAsia="it-IT"/>
        </w:rPr>
      </w:pPr>
    </w:p>
    <w:p w14:paraId="2CCADF4C" w14:textId="61A3A03C" w:rsidR="00C1000A" w:rsidRPr="0039527E" w:rsidRDefault="00C1000A"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-Incontro con il coordinatore provinciale di LIBERA, Franco Ronconi (ricerca di approfondimento su un aspetto dell’incontro).</w:t>
      </w:r>
    </w:p>
    <w:p w14:paraId="32250071" w14:textId="3ABDC9CD" w:rsidR="00C1000A" w:rsidRPr="0039527E" w:rsidRDefault="00352062"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-Lezione </w:t>
      </w:r>
      <w:r w:rsidR="00C1000A" w:rsidRPr="0039527E">
        <w:rPr>
          <w:rFonts w:ascii="Times New Roman" w:eastAsia="Times New Roman" w:hAnsi="Times New Roman"/>
          <w:color w:val="000000"/>
          <w:lang w:eastAsia="it-IT"/>
        </w:rPr>
        <w:t>del prof. Pasqui sulla Carta costituzionale:</w:t>
      </w:r>
      <w:r w:rsidRPr="0039527E">
        <w:rPr>
          <w:rFonts w:ascii="Times New Roman" w:eastAsia="Times New Roman" w:hAnsi="Times New Roman"/>
          <w:color w:val="000000"/>
          <w:lang w:eastAsia="it-IT"/>
        </w:rPr>
        <w:t xml:space="preserve"> gli articoli sul Lavoro</w:t>
      </w:r>
      <w:r w:rsidR="00287300" w:rsidRPr="0039527E">
        <w:rPr>
          <w:rFonts w:ascii="Times New Roman" w:eastAsia="Times New Roman" w:hAnsi="Times New Roman"/>
          <w:color w:val="000000"/>
          <w:lang w:eastAsia="it-IT"/>
        </w:rPr>
        <w:t xml:space="preserve"> (prevista per il 19 maggio).</w:t>
      </w:r>
    </w:p>
    <w:p w14:paraId="1116C07E" w14:textId="7D1CAE36" w:rsidR="00C1000A" w:rsidRPr="0039527E" w:rsidRDefault="00C1000A" w:rsidP="0039527E">
      <w:pPr>
        <w:spacing w:before="100" w:beforeAutospacing="1" w:after="0" w:line="240" w:lineRule="auto"/>
        <w:jc w:val="both"/>
        <w:rPr>
          <w:rFonts w:ascii="Times New Roman" w:eastAsia="Times New Roman" w:hAnsi="Times New Roman"/>
          <w:color w:val="000000"/>
          <w:lang w:eastAsia="it-IT"/>
        </w:rPr>
      </w:pPr>
      <w:r w:rsidRPr="0039527E">
        <w:rPr>
          <w:rFonts w:ascii="Times New Roman" w:eastAsia="Times New Roman" w:hAnsi="Times New Roman"/>
          <w:color w:val="000000"/>
          <w:lang w:eastAsia="it-IT"/>
        </w:rPr>
        <w:t>- Lettura d</w:t>
      </w:r>
      <w:r w:rsidR="00863F25" w:rsidRPr="0039527E">
        <w:rPr>
          <w:rFonts w:ascii="Times New Roman" w:eastAsia="Times New Roman" w:hAnsi="Times New Roman"/>
          <w:color w:val="000000"/>
          <w:lang w:eastAsia="it-IT"/>
        </w:rPr>
        <w:t>i</w:t>
      </w:r>
      <w:r w:rsidRPr="0039527E">
        <w:rPr>
          <w:rFonts w:ascii="Times New Roman" w:eastAsia="Times New Roman" w:hAnsi="Times New Roman"/>
          <w:color w:val="000000"/>
          <w:lang w:eastAsia="it-IT"/>
        </w:rPr>
        <w:t xml:space="preserve"> “</w:t>
      </w:r>
      <w:r w:rsidR="00352062" w:rsidRPr="0039527E">
        <w:rPr>
          <w:rFonts w:ascii="Times New Roman" w:eastAsia="Times New Roman" w:hAnsi="Times New Roman"/>
          <w:color w:val="000000"/>
          <w:lang w:eastAsia="it-IT"/>
        </w:rPr>
        <w:t>il giorno della civetta</w:t>
      </w:r>
      <w:r w:rsidRPr="0039527E">
        <w:rPr>
          <w:rFonts w:ascii="Times New Roman" w:eastAsia="Times New Roman" w:hAnsi="Times New Roman"/>
          <w:color w:val="000000"/>
          <w:lang w:eastAsia="it-IT"/>
        </w:rPr>
        <w:t>” di L. Sciascia: una letteratura al servizio della realtà, una scrittura illuministica, le storture della politica e della natura umana, le dinamiche oscure e l'attitudine speculativa, il tema della giustizia/ingiustizia e la fiducia nel metodo razionale, la sconfitta della ragione e della giustizia, l'obbligo morale dell'impegno civile.</w:t>
      </w:r>
    </w:p>
    <w:p w14:paraId="50545683" w14:textId="435896AF" w:rsidR="00E20944" w:rsidRPr="0039527E" w:rsidRDefault="00E20944" w:rsidP="0039527E">
      <w:pPr>
        <w:spacing w:before="100" w:beforeAutospacing="1" w:after="0" w:line="240" w:lineRule="auto"/>
        <w:jc w:val="both"/>
        <w:rPr>
          <w:rFonts w:ascii="Times New Roman" w:eastAsia="Times New Roman" w:hAnsi="Times New Roman"/>
          <w:b/>
          <w:bCs/>
          <w:color w:val="000000"/>
          <w:lang w:eastAsia="it-IT"/>
        </w:rPr>
      </w:pPr>
      <w:r w:rsidRPr="0039527E">
        <w:rPr>
          <w:rFonts w:ascii="Times New Roman" w:eastAsia="Times New Roman" w:hAnsi="Times New Roman"/>
          <w:color w:val="000000"/>
          <w:lang w:eastAsia="it-IT"/>
        </w:rPr>
        <w:t xml:space="preserve">                     -  </w:t>
      </w:r>
      <w:r w:rsidRPr="0039527E">
        <w:rPr>
          <w:rFonts w:ascii="Times New Roman" w:eastAsia="Times New Roman" w:hAnsi="Times New Roman"/>
          <w:b/>
          <w:bCs/>
          <w:color w:val="000000"/>
          <w:lang w:eastAsia="it-IT"/>
        </w:rPr>
        <w:t>Agenda 2030</w:t>
      </w:r>
    </w:p>
    <w:p w14:paraId="6C9C44FD" w14:textId="37C36CF0" w:rsidR="00E20944" w:rsidRPr="0039527E" w:rsidRDefault="00E20944"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In relazione alle tematiche presenti nell’Agenda, ogni studente ha letto un libro tra i seguenti:</w:t>
      </w:r>
    </w:p>
    <w:p w14:paraId="420F83BD" w14:textId="77777777" w:rsidR="00E20944" w:rsidRPr="0039527E" w:rsidRDefault="00E20944" w:rsidP="0039527E">
      <w:pPr>
        <w:pStyle w:val="Standard"/>
        <w:jc w:val="both"/>
        <w:rPr>
          <w:rFonts w:cs="Times New Roman"/>
          <w:sz w:val="22"/>
          <w:szCs w:val="22"/>
        </w:rPr>
      </w:pPr>
    </w:p>
    <w:p w14:paraId="683DBDCD" w14:textId="77777777" w:rsidR="00E20944" w:rsidRPr="0039527E" w:rsidRDefault="00E20944" w:rsidP="0039527E">
      <w:pPr>
        <w:pStyle w:val="Standard"/>
        <w:jc w:val="both"/>
        <w:rPr>
          <w:rFonts w:cs="Times New Roman"/>
          <w:sz w:val="22"/>
          <w:szCs w:val="22"/>
        </w:rPr>
      </w:pPr>
      <w:r w:rsidRPr="0039527E">
        <w:rPr>
          <w:rFonts w:cs="Times New Roman"/>
          <w:sz w:val="22"/>
          <w:szCs w:val="22"/>
        </w:rPr>
        <w:t>Elia Minari, Guardare la mafia negli occhi</w:t>
      </w:r>
    </w:p>
    <w:p w14:paraId="23A76101" w14:textId="77777777" w:rsidR="00E20944" w:rsidRPr="0039527E" w:rsidRDefault="00E20944" w:rsidP="0039527E">
      <w:pPr>
        <w:pStyle w:val="Standard"/>
        <w:jc w:val="both"/>
        <w:rPr>
          <w:rFonts w:cs="Times New Roman"/>
          <w:sz w:val="22"/>
          <w:szCs w:val="22"/>
        </w:rPr>
      </w:pPr>
      <w:r w:rsidRPr="0039527E">
        <w:rPr>
          <w:rFonts w:cs="Times New Roman"/>
          <w:sz w:val="22"/>
          <w:szCs w:val="22"/>
        </w:rPr>
        <w:t xml:space="preserve">Andrew </w:t>
      </w:r>
      <w:proofErr w:type="spellStart"/>
      <w:r w:rsidRPr="0039527E">
        <w:rPr>
          <w:rFonts w:cs="Times New Roman"/>
          <w:sz w:val="22"/>
          <w:szCs w:val="22"/>
        </w:rPr>
        <w:t>Leatherbarrow</w:t>
      </w:r>
      <w:proofErr w:type="spellEnd"/>
      <w:r w:rsidRPr="0039527E">
        <w:rPr>
          <w:rFonts w:cs="Times New Roman"/>
          <w:sz w:val="22"/>
          <w:szCs w:val="22"/>
        </w:rPr>
        <w:t>, Chernobyl 01:23:40</w:t>
      </w:r>
    </w:p>
    <w:p w14:paraId="67411CAE" w14:textId="77777777" w:rsidR="00E20944" w:rsidRPr="0039527E" w:rsidRDefault="00E20944" w:rsidP="0039527E">
      <w:pPr>
        <w:pStyle w:val="Standard"/>
        <w:jc w:val="both"/>
        <w:rPr>
          <w:rFonts w:cs="Times New Roman"/>
          <w:sz w:val="22"/>
          <w:szCs w:val="22"/>
        </w:rPr>
      </w:pPr>
      <w:r w:rsidRPr="0039527E">
        <w:rPr>
          <w:rFonts w:cs="Times New Roman"/>
          <w:sz w:val="22"/>
          <w:szCs w:val="22"/>
        </w:rPr>
        <w:t>Gherardo Colombo, Sulle regole</w:t>
      </w:r>
    </w:p>
    <w:p w14:paraId="47F63DB1" w14:textId="77777777" w:rsidR="00E20944" w:rsidRPr="0039527E" w:rsidRDefault="00E20944" w:rsidP="0039527E">
      <w:pPr>
        <w:pStyle w:val="Standard"/>
        <w:jc w:val="both"/>
        <w:rPr>
          <w:rFonts w:cs="Times New Roman"/>
          <w:sz w:val="22"/>
          <w:szCs w:val="22"/>
        </w:rPr>
      </w:pPr>
      <w:r w:rsidRPr="0039527E">
        <w:rPr>
          <w:rFonts w:cs="Times New Roman"/>
          <w:sz w:val="22"/>
          <w:szCs w:val="22"/>
        </w:rPr>
        <w:t>Michela Murgia, Stai zitta</w:t>
      </w:r>
    </w:p>
    <w:p w14:paraId="4CA97A27" w14:textId="77777777" w:rsidR="00E20944" w:rsidRPr="0039527E" w:rsidRDefault="00E20944" w:rsidP="0039527E">
      <w:pPr>
        <w:pStyle w:val="Standard"/>
        <w:jc w:val="both"/>
        <w:rPr>
          <w:rFonts w:cs="Times New Roman"/>
          <w:sz w:val="22"/>
          <w:szCs w:val="22"/>
        </w:rPr>
      </w:pPr>
      <w:r w:rsidRPr="0039527E">
        <w:rPr>
          <w:rFonts w:cs="Times New Roman"/>
          <w:sz w:val="22"/>
          <w:szCs w:val="22"/>
        </w:rPr>
        <w:t xml:space="preserve">Roberto </w:t>
      </w:r>
      <w:proofErr w:type="spellStart"/>
      <w:r w:rsidRPr="0039527E">
        <w:rPr>
          <w:rFonts w:cs="Times New Roman"/>
          <w:sz w:val="22"/>
          <w:szCs w:val="22"/>
        </w:rPr>
        <w:t>Mercadini</w:t>
      </w:r>
      <w:proofErr w:type="spellEnd"/>
      <w:r w:rsidRPr="0039527E">
        <w:rPr>
          <w:rFonts w:cs="Times New Roman"/>
          <w:sz w:val="22"/>
          <w:szCs w:val="22"/>
        </w:rPr>
        <w:t>, Bomba atomica?</w:t>
      </w:r>
    </w:p>
    <w:p w14:paraId="1CC0159E" w14:textId="77777777" w:rsidR="00E20944" w:rsidRPr="0039527E" w:rsidRDefault="00E20944" w:rsidP="0039527E">
      <w:pPr>
        <w:pStyle w:val="Standard"/>
        <w:jc w:val="both"/>
        <w:rPr>
          <w:rFonts w:cs="Times New Roman"/>
          <w:sz w:val="22"/>
          <w:szCs w:val="22"/>
        </w:rPr>
      </w:pPr>
      <w:r w:rsidRPr="0039527E">
        <w:rPr>
          <w:rFonts w:cs="Times New Roman"/>
          <w:sz w:val="22"/>
          <w:szCs w:val="22"/>
        </w:rPr>
        <w:t xml:space="preserve">Nicola </w:t>
      </w:r>
      <w:proofErr w:type="spellStart"/>
      <w:r w:rsidRPr="0039527E">
        <w:rPr>
          <w:rFonts w:cs="Times New Roman"/>
          <w:sz w:val="22"/>
          <w:szCs w:val="22"/>
        </w:rPr>
        <w:t>Armaroli</w:t>
      </w:r>
      <w:proofErr w:type="spellEnd"/>
      <w:r w:rsidRPr="0039527E">
        <w:rPr>
          <w:rFonts w:cs="Times New Roman"/>
          <w:sz w:val="22"/>
          <w:szCs w:val="22"/>
        </w:rPr>
        <w:t>- Vincenzo Balzani, Energia per l’astronave Terra</w:t>
      </w:r>
    </w:p>
    <w:p w14:paraId="100A1403" w14:textId="77777777" w:rsidR="00E20944" w:rsidRPr="0039527E" w:rsidRDefault="00E20944" w:rsidP="0039527E">
      <w:pPr>
        <w:pStyle w:val="Standard"/>
        <w:jc w:val="both"/>
        <w:rPr>
          <w:rFonts w:cs="Times New Roman"/>
          <w:sz w:val="22"/>
          <w:szCs w:val="22"/>
        </w:rPr>
      </w:pPr>
      <w:r w:rsidRPr="0039527E">
        <w:rPr>
          <w:rFonts w:cs="Times New Roman"/>
          <w:sz w:val="22"/>
          <w:szCs w:val="22"/>
        </w:rPr>
        <w:t xml:space="preserve">David </w:t>
      </w:r>
      <w:proofErr w:type="spellStart"/>
      <w:r w:rsidRPr="0039527E">
        <w:rPr>
          <w:rFonts w:cs="Times New Roman"/>
          <w:sz w:val="22"/>
          <w:szCs w:val="22"/>
        </w:rPr>
        <w:t>Goggins</w:t>
      </w:r>
      <w:proofErr w:type="spellEnd"/>
      <w:r w:rsidRPr="0039527E">
        <w:rPr>
          <w:rFonts w:cs="Times New Roman"/>
          <w:sz w:val="22"/>
          <w:szCs w:val="22"/>
        </w:rPr>
        <w:t xml:space="preserve">, </w:t>
      </w:r>
      <w:proofErr w:type="spellStart"/>
      <w:r w:rsidRPr="0039527E">
        <w:rPr>
          <w:rFonts w:cs="Times New Roman"/>
          <w:sz w:val="22"/>
          <w:szCs w:val="22"/>
        </w:rPr>
        <w:t>Can’t</w:t>
      </w:r>
      <w:proofErr w:type="spellEnd"/>
      <w:r w:rsidRPr="0039527E">
        <w:rPr>
          <w:rFonts w:cs="Times New Roman"/>
          <w:sz w:val="22"/>
          <w:szCs w:val="22"/>
        </w:rPr>
        <w:t xml:space="preserve"> </w:t>
      </w:r>
      <w:proofErr w:type="spellStart"/>
      <w:r w:rsidRPr="0039527E">
        <w:rPr>
          <w:rFonts w:cs="Times New Roman"/>
          <w:sz w:val="22"/>
          <w:szCs w:val="22"/>
        </w:rPr>
        <w:t>hurt</w:t>
      </w:r>
      <w:proofErr w:type="spellEnd"/>
      <w:r w:rsidRPr="0039527E">
        <w:rPr>
          <w:rFonts w:cs="Times New Roman"/>
          <w:sz w:val="22"/>
          <w:szCs w:val="22"/>
        </w:rPr>
        <w:t xml:space="preserve"> me</w:t>
      </w:r>
    </w:p>
    <w:p w14:paraId="6DAE60BF" w14:textId="77777777" w:rsidR="00E20944" w:rsidRPr="0039527E" w:rsidRDefault="00E20944" w:rsidP="0039527E">
      <w:pPr>
        <w:pStyle w:val="Standard"/>
        <w:jc w:val="both"/>
        <w:rPr>
          <w:rFonts w:cs="Times New Roman"/>
          <w:sz w:val="22"/>
          <w:szCs w:val="22"/>
        </w:rPr>
      </w:pPr>
      <w:r w:rsidRPr="0039527E">
        <w:rPr>
          <w:rFonts w:cs="Times New Roman"/>
          <w:sz w:val="22"/>
          <w:szCs w:val="22"/>
        </w:rPr>
        <w:t xml:space="preserve">Fabio </w:t>
      </w:r>
      <w:proofErr w:type="spellStart"/>
      <w:r w:rsidRPr="0039527E">
        <w:rPr>
          <w:rFonts w:cs="Times New Roman"/>
          <w:sz w:val="22"/>
          <w:szCs w:val="22"/>
        </w:rPr>
        <w:t>Geda</w:t>
      </w:r>
      <w:proofErr w:type="spellEnd"/>
      <w:r w:rsidRPr="0039527E">
        <w:rPr>
          <w:rFonts w:cs="Times New Roman"/>
          <w:sz w:val="22"/>
          <w:szCs w:val="22"/>
        </w:rPr>
        <w:t>, Nel mare ci sono coccodrilli</w:t>
      </w:r>
    </w:p>
    <w:p w14:paraId="55C27F4A" w14:textId="77777777" w:rsidR="00E20944" w:rsidRPr="0039527E" w:rsidRDefault="00E20944" w:rsidP="0039527E">
      <w:pPr>
        <w:pStyle w:val="Standard"/>
        <w:jc w:val="both"/>
        <w:rPr>
          <w:rFonts w:cs="Times New Roman"/>
          <w:sz w:val="22"/>
          <w:szCs w:val="22"/>
        </w:rPr>
      </w:pPr>
      <w:r w:rsidRPr="0039527E">
        <w:rPr>
          <w:rFonts w:cs="Times New Roman"/>
          <w:sz w:val="22"/>
          <w:szCs w:val="22"/>
        </w:rPr>
        <w:t>Italo Calvino, Il sentiero dei nidi di ragno</w:t>
      </w:r>
    </w:p>
    <w:p w14:paraId="6DA6DD7C" w14:textId="358BC17A" w:rsidR="00247B4E" w:rsidRPr="0039527E" w:rsidRDefault="00E20944" w:rsidP="0039527E">
      <w:pPr>
        <w:pStyle w:val="Standard"/>
        <w:jc w:val="both"/>
        <w:rPr>
          <w:rFonts w:cs="Times New Roman"/>
          <w:sz w:val="22"/>
          <w:szCs w:val="22"/>
        </w:rPr>
      </w:pPr>
      <w:r w:rsidRPr="0039527E">
        <w:rPr>
          <w:rFonts w:cs="Times New Roman"/>
          <w:sz w:val="22"/>
          <w:szCs w:val="22"/>
        </w:rPr>
        <w:t>Valeria Martucci, Un bengala nella notte: Chernobyl</w:t>
      </w:r>
    </w:p>
    <w:p w14:paraId="2F4F6DBE" w14:textId="2B95C418" w:rsidR="00E20944" w:rsidRPr="0039527E" w:rsidRDefault="00E20944" w:rsidP="0039527E">
      <w:pPr>
        <w:pStyle w:val="Standard"/>
        <w:jc w:val="both"/>
        <w:rPr>
          <w:rFonts w:cs="Times New Roman"/>
          <w:sz w:val="22"/>
          <w:szCs w:val="22"/>
        </w:rPr>
      </w:pPr>
      <w:r w:rsidRPr="0039527E">
        <w:rPr>
          <w:rFonts w:cs="Times New Roman"/>
          <w:sz w:val="22"/>
          <w:szCs w:val="22"/>
        </w:rPr>
        <w:t>Pippo Giordano, Il sopravvissuto</w:t>
      </w:r>
    </w:p>
    <w:p w14:paraId="2B908657" w14:textId="77777777" w:rsidR="00247B4E" w:rsidRPr="0039527E" w:rsidRDefault="00247B4E" w:rsidP="0039527E">
      <w:pPr>
        <w:pStyle w:val="Standard"/>
        <w:jc w:val="both"/>
        <w:rPr>
          <w:rFonts w:cs="Times New Roman"/>
          <w:sz w:val="22"/>
          <w:szCs w:val="22"/>
        </w:rPr>
      </w:pPr>
    </w:p>
    <w:p w14:paraId="3D325E5C" w14:textId="460AE4A9" w:rsidR="00247B4E" w:rsidRPr="0039527E" w:rsidRDefault="00247B4E" w:rsidP="0039527E">
      <w:pPr>
        <w:pStyle w:val="Paragrafoelenco"/>
        <w:numPr>
          <w:ilvl w:val="2"/>
          <w:numId w:val="9"/>
        </w:numPr>
        <w:spacing w:line="200" w:lineRule="atLeast"/>
        <w:jc w:val="both"/>
        <w:rPr>
          <w:rFonts w:ascii="Times New Roman" w:hAnsi="Times New Roman" w:cs="Times New Roman"/>
          <w:lang w:val="en-US"/>
        </w:rPr>
      </w:pPr>
      <w:r w:rsidRPr="0039527E">
        <w:rPr>
          <w:rFonts w:ascii="Times New Roman" w:hAnsi="Times New Roman" w:cs="Times New Roman"/>
          <w:lang w:val="en-US"/>
        </w:rPr>
        <w:t xml:space="preserve">Unit 5 </w:t>
      </w:r>
      <w:r w:rsidRPr="0039527E">
        <w:rPr>
          <w:rFonts w:ascii="Times New Roman" w:hAnsi="Times New Roman" w:cs="Times New Roman"/>
          <w:b/>
          <w:bCs/>
          <w:lang w:val="en-US"/>
        </w:rPr>
        <w:t>Global Issues</w:t>
      </w:r>
    </w:p>
    <w:p w14:paraId="505AC91C" w14:textId="77777777" w:rsidR="00247B4E" w:rsidRPr="0039527E" w:rsidRDefault="00247B4E" w:rsidP="0039527E">
      <w:pPr>
        <w:pStyle w:val="Paragrafoelenco"/>
        <w:numPr>
          <w:ilvl w:val="0"/>
          <w:numId w:val="9"/>
        </w:numPr>
        <w:spacing w:line="200" w:lineRule="atLeast"/>
        <w:jc w:val="both"/>
        <w:rPr>
          <w:rFonts w:ascii="Times New Roman" w:hAnsi="Times New Roman" w:cs="Times New Roman"/>
          <w:lang w:val="en-US"/>
        </w:rPr>
      </w:pPr>
      <w:r w:rsidRPr="0039527E">
        <w:rPr>
          <w:rFonts w:ascii="Times New Roman" w:hAnsi="Times New Roman" w:cs="Times New Roman"/>
          <w:lang w:val="en-US"/>
        </w:rPr>
        <w:t>“Sustainable Development” pag.70</w:t>
      </w:r>
    </w:p>
    <w:p w14:paraId="556729BB" w14:textId="77777777" w:rsidR="00247B4E" w:rsidRPr="0039527E" w:rsidRDefault="00247B4E" w:rsidP="0039527E">
      <w:pPr>
        <w:pStyle w:val="Paragrafoelenco"/>
        <w:numPr>
          <w:ilvl w:val="0"/>
          <w:numId w:val="9"/>
        </w:numPr>
        <w:spacing w:line="200" w:lineRule="atLeast"/>
        <w:jc w:val="both"/>
        <w:rPr>
          <w:rFonts w:ascii="Times New Roman" w:hAnsi="Times New Roman" w:cs="Times New Roman"/>
          <w:lang w:val="en-US"/>
        </w:rPr>
      </w:pPr>
      <w:r w:rsidRPr="0039527E">
        <w:rPr>
          <w:rFonts w:ascii="Times New Roman" w:hAnsi="Times New Roman" w:cs="Times New Roman"/>
          <w:lang w:val="en-US"/>
        </w:rPr>
        <w:t xml:space="preserve">“Story of a refugee girl” pag.74. </w:t>
      </w:r>
    </w:p>
    <w:p w14:paraId="45E22145" w14:textId="71B8C778" w:rsidR="00247B4E" w:rsidRPr="0039527E" w:rsidRDefault="00247B4E" w:rsidP="0039527E">
      <w:pPr>
        <w:pStyle w:val="Paragrafoelenco"/>
        <w:numPr>
          <w:ilvl w:val="0"/>
          <w:numId w:val="9"/>
        </w:numPr>
        <w:spacing w:line="200" w:lineRule="atLeast"/>
        <w:jc w:val="both"/>
        <w:rPr>
          <w:rFonts w:ascii="Times New Roman" w:hAnsi="Times New Roman" w:cs="Times New Roman"/>
          <w:lang w:val="en-US"/>
        </w:rPr>
      </w:pPr>
      <w:r w:rsidRPr="0039527E">
        <w:rPr>
          <w:rFonts w:ascii="Times New Roman" w:hAnsi="Times New Roman" w:cs="Times New Roman"/>
          <w:lang w:val="en-US"/>
        </w:rPr>
        <w:t>Video: “If we hadn’t ignored the warnings”.</w:t>
      </w:r>
    </w:p>
    <w:p w14:paraId="4BDF56FB" w14:textId="63CC318C" w:rsidR="00247B4E" w:rsidRPr="0039527E" w:rsidRDefault="00247B4E" w:rsidP="0039527E">
      <w:pPr>
        <w:pStyle w:val="Standard"/>
        <w:ind w:left="1800"/>
        <w:jc w:val="both"/>
        <w:rPr>
          <w:rFonts w:cs="Times New Roman"/>
          <w:sz w:val="22"/>
          <w:szCs w:val="22"/>
          <w:lang w:val="en-US"/>
        </w:rPr>
      </w:pPr>
    </w:p>
    <w:p w14:paraId="580D2157" w14:textId="0AC4E505" w:rsidR="007C7584" w:rsidRPr="0039527E" w:rsidRDefault="007C7584" w:rsidP="0039527E">
      <w:pPr>
        <w:pStyle w:val="Standard"/>
        <w:jc w:val="both"/>
        <w:rPr>
          <w:rFonts w:cs="Times New Roman"/>
          <w:sz w:val="22"/>
          <w:szCs w:val="22"/>
          <w:lang w:val="en-US"/>
        </w:rPr>
      </w:pPr>
    </w:p>
    <w:p w14:paraId="0C7B40B5" w14:textId="786DDDAB" w:rsidR="007C7584" w:rsidRPr="0039527E" w:rsidRDefault="007C7584" w:rsidP="0039527E">
      <w:pPr>
        <w:pStyle w:val="Paragrafoelenco"/>
        <w:numPr>
          <w:ilvl w:val="2"/>
          <w:numId w:val="9"/>
        </w:numPr>
        <w:spacing w:line="240" w:lineRule="auto"/>
        <w:jc w:val="both"/>
        <w:rPr>
          <w:rFonts w:ascii="Times New Roman" w:eastAsia="Times-Roman" w:hAnsi="Times New Roman" w:cs="Times New Roman"/>
          <w:b/>
          <w:bCs/>
          <w:color w:val="000000"/>
          <w:kern w:val="1"/>
        </w:rPr>
      </w:pPr>
      <w:r w:rsidRPr="0039527E">
        <w:rPr>
          <w:rFonts w:ascii="Times New Roman" w:eastAsia="Times-Roman" w:hAnsi="Times New Roman" w:cs="Times New Roman"/>
          <w:b/>
          <w:bCs/>
          <w:color w:val="000000"/>
          <w:kern w:val="1"/>
        </w:rPr>
        <w:t>Educazione alla salute</w:t>
      </w:r>
    </w:p>
    <w:p w14:paraId="6F6E0BF6" w14:textId="77777777" w:rsidR="007C7584" w:rsidRPr="0039527E" w:rsidRDefault="007C7584" w:rsidP="0039527E">
      <w:pPr>
        <w:pStyle w:val="Paragrafoelenco"/>
        <w:numPr>
          <w:ilvl w:val="0"/>
          <w:numId w:val="9"/>
        </w:numPr>
        <w:spacing w:after="0" w:line="240" w:lineRule="auto"/>
        <w:jc w:val="both"/>
        <w:rPr>
          <w:rFonts w:ascii="Times New Roman" w:eastAsia="Times-Roman" w:hAnsi="Times New Roman" w:cs="Times New Roman"/>
          <w:color w:val="000000"/>
          <w:kern w:val="1"/>
        </w:rPr>
      </w:pPr>
      <w:r w:rsidRPr="0039527E">
        <w:rPr>
          <w:rFonts w:ascii="Times New Roman" w:eastAsia="Times-Roman" w:hAnsi="Times New Roman" w:cs="Times New Roman"/>
          <w:color w:val="000000"/>
          <w:kern w:val="1"/>
        </w:rPr>
        <w:t>-I benefici dell’attività motoria ad intensità moderata, e gli effetti della sedentarietà e della carenza di movimento sul nostro organismo. I Fattori che influenzano la salute. Il movimento come prevenzione.</w:t>
      </w:r>
    </w:p>
    <w:p w14:paraId="6BCDBCA6" w14:textId="77777777" w:rsidR="007C7584" w:rsidRPr="0039527E" w:rsidRDefault="007C7584" w:rsidP="0039527E">
      <w:pPr>
        <w:pStyle w:val="Paragrafoelenco"/>
        <w:numPr>
          <w:ilvl w:val="0"/>
          <w:numId w:val="9"/>
        </w:numPr>
        <w:spacing w:after="0" w:line="240" w:lineRule="auto"/>
        <w:jc w:val="both"/>
        <w:rPr>
          <w:rFonts w:ascii="Times New Roman" w:eastAsia="Times-Roman" w:hAnsi="Times New Roman" w:cs="Times New Roman"/>
          <w:color w:val="000000"/>
          <w:kern w:val="1"/>
        </w:rPr>
      </w:pPr>
      <w:r w:rsidRPr="0039527E">
        <w:rPr>
          <w:rFonts w:ascii="Times New Roman" w:eastAsia="Times-Roman" w:hAnsi="Times New Roman" w:cs="Times New Roman"/>
          <w:color w:val="000000"/>
          <w:kern w:val="1"/>
        </w:rPr>
        <w:t xml:space="preserve">-L’alimentazione corretta ed equilibrata (alimenti e nutrienti, il fabbisogno </w:t>
      </w:r>
      <w:proofErr w:type="spellStart"/>
      <w:proofErr w:type="gramStart"/>
      <w:r w:rsidRPr="0039527E">
        <w:rPr>
          <w:rFonts w:ascii="Times New Roman" w:eastAsia="Times-Roman" w:hAnsi="Times New Roman" w:cs="Times New Roman"/>
          <w:color w:val="000000"/>
          <w:kern w:val="1"/>
        </w:rPr>
        <w:t>energetico,plastico</w:t>
      </w:r>
      <w:proofErr w:type="spellEnd"/>
      <w:proofErr w:type="gramEnd"/>
      <w:r w:rsidRPr="0039527E">
        <w:rPr>
          <w:rFonts w:ascii="Times New Roman" w:eastAsia="Times-Roman" w:hAnsi="Times New Roman" w:cs="Times New Roman"/>
          <w:color w:val="000000"/>
          <w:kern w:val="1"/>
        </w:rPr>
        <w:t xml:space="preserve">, </w:t>
      </w:r>
      <w:proofErr w:type="spellStart"/>
      <w:r w:rsidRPr="0039527E">
        <w:rPr>
          <w:rFonts w:ascii="Times New Roman" w:eastAsia="Times-Roman" w:hAnsi="Times New Roman" w:cs="Times New Roman"/>
          <w:color w:val="000000"/>
          <w:kern w:val="1"/>
        </w:rPr>
        <w:t>bioregolatore</w:t>
      </w:r>
      <w:proofErr w:type="spellEnd"/>
      <w:r w:rsidRPr="0039527E">
        <w:rPr>
          <w:rFonts w:ascii="Times New Roman" w:eastAsia="Times-Roman" w:hAnsi="Times New Roman" w:cs="Times New Roman"/>
          <w:color w:val="000000"/>
          <w:kern w:val="1"/>
        </w:rPr>
        <w:t xml:space="preserve"> e idrico), la piramide alimentare.</w:t>
      </w:r>
    </w:p>
    <w:p w14:paraId="4ECB15E1" w14:textId="77777777" w:rsidR="007C7584" w:rsidRPr="0039527E" w:rsidRDefault="007C7584" w:rsidP="0039527E">
      <w:pPr>
        <w:pStyle w:val="Paragrafoelenco"/>
        <w:numPr>
          <w:ilvl w:val="0"/>
          <w:numId w:val="9"/>
        </w:numPr>
        <w:spacing w:after="0" w:line="240" w:lineRule="auto"/>
        <w:jc w:val="both"/>
        <w:rPr>
          <w:rFonts w:ascii="Times New Roman" w:eastAsia="Times-Roman" w:hAnsi="Times New Roman" w:cs="Times New Roman"/>
          <w:color w:val="000000"/>
          <w:kern w:val="1"/>
        </w:rPr>
      </w:pPr>
      <w:r w:rsidRPr="0039527E">
        <w:rPr>
          <w:rFonts w:ascii="Times New Roman" w:eastAsia="Times-Roman" w:hAnsi="Times New Roman" w:cs="Times New Roman"/>
          <w:color w:val="000000"/>
          <w:kern w:val="1"/>
        </w:rPr>
        <w:t>-Le dipendenze (fumo e alcol nello specifico) e gli effetti sul nostro organismo.</w:t>
      </w:r>
    </w:p>
    <w:p w14:paraId="60133007" w14:textId="77777777" w:rsidR="007C7584" w:rsidRPr="0039527E" w:rsidRDefault="007C7584" w:rsidP="0039527E">
      <w:pPr>
        <w:pStyle w:val="Paragrafoelenco"/>
        <w:spacing w:line="240" w:lineRule="auto"/>
        <w:ind w:left="360"/>
        <w:jc w:val="both"/>
        <w:rPr>
          <w:rFonts w:ascii="Times New Roman" w:eastAsia="Times-Roman" w:hAnsi="Times New Roman" w:cs="Times New Roman"/>
          <w:color w:val="000000"/>
          <w:kern w:val="1"/>
        </w:rPr>
      </w:pPr>
    </w:p>
    <w:p w14:paraId="5B266DD5" w14:textId="723FDDDB" w:rsidR="007C7584" w:rsidRPr="0039527E" w:rsidRDefault="007C7584" w:rsidP="0039527E">
      <w:pPr>
        <w:pStyle w:val="Paragrafoelenco"/>
        <w:numPr>
          <w:ilvl w:val="2"/>
          <w:numId w:val="9"/>
        </w:numPr>
        <w:spacing w:line="240" w:lineRule="auto"/>
        <w:jc w:val="both"/>
        <w:rPr>
          <w:rFonts w:ascii="Times New Roman" w:eastAsia="Times-Roman" w:hAnsi="Times New Roman" w:cs="Times New Roman"/>
          <w:b/>
          <w:bCs/>
          <w:color w:val="000000"/>
          <w:kern w:val="1"/>
          <w:lang w:val="en-US"/>
        </w:rPr>
      </w:pPr>
      <w:r w:rsidRPr="0039527E">
        <w:rPr>
          <w:rFonts w:ascii="Times New Roman" w:eastAsia="Times-Roman" w:hAnsi="Times New Roman" w:cs="Times New Roman"/>
          <w:b/>
          <w:bCs/>
          <w:color w:val="000000"/>
          <w:kern w:val="1"/>
          <w:lang w:val="en-US"/>
        </w:rPr>
        <w:t xml:space="preserve">Sport, </w:t>
      </w:r>
      <w:proofErr w:type="spellStart"/>
      <w:r w:rsidRPr="0039527E">
        <w:rPr>
          <w:rFonts w:ascii="Times New Roman" w:eastAsia="Times-Roman" w:hAnsi="Times New Roman" w:cs="Times New Roman"/>
          <w:b/>
          <w:bCs/>
          <w:color w:val="000000"/>
          <w:kern w:val="1"/>
          <w:lang w:val="en-US"/>
        </w:rPr>
        <w:t>regole</w:t>
      </w:r>
      <w:proofErr w:type="spellEnd"/>
      <w:r w:rsidRPr="0039527E">
        <w:rPr>
          <w:rFonts w:ascii="Times New Roman" w:eastAsia="Times-Roman" w:hAnsi="Times New Roman" w:cs="Times New Roman"/>
          <w:b/>
          <w:bCs/>
          <w:color w:val="000000"/>
          <w:kern w:val="1"/>
          <w:lang w:val="en-US"/>
        </w:rPr>
        <w:t xml:space="preserve"> e Fair play</w:t>
      </w:r>
    </w:p>
    <w:p w14:paraId="6C5076CB" w14:textId="77777777" w:rsidR="007C7584" w:rsidRPr="0039527E" w:rsidRDefault="007C7584" w:rsidP="0039527E">
      <w:pPr>
        <w:pStyle w:val="Paragrafoelenco"/>
        <w:numPr>
          <w:ilvl w:val="0"/>
          <w:numId w:val="9"/>
        </w:numPr>
        <w:spacing w:after="0" w:line="240" w:lineRule="auto"/>
        <w:jc w:val="both"/>
        <w:rPr>
          <w:rFonts w:ascii="Times New Roman" w:eastAsia="Times-Roman" w:hAnsi="Times New Roman" w:cs="Times New Roman"/>
          <w:color w:val="000000"/>
          <w:kern w:val="1"/>
        </w:rPr>
      </w:pPr>
      <w:r w:rsidRPr="0039527E">
        <w:rPr>
          <w:rFonts w:ascii="Times New Roman" w:eastAsia="Times-Roman" w:hAnsi="Times New Roman" w:cs="Times New Roman"/>
          <w:color w:val="000000"/>
          <w:kern w:val="1"/>
        </w:rPr>
        <w:t>-Il Fair play e la sua trasversalità, i principi che lo regolano; Il rispetto delle regole e le figure incaricate durante le attività sportive; La mancanza di fair play e il razzismo nello sport;</w:t>
      </w:r>
    </w:p>
    <w:p w14:paraId="3E929F33" w14:textId="79EAA286" w:rsidR="007C7584" w:rsidRPr="0039527E" w:rsidRDefault="007C7584" w:rsidP="0039527E">
      <w:pPr>
        <w:pStyle w:val="Paragrafoelenco"/>
        <w:numPr>
          <w:ilvl w:val="0"/>
          <w:numId w:val="9"/>
        </w:numPr>
        <w:spacing w:line="240" w:lineRule="auto"/>
        <w:jc w:val="both"/>
        <w:rPr>
          <w:rFonts w:ascii="Times New Roman" w:hAnsi="Times New Roman" w:cs="Times New Roman"/>
        </w:rPr>
      </w:pPr>
      <w:r w:rsidRPr="0039527E">
        <w:rPr>
          <w:rFonts w:ascii="Times New Roman" w:eastAsia="Times-Roman" w:hAnsi="Times New Roman" w:cs="Times New Roman"/>
          <w:color w:val="000000"/>
          <w:kern w:val="1"/>
        </w:rPr>
        <w:t xml:space="preserve">- Il doping (definizione e tipologie); La WADA (Agenzia Mondiale Antidoping) e le agenzie Nazionali antidoping (compiti e obiettivi). Teoria sul doping; sostanze e metodi proibiti; Il doping di Stato; Il caso Andreas </w:t>
      </w:r>
      <w:proofErr w:type="spellStart"/>
      <w:r w:rsidRPr="0039527E">
        <w:rPr>
          <w:rFonts w:ascii="Times New Roman" w:eastAsia="Times-Roman" w:hAnsi="Times New Roman" w:cs="Times New Roman"/>
          <w:color w:val="000000"/>
          <w:kern w:val="1"/>
        </w:rPr>
        <w:t>Kreiger</w:t>
      </w:r>
      <w:proofErr w:type="spellEnd"/>
      <w:r w:rsidRPr="0039527E">
        <w:rPr>
          <w:rFonts w:ascii="Times New Roman" w:eastAsia="Times-Roman" w:hAnsi="Times New Roman" w:cs="Times New Roman"/>
          <w:color w:val="000000"/>
          <w:kern w:val="1"/>
        </w:rPr>
        <w:t>.</w:t>
      </w:r>
    </w:p>
    <w:p w14:paraId="4F39847B" w14:textId="77777777" w:rsidR="00E20944" w:rsidRPr="0039527E" w:rsidRDefault="00E20944" w:rsidP="0039527E">
      <w:pPr>
        <w:spacing w:before="100" w:beforeAutospacing="1" w:after="0" w:line="240" w:lineRule="auto"/>
        <w:jc w:val="both"/>
        <w:rPr>
          <w:rFonts w:ascii="Times New Roman" w:eastAsia="Times New Roman" w:hAnsi="Times New Roman"/>
          <w:b/>
          <w:bCs/>
          <w:lang w:eastAsia="it-IT"/>
        </w:rPr>
      </w:pPr>
    </w:p>
    <w:p w14:paraId="4514A942" w14:textId="65240DD8" w:rsidR="00A56DA6" w:rsidRPr="0039527E" w:rsidRDefault="00A56DA6" w:rsidP="0039527E">
      <w:pPr>
        <w:spacing w:after="0" w:line="240" w:lineRule="auto"/>
        <w:jc w:val="both"/>
        <w:rPr>
          <w:rFonts w:ascii="Times New Roman" w:eastAsia="Times New Roman" w:hAnsi="Times New Roman"/>
          <w:color w:val="000000" w:themeColor="text1"/>
          <w:lang w:eastAsia="it-IT"/>
        </w:rPr>
      </w:pPr>
      <w:r w:rsidRPr="0039527E">
        <w:rPr>
          <w:rFonts w:ascii="Times New Roman" w:eastAsia="Times New Roman" w:hAnsi="Times New Roman"/>
          <w:color w:val="000000" w:themeColor="text1"/>
          <w:lang w:eastAsia="it-IT"/>
        </w:rPr>
        <w:t>Forlì, 1</w:t>
      </w:r>
      <w:r w:rsidR="000B6545" w:rsidRPr="0039527E">
        <w:rPr>
          <w:rFonts w:ascii="Times New Roman" w:eastAsia="Times New Roman" w:hAnsi="Times New Roman"/>
          <w:color w:val="000000" w:themeColor="text1"/>
          <w:lang w:eastAsia="it-IT"/>
        </w:rPr>
        <w:t>1</w:t>
      </w:r>
      <w:r w:rsidRPr="0039527E">
        <w:rPr>
          <w:rFonts w:ascii="Times New Roman" w:eastAsia="Times New Roman" w:hAnsi="Times New Roman"/>
          <w:color w:val="000000" w:themeColor="text1"/>
          <w:lang w:eastAsia="it-IT"/>
        </w:rPr>
        <w:t xml:space="preserve"> Maggio 2022</w:t>
      </w:r>
      <w:r w:rsidRPr="0039527E">
        <w:rPr>
          <w:rFonts w:ascii="Times New Roman" w:eastAsia="Times New Roman" w:hAnsi="Times New Roman"/>
          <w:color w:val="000000" w:themeColor="text1"/>
          <w:lang w:eastAsia="it-IT"/>
        </w:rPr>
        <w:tab/>
      </w:r>
      <w:r w:rsidRPr="0039527E">
        <w:rPr>
          <w:rFonts w:ascii="Times New Roman" w:eastAsia="Times New Roman" w:hAnsi="Times New Roman"/>
          <w:color w:val="000000" w:themeColor="text1"/>
          <w:lang w:eastAsia="it-IT"/>
        </w:rPr>
        <w:tab/>
      </w:r>
      <w:r w:rsidRPr="0039527E">
        <w:rPr>
          <w:rFonts w:ascii="Times New Roman" w:eastAsia="Times New Roman" w:hAnsi="Times New Roman"/>
          <w:color w:val="000000" w:themeColor="text1"/>
          <w:lang w:eastAsia="it-IT"/>
        </w:rPr>
        <w:tab/>
      </w:r>
      <w:r w:rsidRPr="0039527E">
        <w:rPr>
          <w:rFonts w:ascii="Times New Roman" w:eastAsia="Times New Roman" w:hAnsi="Times New Roman"/>
          <w:color w:val="000000" w:themeColor="text1"/>
          <w:lang w:eastAsia="it-IT"/>
        </w:rPr>
        <w:tab/>
      </w:r>
    </w:p>
    <w:p w14:paraId="01C206AE" w14:textId="77777777" w:rsidR="00A56DA6" w:rsidRPr="0039527E" w:rsidRDefault="00A56DA6" w:rsidP="0039527E">
      <w:pPr>
        <w:spacing w:after="0" w:line="240" w:lineRule="auto"/>
        <w:jc w:val="both"/>
        <w:rPr>
          <w:rFonts w:ascii="Times New Roman" w:eastAsia="Times New Roman" w:hAnsi="Times New Roman"/>
          <w:color w:val="000000" w:themeColor="text1"/>
          <w:lang w:eastAsia="it-IT"/>
        </w:rPr>
      </w:pPr>
      <w:r w:rsidRPr="0039527E">
        <w:rPr>
          <w:rFonts w:ascii="Times New Roman" w:eastAsia="Times New Roman" w:hAnsi="Times New Roman"/>
          <w:color w:val="000000" w:themeColor="text1"/>
          <w:lang w:eastAsia="it-IT"/>
        </w:rPr>
        <w:tab/>
      </w:r>
      <w:r w:rsidRPr="0039527E">
        <w:rPr>
          <w:rFonts w:ascii="Times New Roman" w:eastAsia="Times New Roman" w:hAnsi="Times New Roman"/>
          <w:color w:val="000000" w:themeColor="text1"/>
          <w:lang w:eastAsia="it-IT"/>
        </w:rPr>
        <w:tab/>
      </w:r>
      <w:r w:rsidRPr="0039527E">
        <w:rPr>
          <w:rFonts w:ascii="Times New Roman" w:eastAsia="Times New Roman" w:hAnsi="Times New Roman"/>
          <w:color w:val="000000" w:themeColor="text1"/>
          <w:lang w:eastAsia="it-IT"/>
        </w:rPr>
        <w:tab/>
      </w:r>
    </w:p>
    <w:p w14:paraId="6082A7FC" w14:textId="0B86EFE5" w:rsidR="00863F25" w:rsidRPr="0039527E" w:rsidRDefault="00A56DA6" w:rsidP="0039527E">
      <w:pPr>
        <w:spacing w:after="0" w:line="240" w:lineRule="auto"/>
        <w:jc w:val="both"/>
        <w:rPr>
          <w:rFonts w:ascii="Times New Roman" w:eastAsia="Times New Roman" w:hAnsi="Times New Roman"/>
          <w:color w:val="000000" w:themeColor="text1"/>
          <w:lang w:eastAsia="it-IT"/>
        </w:rPr>
      </w:pPr>
      <w:r w:rsidRPr="0039527E">
        <w:rPr>
          <w:rFonts w:ascii="Times New Roman" w:eastAsia="Times New Roman" w:hAnsi="Times New Roman"/>
          <w:color w:val="000000" w:themeColor="text1"/>
          <w:lang w:eastAsia="it-IT"/>
        </w:rPr>
        <w:t xml:space="preserve"> F.to dal referente Educazione Civica </w:t>
      </w:r>
    </w:p>
    <w:p w14:paraId="4434052B" w14:textId="24294B6F" w:rsidR="00287300" w:rsidRPr="0039527E" w:rsidRDefault="00A56DA6" w:rsidP="0039527E">
      <w:pPr>
        <w:spacing w:after="0" w:line="240" w:lineRule="auto"/>
        <w:jc w:val="both"/>
        <w:rPr>
          <w:rFonts w:ascii="Times New Roman" w:eastAsia="Times New Roman" w:hAnsi="Times New Roman"/>
          <w:color w:val="000000" w:themeColor="text1"/>
          <w:lang w:eastAsia="it-IT"/>
        </w:rPr>
      </w:pPr>
      <w:r w:rsidRPr="0039527E">
        <w:rPr>
          <w:rFonts w:ascii="Times New Roman" w:eastAsia="Times New Roman" w:hAnsi="Times New Roman"/>
          <w:color w:val="000000" w:themeColor="text1"/>
          <w:lang w:eastAsia="it-IT"/>
        </w:rPr>
        <w:t xml:space="preserve">Prof.ssa Paola Bezzi                               </w:t>
      </w:r>
    </w:p>
    <w:p w14:paraId="03822368" w14:textId="77777777" w:rsidR="00287300" w:rsidRPr="0039527E" w:rsidRDefault="00287300" w:rsidP="0039527E">
      <w:pPr>
        <w:spacing w:before="100" w:beforeAutospacing="1" w:after="0" w:line="240" w:lineRule="auto"/>
        <w:jc w:val="both"/>
        <w:rPr>
          <w:rFonts w:ascii="Times New Roman" w:eastAsia="Times New Roman" w:hAnsi="Times New Roman"/>
          <w:lang w:eastAsia="it-IT"/>
        </w:rPr>
      </w:pPr>
    </w:p>
    <w:p w14:paraId="505CC28E" w14:textId="6316B924" w:rsidR="004367EE" w:rsidRPr="0039527E" w:rsidRDefault="004367EE" w:rsidP="0039527E">
      <w:pPr>
        <w:pStyle w:val="Paragrafoelenco"/>
        <w:spacing w:after="160" w:line="259" w:lineRule="auto"/>
        <w:jc w:val="both"/>
        <w:rPr>
          <w:rFonts w:ascii="Times New Roman" w:hAnsi="Times New Roman" w:cs="Times New Roman"/>
          <w:b/>
        </w:rPr>
      </w:pPr>
    </w:p>
    <w:p w14:paraId="509FBF90" w14:textId="77777777" w:rsidR="00AC6E38" w:rsidRPr="0039527E" w:rsidRDefault="00F0332B" w:rsidP="0039527E">
      <w:pPr>
        <w:pStyle w:val="Paragrafoelenco"/>
        <w:numPr>
          <w:ilvl w:val="0"/>
          <w:numId w:val="3"/>
        </w:numPr>
        <w:suppressAutoHyphens/>
        <w:spacing w:after="0" w:line="360" w:lineRule="auto"/>
        <w:jc w:val="both"/>
        <w:rPr>
          <w:rFonts w:ascii="Times New Roman" w:hAnsi="Times New Roman" w:cs="Times New Roman"/>
        </w:rPr>
      </w:pPr>
      <w:r w:rsidRPr="0039527E">
        <w:rPr>
          <w:rFonts w:ascii="Times New Roman" w:hAnsi="Times New Roman" w:cs="Times New Roman"/>
          <w:b/>
          <w:bCs/>
        </w:rPr>
        <w:t xml:space="preserve">PERCORSI PER </w:t>
      </w:r>
      <w:r w:rsidR="00517169" w:rsidRPr="0039527E">
        <w:rPr>
          <w:rFonts w:ascii="Times New Roman" w:hAnsi="Times New Roman" w:cs="Times New Roman"/>
          <w:b/>
          <w:bCs/>
        </w:rPr>
        <w:t xml:space="preserve">LE COMPETENZE TRASVERSALI E </w:t>
      </w:r>
      <w:r w:rsidRPr="0039527E">
        <w:rPr>
          <w:rFonts w:ascii="Times New Roman" w:hAnsi="Times New Roman" w:cs="Times New Roman"/>
          <w:b/>
          <w:bCs/>
        </w:rPr>
        <w:t>L’ORIENTAM</w:t>
      </w:r>
      <w:r w:rsidR="00517169" w:rsidRPr="0039527E">
        <w:rPr>
          <w:rFonts w:ascii="Times New Roman" w:hAnsi="Times New Roman" w:cs="Times New Roman"/>
          <w:b/>
          <w:bCs/>
        </w:rPr>
        <w:t>ENTO - PTCO</w:t>
      </w:r>
      <w:r w:rsidRPr="0039527E">
        <w:rPr>
          <w:rFonts w:ascii="Times New Roman" w:hAnsi="Times New Roman" w:cs="Times New Roman"/>
          <w:b/>
          <w:bCs/>
        </w:rPr>
        <w:t xml:space="preserve"> (ex A</w:t>
      </w:r>
      <w:r w:rsidR="00517169" w:rsidRPr="0039527E">
        <w:rPr>
          <w:rFonts w:ascii="Times New Roman" w:hAnsi="Times New Roman" w:cs="Times New Roman"/>
          <w:b/>
          <w:bCs/>
        </w:rPr>
        <w:t xml:space="preserve">LTERNANZA </w:t>
      </w:r>
      <w:r w:rsidRPr="0039527E">
        <w:rPr>
          <w:rFonts w:ascii="Times New Roman" w:hAnsi="Times New Roman" w:cs="Times New Roman"/>
          <w:b/>
          <w:bCs/>
        </w:rPr>
        <w:t>S</w:t>
      </w:r>
      <w:r w:rsidR="00517169" w:rsidRPr="0039527E">
        <w:rPr>
          <w:rFonts w:ascii="Times New Roman" w:hAnsi="Times New Roman" w:cs="Times New Roman"/>
          <w:b/>
          <w:bCs/>
        </w:rPr>
        <w:t>CUOLA-</w:t>
      </w:r>
      <w:r w:rsidRPr="0039527E">
        <w:rPr>
          <w:rFonts w:ascii="Times New Roman" w:hAnsi="Times New Roman" w:cs="Times New Roman"/>
          <w:b/>
          <w:bCs/>
        </w:rPr>
        <w:t>L</w:t>
      </w:r>
      <w:r w:rsidR="00517169" w:rsidRPr="0039527E">
        <w:rPr>
          <w:rFonts w:ascii="Times New Roman" w:hAnsi="Times New Roman" w:cs="Times New Roman"/>
          <w:b/>
          <w:bCs/>
        </w:rPr>
        <w:t>AVORO</w:t>
      </w:r>
      <w:r w:rsidRPr="0039527E">
        <w:rPr>
          <w:rFonts w:ascii="Times New Roman" w:hAnsi="Times New Roman" w:cs="Times New Roman"/>
          <w:b/>
          <w:bCs/>
        </w:rPr>
        <w:t>)</w:t>
      </w:r>
    </w:p>
    <w:p w14:paraId="151DBE52" w14:textId="4A2A6511" w:rsidR="00AC6E38" w:rsidRPr="0039527E" w:rsidRDefault="00AC6E38" w:rsidP="0039527E">
      <w:pPr>
        <w:pStyle w:val="Paragrafoelenco"/>
        <w:suppressAutoHyphens/>
        <w:spacing w:after="0" w:line="360" w:lineRule="auto"/>
        <w:jc w:val="both"/>
        <w:rPr>
          <w:rFonts w:ascii="Times New Roman" w:hAnsi="Times New Roman" w:cs="Times New Roman"/>
          <w:b/>
          <w:bCs/>
        </w:rPr>
      </w:pPr>
      <w:r w:rsidRPr="0039527E">
        <w:rPr>
          <w:rFonts w:ascii="Times New Roman" w:hAnsi="Times New Roman" w:cs="Times New Roman"/>
          <w:b/>
          <w:bCs/>
        </w:rPr>
        <w:t>Referente prof. Marco Sedioli</w:t>
      </w:r>
    </w:p>
    <w:p w14:paraId="577426E6" w14:textId="1E052AB6" w:rsidR="001726C2" w:rsidRPr="0039527E" w:rsidRDefault="001726C2" w:rsidP="0039527E">
      <w:pPr>
        <w:pStyle w:val="Paragrafoelenco"/>
        <w:suppressAutoHyphens/>
        <w:spacing w:after="0" w:line="360" w:lineRule="auto"/>
        <w:jc w:val="both"/>
        <w:rPr>
          <w:rFonts w:ascii="Times New Roman" w:hAnsi="Times New Roman" w:cs="Times New Roman"/>
        </w:rPr>
      </w:pPr>
    </w:p>
    <w:p w14:paraId="01FD76B8" w14:textId="77777777" w:rsidR="00667B2B" w:rsidRPr="0039527E" w:rsidRDefault="00667B2B" w:rsidP="0039527E">
      <w:pPr>
        <w:spacing w:before="100" w:beforeAutospacing="1" w:after="0" w:line="102" w:lineRule="atLeast"/>
        <w:jc w:val="both"/>
        <w:rPr>
          <w:rFonts w:ascii="Times New Roman" w:eastAsia="Times New Roman" w:hAnsi="Times New Roman"/>
          <w:lang w:eastAsia="it-IT"/>
        </w:rPr>
      </w:pPr>
      <w:r w:rsidRPr="0039527E">
        <w:rPr>
          <w:rFonts w:ascii="Times New Roman" w:eastAsia="Times New Roman" w:hAnsi="Times New Roman"/>
          <w:lang w:eastAsia="it-IT"/>
        </w:rPr>
        <w:t>Ai sensi della L. 107/2015, i Percorsi per l’Orientamento e le Competenze Trasversali (PCTO), ex ASL, sono istituiti al fine di incrementare le opportunità di lavoro e le capacità di orientamento degli studenti.</w:t>
      </w:r>
    </w:p>
    <w:p w14:paraId="73C01076" w14:textId="77777777" w:rsidR="00667B2B" w:rsidRPr="0039527E" w:rsidRDefault="00667B2B" w:rsidP="0039527E">
      <w:pPr>
        <w:spacing w:before="100" w:beforeAutospacing="1" w:after="0" w:line="102" w:lineRule="atLeast"/>
        <w:jc w:val="both"/>
        <w:rPr>
          <w:rFonts w:ascii="Times New Roman" w:eastAsia="Times New Roman" w:hAnsi="Times New Roman"/>
          <w:lang w:eastAsia="it-IT"/>
        </w:rPr>
      </w:pPr>
      <w:r w:rsidRPr="0039527E">
        <w:rPr>
          <w:rFonts w:ascii="Times New Roman" w:eastAsia="Times New Roman" w:hAnsi="Times New Roman"/>
          <w:lang w:eastAsia="it-IT"/>
        </w:rPr>
        <w:t xml:space="preserve">I PCTO sono diventati, così, una modalità didattica innovativa, che con l’esperienza pratica aiuta a consolidare le conoscenze acquisite a scuola e a testare sul campo le attitudini di studentesse e studenti, ad arricchirne la formazione e a orientarne il percorso di studio o di lavoro, grazie a progetti in linea con il loro piano di studi. Quando è stato possibile, alcune attività PCTO sono state </w:t>
      </w:r>
      <w:proofErr w:type="spellStart"/>
      <w:r w:rsidRPr="0039527E">
        <w:rPr>
          <w:rFonts w:ascii="Times New Roman" w:eastAsia="Times New Roman" w:hAnsi="Times New Roman"/>
          <w:lang w:eastAsia="it-IT"/>
        </w:rPr>
        <w:t>coprogettate</w:t>
      </w:r>
      <w:proofErr w:type="spellEnd"/>
      <w:r w:rsidRPr="0039527E">
        <w:rPr>
          <w:rFonts w:ascii="Times New Roman" w:eastAsia="Times New Roman" w:hAnsi="Times New Roman"/>
          <w:lang w:eastAsia="it-IT"/>
        </w:rPr>
        <w:t xml:space="preserve"> fra scuola e aziende, cercando di individuare le competenze necessarie ai giovani per un positivo inserimento nel mondo lavorativo. A causa della pandemia da COVID-19, la maggior parte delle attività PCTO è stata svolta e organizzata a scuola, sfruttando al massimo i laboratori a disposizione, ed è stata personalizzata sui profili dei singoli studenti. Il progetto dei PCTO di Istituto esplicita le competenze comuni a tutti gli allievi di un indirizzo, mentre quello personalizzato riporta quelle specifiche di uno studente. Di seguito si elencano alcune attività e competenze generali dell'indirizzo Elettronica ed Elettrotecnica.</w:t>
      </w:r>
    </w:p>
    <w:tbl>
      <w:tblPr>
        <w:tblW w:w="10755"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1994"/>
        <w:gridCol w:w="785"/>
        <w:gridCol w:w="2752"/>
        <w:gridCol w:w="2648"/>
        <w:gridCol w:w="2576"/>
      </w:tblGrid>
      <w:tr w:rsidR="00667B2B" w:rsidRPr="0039527E" w14:paraId="165773C5" w14:textId="77777777" w:rsidTr="00667B2B">
        <w:trPr>
          <w:trHeight w:val="165"/>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2A4471BC"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b/>
                <w:bCs/>
                <w:lang w:eastAsia="it-IT"/>
              </w:rPr>
              <w:t>ATTIVITÀ</w:t>
            </w: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1ECC153C"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b/>
                <w:bCs/>
                <w:lang w:eastAsia="it-IT"/>
              </w:rPr>
              <w:t>COMPETENZE TRASVERSALI</w:t>
            </w:r>
          </w:p>
        </w:tc>
      </w:tr>
      <w:tr w:rsidR="00667B2B" w:rsidRPr="0039527E" w14:paraId="0E50B1CA" w14:textId="77777777" w:rsidTr="00667B2B">
        <w:trPr>
          <w:trHeight w:val="450"/>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3400FF4B"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Conoscere le norme interne e rispettarle.</w:t>
            </w: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254EB8F7"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Imparare ad imparare.</w:t>
            </w:r>
          </w:p>
          <w:p w14:paraId="581A919A"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r>
      <w:tr w:rsidR="00667B2B" w:rsidRPr="0039527E" w14:paraId="46EBD214" w14:textId="77777777" w:rsidTr="00667B2B">
        <w:trPr>
          <w:trHeight w:val="450"/>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48C15AFD"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Eseguire le consegne e rispettare i tempi assegnati.</w:t>
            </w: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3CCC7620"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 xml:space="preserve">Sapersi dare obiettivi e priorità. </w:t>
            </w:r>
          </w:p>
          <w:p w14:paraId="0ADC77C7"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r>
      <w:tr w:rsidR="00667B2B" w:rsidRPr="0039527E" w14:paraId="4F9E48C4" w14:textId="77777777" w:rsidTr="00667B2B">
        <w:trPr>
          <w:trHeight w:val="510"/>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5FE7195D"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Relazionare sul proprio lavoro coi colleghi e coi tutori.</w:t>
            </w:r>
          </w:p>
          <w:p w14:paraId="3FC4E54B"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7F9D4649"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Sapere comunicare, sia comprendendo messaggi di tipo diverso, sia organizzando e rappresentando le informazioni con linguaggi e supporti diversi.</w:t>
            </w:r>
          </w:p>
        </w:tc>
      </w:tr>
      <w:tr w:rsidR="00667B2B" w:rsidRPr="0039527E" w14:paraId="72F5A595" w14:textId="77777777" w:rsidTr="00667B2B">
        <w:trPr>
          <w:trHeight w:val="450"/>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065A76ED"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Rispettare le direttive impartite dai tutori/supervisori.</w:t>
            </w: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57910EE7"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 xml:space="preserve">Saper collaborare e partecipare, interagendo in modo efficace in un gruppo/comunità. </w:t>
            </w:r>
          </w:p>
        </w:tc>
      </w:tr>
      <w:tr w:rsidR="00667B2B" w:rsidRPr="0039527E" w14:paraId="4BE19F92" w14:textId="77777777" w:rsidTr="00667B2B">
        <w:trPr>
          <w:trHeight w:val="450"/>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54DE3406"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Analizzare e interpretare i risultati del lavoro svolto.</w:t>
            </w: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6B7E9D6C"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 xml:space="preserve">Acquisire e interpretare le informazioni. </w:t>
            </w:r>
          </w:p>
          <w:p w14:paraId="736A30DE"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Individuare collegamenti e relazioni.</w:t>
            </w:r>
          </w:p>
        </w:tc>
      </w:tr>
      <w:tr w:rsidR="00667B2B" w:rsidRPr="0039527E" w14:paraId="597B18C3" w14:textId="77777777" w:rsidTr="00667B2B">
        <w:trPr>
          <w:trHeight w:val="450"/>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29B385AC"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Intraprendere azioni adeguate in caso di imprevisti e/o non conformità.</w:t>
            </w: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671BE4F5"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 xml:space="preserve">Spirito di iniziativa e imprenditorialità. </w:t>
            </w:r>
          </w:p>
          <w:p w14:paraId="342B842A"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Saper risolvere i problemi.</w:t>
            </w:r>
          </w:p>
          <w:p w14:paraId="047A0E16"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Agire in modo autonomo e responsabile.</w:t>
            </w:r>
          </w:p>
        </w:tc>
      </w:tr>
      <w:tr w:rsidR="00667B2B" w:rsidRPr="0039527E" w14:paraId="5932A7C3" w14:textId="77777777" w:rsidTr="00667B2B">
        <w:trPr>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6271E893"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6795"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46F43348"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32767" w:type="dxa"/>
            <w:tcBorders>
              <w:top w:val="outset" w:sz="6" w:space="0" w:color="000000"/>
              <w:left w:val="outset" w:sz="6" w:space="0" w:color="000000"/>
              <w:bottom w:val="outset" w:sz="6" w:space="0" w:color="000000"/>
              <w:right w:val="outset" w:sz="6" w:space="0" w:color="000000"/>
            </w:tcBorders>
            <w:hideMark/>
          </w:tcPr>
          <w:p w14:paraId="21602FDE"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32767" w:type="dxa"/>
            <w:tcBorders>
              <w:top w:val="outset" w:sz="6" w:space="0" w:color="000000"/>
              <w:left w:val="outset" w:sz="6" w:space="0" w:color="000000"/>
              <w:bottom w:val="outset" w:sz="6" w:space="0" w:color="000000"/>
              <w:right w:val="outset" w:sz="6" w:space="0" w:color="000000"/>
            </w:tcBorders>
            <w:hideMark/>
          </w:tcPr>
          <w:p w14:paraId="021921E8"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32767" w:type="dxa"/>
            <w:tcBorders>
              <w:top w:val="outset" w:sz="6" w:space="0" w:color="000000"/>
              <w:left w:val="outset" w:sz="6" w:space="0" w:color="000000"/>
              <w:bottom w:val="outset" w:sz="6" w:space="0" w:color="000000"/>
              <w:right w:val="outset" w:sz="6" w:space="0" w:color="000000"/>
            </w:tcBorders>
            <w:hideMark/>
          </w:tcPr>
          <w:p w14:paraId="193674FC"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r>
      <w:tr w:rsidR="00667B2B" w:rsidRPr="0039527E" w14:paraId="1A5731A0" w14:textId="77777777" w:rsidTr="00667B2B">
        <w:trPr>
          <w:trHeight w:val="165"/>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075AC7DF"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b/>
                <w:bCs/>
                <w:lang w:eastAsia="it-IT"/>
              </w:rPr>
              <w:t>ATTIVITÀ</w:t>
            </w: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40B27C4B"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b/>
                <w:bCs/>
                <w:lang w:eastAsia="it-IT"/>
              </w:rPr>
              <w:t>COMPETENZE TECNICO - PROFESSIONALI</w:t>
            </w:r>
          </w:p>
        </w:tc>
      </w:tr>
      <w:tr w:rsidR="00667B2B" w:rsidRPr="0039527E" w14:paraId="3439033F" w14:textId="77777777" w:rsidTr="00667B2B">
        <w:trPr>
          <w:trHeight w:val="165"/>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1E177B94"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Programmazione di PLC, microcontrollori e microprocessori.</w:t>
            </w:r>
          </w:p>
          <w:p w14:paraId="05EC95F1"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6040E25D" w14:textId="77777777" w:rsidR="00667B2B" w:rsidRPr="0039527E" w:rsidRDefault="00667B2B" w:rsidP="0039527E">
            <w:pPr>
              <w:shd w:val="clear" w:color="auto" w:fill="FFFFFF"/>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Saper intervenire nell’automazione industriale e nel controllo dei processi produttivi, contribuendo all’innovazione e all’adeguamento tecnologico delle imprese.</w:t>
            </w:r>
          </w:p>
        </w:tc>
      </w:tr>
      <w:tr w:rsidR="00667B2B" w:rsidRPr="0039527E" w14:paraId="59CAE34B" w14:textId="77777777" w:rsidTr="00667B2B">
        <w:trPr>
          <w:trHeight w:val="165"/>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0A3E4C3A"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Utilizzo dei CAD per la progettazione dei sistemi elettrici.</w:t>
            </w: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12FEF35D" w14:textId="77777777" w:rsidR="00667B2B" w:rsidRPr="0039527E" w:rsidRDefault="00667B2B" w:rsidP="0039527E">
            <w:pPr>
              <w:shd w:val="clear" w:color="auto" w:fill="FFFFFF"/>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Saper sviluppare e utilizzare sistemi di acquisizione dati, dispositivi, circuiti, apparecchi e apparati elettronici.</w:t>
            </w:r>
          </w:p>
        </w:tc>
      </w:tr>
      <w:tr w:rsidR="00667B2B" w:rsidRPr="0039527E" w14:paraId="24A8040E" w14:textId="77777777" w:rsidTr="00667B2B">
        <w:trPr>
          <w:trHeight w:val="165"/>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577E8A0A"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Eseguire, leggere e interpretare i manuali d'uso dei sistemi elettrici.</w:t>
            </w: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2C827AA6"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 xml:space="preserve">Saper operare nell’organizzazione dei servizi e nell’esercizio di sistemi elettrici ed elettronici complessi. </w:t>
            </w:r>
          </w:p>
        </w:tc>
      </w:tr>
      <w:tr w:rsidR="00667B2B" w:rsidRPr="0039527E" w14:paraId="313F8A6D" w14:textId="77777777" w:rsidTr="00667B2B">
        <w:trPr>
          <w:trHeight w:val="165"/>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5CB04714"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Utilizzare gli strumenti di misura.</w:t>
            </w: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71A3BABB"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Essere in grado di collaudare i sistemi elettrici ed elettronici.</w:t>
            </w:r>
          </w:p>
        </w:tc>
      </w:tr>
      <w:tr w:rsidR="00667B2B" w:rsidRPr="0039527E" w14:paraId="0C61637E" w14:textId="77777777" w:rsidTr="00667B2B">
        <w:trPr>
          <w:trHeight w:val="165"/>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6DAE400D"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Utilizzo dei software e apparati di telecomunicazione.</w:t>
            </w: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50DC255D" w14:textId="77777777" w:rsidR="00667B2B" w:rsidRPr="0039527E" w:rsidRDefault="00667B2B" w:rsidP="0039527E">
            <w:pPr>
              <w:shd w:val="clear" w:color="auto" w:fill="FFFFFF"/>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Saper generare, elaborare e trasmettere i segnali elettrici ed elettronici.</w:t>
            </w:r>
          </w:p>
          <w:p w14:paraId="28923754" w14:textId="77777777" w:rsidR="00667B2B" w:rsidRPr="0039527E" w:rsidRDefault="00667B2B" w:rsidP="0039527E">
            <w:pPr>
              <w:shd w:val="clear" w:color="auto" w:fill="FFFFFF"/>
              <w:spacing w:before="100" w:beforeAutospacing="1" w:after="119" w:line="240" w:lineRule="auto"/>
              <w:jc w:val="both"/>
              <w:rPr>
                <w:rFonts w:ascii="Times New Roman" w:eastAsia="Times New Roman" w:hAnsi="Times New Roman"/>
                <w:lang w:eastAsia="it-IT"/>
              </w:rPr>
            </w:pPr>
          </w:p>
        </w:tc>
      </w:tr>
      <w:tr w:rsidR="00667B2B" w:rsidRPr="0039527E" w14:paraId="56F63B3F" w14:textId="77777777" w:rsidTr="00667B2B">
        <w:trPr>
          <w:trHeight w:val="165"/>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0F328150"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Manutenzione e verifica degli impianti elettrici.</w:t>
            </w:r>
          </w:p>
          <w:p w14:paraId="1F9797CE"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15A78717" w14:textId="77777777" w:rsidR="00667B2B" w:rsidRPr="0039527E" w:rsidRDefault="00667B2B" w:rsidP="0039527E">
            <w:pPr>
              <w:shd w:val="clear" w:color="auto" w:fill="FFFFFF"/>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Saper intervenire nei processi di conversione e controllo dell'energia elettrica, per ottimizzare il consumo energetico e adeguare gli impianti e i dispositivi alle normative sulla sicurezza.</w:t>
            </w:r>
          </w:p>
        </w:tc>
      </w:tr>
      <w:tr w:rsidR="00667B2B" w:rsidRPr="0039527E" w14:paraId="652123F1" w14:textId="77777777" w:rsidTr="00667B2B">
        <w:trPr>
          <w:trHeight w:val="165"/>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3F4BBB13"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 xml:space="preserve">Redigere la </w:t>
            </w:r>
            <w:proofErr w:type="spellStart"/>
            <w:r w:rsidRPr="0039527E">
              <w:rPr>
                <w:rFonts w:ascii="Times New Roman" w:eastAsia="Times New Roman" w:hAnsi="Times New Roman"/>
                <w:lang w:eastAsia="it-IT"/>
              </w:rPr>
              <w:t>documentazone</w:t>
            </w:r>
            <w:proofErr w:type="spellEnd"/>
            <w:r w:rsidRPr="0039527E">
              <w:rPr>
                <w:rFonts w:ascii="Times New Roman" w:eastAsia="Times New Roman" w:hAnsi="Times New Roman"/>
                <w:lang w:eastAsia="it-IT"/>
              </w:rPr>
              <w:t xml:space="preserve"> di progetto e i manuali d'uso.</w:t>
            </w: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5754A3EA" w14:textId="77777777" w:rsidR="00667B2B" w:rsidRPr="0039527E" w:rsidRDefault="00667B2B" w:rsidP="0039527E">
            <w:pPr>
              <w:shd w:val="clear" w:color="auto" w:fill="FFFFFF"/>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Saper descrivere e documentare i progetti esecutivi e il lavoro svolto, saper redigere i manuali d’uso e utilizzare strumenti di comunicazione efficace, anche in lingua straniera.</w:t>
            </w:r>
          </w:p>
        </w:tc>
      </w:tr>
      <w:tr w:rsidR="00667B2B" w:rsidRPr="0039527E" w14:paraId="3E36CE31" w14:textId="77777777" w:rsidTr="00667B2B">
        <w:trPr>
          <w:trHeight w:val="150"/>
          <w:tblCellSpacing w:w="0" w:type="dxa"/>
        </w:trPr>
        <w:tc>
          <w:tcPr>
            <w:tcW w:w="354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436CCFE2"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Rispettare le norme di sicurezza e quelle interne aziendali.</w:t>
            </w:r>
          </w:p>
          <w:p w14:paraId="406FEA31"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6915" w:type="dxa"/>
            <w:gridSpan w:val="4"/>
            <w:tcBorders>
              <w:top w:val="outset" w:sz="6" w:space="0" w:color="000000"/>
              <w:left w:val="outset" w:sz="6" w:space="0" w:color="000000"/>
              <w:bottom w:val="outset" w:sz="6" w:space="0" w:color="000000"/>
              <w:right w:val="outset" w:sz="6" w:space="0" w:color="000000"/>
            </w:tcBorders>
            <w:shd w:val="clear" w:color="auto" w:fill="FFFFFF"/>
            <w:vAlign w:val="bottom"/>
            <w:hideMark/>
          </w:tcPr>
          <w:p w14:paraId="20783285"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Saper gestire i progetti secondo le procedure e gli standard previsti dai sistemi aziendali della qualità e della sicurezza. Saper individuare sistemi per la prevenzione degli infortuni negli ambienti di lavoro.</w:t>
            </w:r>
          </w:p>
        </w:tc>
      </w:tr>
    </w:tbl>
    <w:p w14:paraId="5790F847" w14:textId="77777777" w:rsidR="00667B2B" w:rsidRPr="0039527E" w:rsidRDefault="00667B2B" w:rsidP="0039527E">
      <w:pPr>
        <w:spacing w:before="100" w:beforeAutospacing="1" w:after="0" w:line="240" w:lineRule="auto"/>
        <w:ind w:left="363"/>
        <w:jc w:val="both"/>
        <w:rPr>
          <w:rFonts w:ascii="Times New Roman" w:eastAsia="Times New Roman" w:hAnsi="Times New Roman"/>
          <w:lang w:eastAsia="it-IT"/>
        </w:rPr>
      </w:pPr>
    </w:p>
    <w:p w14:paraId="6F91AAC2" w14:textId="77777777" w:rsidR="00667B2B" w:rsidRPr="0039527E" w:rsidRDefault="00667B2B" w:rsidP="0039527E">
      <w:pPr>
        <w:spacing w:before="100" w:beforeAutospacing="1" w:after="113" w:line="240" w:lineRule="auto"/>
        <w:ind w:left="113"/>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PROGRAMMAZIONE/SVOLGIMENTO DEI PCTO</w:t>
      </w:r>
    </w:p>
    <w:p w14:paraId="4250D50E" w14:textId="77777777" w:rsidR="00667B2B" w:rsidRPr="0039527E" w:rsidRDefault="00667B2B" w:rsidP="0039527E">
      <w:pPr>
        <w:spacing w:before="100" w:beforeAutospacing="1" w:after="113" w:line="240" w:lineRule="auto"/>
        <w:ind w:left="113"/>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Anno Scolastico 2021/22 CLASSE 5 AEL</w:t>
      </w:r>
    </w:p>
    <w:tbl>
      <w:tblPr>
        <w:tblW w:w="1024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036"/>
        <w:gridCol w:w="2078"/>
        <w:gridCol w:w="1934"/>
        <w:gridCol w:w="1966"/>
        <w:gridCol w:w="1231"/>
      </w:tblGrid>
      <w:tr w:rsidR="00667B2B" w:rsidRPr="0039527E" w14:paraId="6052EE02" w14:textId="77777777" w:rsidTr="00667B2B">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14:paraId="320A483D"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b/>
                <w:bCs/>
                <w:lang w:eastAsia="it-IT"/>
              </w:rPr>
              <w:t>ATTIVITÀ</w:t>
            </w:r>
          </w:p>
        </w:tc>
        <w:tc>
          <w:tcPr>
            <w:tcW w:w="1950" w:type="dxa"/>
            <w:tcBorders>
              <w:top w:val="outset" w:sz="6" w:space="0" w:color="000000"/>
              <w:left w:val="outset" w:sz="6" w:space="0" w:color="000000"/>
              <w:bottom w:val="outset" w:sz="6" w:space="0" w:color="000000"/>
              <w:right w:val="outset" w:sz="6" w:space="0" w:color="000000"/>
            </w:tcBorders>
            <w:hideMark/>
          </w:tcPr>
          <w:p w14:paraId="4F8210F2"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b/>
                <w:bCs/>
                <w:lang w:eastAsia="it-IT"/>
              </w:rPr>
              <w:t>N. ORE CLASSE TERZA</w:t>
            </w:r>
            <w:r w:rsidRPr="0039527E">
              <w:rPr>
                <w:rFonts w:ascii="Times New Roman" w:eastAsia="Times New Roman" w:hAnsi="Times New Roman"/>
                <w:b/>
                <w:bCs/>
                <w:lang w:eastAsia="it-IT"/>
              </w:rPr>
              <w:br/>
              <w:t>A.S. 2019/20</w:t>
            </w:r>
          </w:p>
        </w:tc>
        <w:tc>
          <w:tcPr>
            <w:tcW w:w="1815" w:type="dxa"/>
            <w:tcBorders>
              <w:top w:val="outset" w:sz="6" w:space="0" w:color="000000"/>
              <w:left w:val="outset" w:sz="6" w:space="0" w:color="000000"/>
              <w:bottom w:val="outset" w:sz="6" w:space="0" w:color="000000"/>
              <w:right w:val="outset" w:sz="6" w:space="0" w:color="000000"/>
            </w:tcBorders>
            <w:hideMark/>
          </w:tcPr>
          <w:p w14:paraId="4BD0E403"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b/>
                <w:bCs/>
                <w:lang w:eastAsia="it-IT"/>
              </w:rPr>
              <w:t>N. ORE CLASSE QUARTA</w:t>
            </w:r>
            <w:r w:rsidRPr="0039527E">
              <w:rPr>
                <w:rFonts w:ascii="Times New Roman" w:eastAsia="Times New Roman" w:hAnsi="Times New Roman"/>
                <w:b/>
                <w:bCs/>
                <w:lang w:eastAsia="it-IT"/>
              </w:rPr>
              <w:br/>
              <w:t>A.S. 2020/21</w:t>
            </w:r>
          </w:p>
        </w:tc>
        <w:tc>
          <w:tcPr>
            <w:tcW w:w="1845" w:type="dxa"/>
            <w:tcBorders>
              <w:top w:val="outset" w:sz="6" w:space="0" w:color="000000"/>
              <w:left w:val="outset" w:sz="6" w:space="0" w:color="000000"/>
              <w:bottom w:val="outset" w:sz="6" w:space="0" w:color="000000"/>
              <w:right w:val="outset" w:sz="6" w:space="0" w:color="000000"/>
            </w:tcBorders>
            <w:hideMark/>
          </w:tcPr>
          <w:p w14:paraId="27C82799"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b/>
                <w:bCs/>
                <w:lang w:eastAsia="it-IT"/>
              </w:rPr>
              <w:t>N. ORE CLASSE QUINTA</w:t>
            </w:r>
            <w:r w:rsidRPr="0039527E">
              <w:rPr>
                <w:rFonts w:ascii="Times New Roman" w:eastAsia="Times New Roman" w:hAnsi="Times New Roman"/>
                <w:b/>
                <w:bCs/>
                <w:lang w:eastAsia="it-IT"/>
              </w:rPr>
              <w:br/>
              <w:t>A.S. 2021/22</w:t>
            </w:r>
          </w:p>
        </w:tc>
        <w:tc>
          <w:tcPr>
            <w:tcW w:w="1155" w:type="dxa"/>
            <w:tcBorders>
              <w:top w:val="outset" w:sz="6" w:space="0" w:color="000000"/>
              <w:left w:val="outset" w:sz="6" w:space="0" w:color="000000"/>
              <w:bottom w:val="outset" w:sz="6" w:space="0" w:color="000000"/>
              <w:right w:val="outset" w:sz="6" w:space="0" w:color="000000"/>
            </w:tcBorders>
            <w:hideMark/>
          </w:tcPr>
          <w:p w14:paraId="44A3F09F"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b/>
                <w:bCs/>
                <w:lang w:eastAsia="it-IT"/>
              </w:rPr>
              <w:t>TOTALE</w:t>
            </w:r>
          </w:p>
        </w:tc>
      </w:tr>
      <w:tr w:rsidR="00667B2B" w:rsidRPr="0039527E" w14:paraId="1A4DE4FD" w14:textId="77777777" w:rsidTr="00667B2B">
        <w:trPr>
          <w:tblCellSpacing w:w="0" w:type="dxa"/>
        </w:trPr>
        <w:tc>
          <w:tcPr>
            <w:tcW w:w="2850" w:type="dxa"/>
            <w:vMerge w:val="restart"/>
            <w:tcBorders>
              <w:top w:val="outset" w:sz="6" w:space="0" w:color="000000"/>
              <w:left w:val="outset" w:sz="6" w:space="0" w:color="000000"/>
              <w:bottom w:val="outset" w:sz="6" w:space="0" w:color="000000"/>
              <w:right w:val="outset" w:sz="6" w:space="0" w:color="000000"/>
            </w:tcBorders>
            <w:hideMark/>
          </w:tcPr>
          <w:p w14:paraId="6881B24B"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CORSI SICUREZZA: ORE</w:t>
            </w:r>
          </w:p>
          <w:p w14:paraId="52A1D2D8"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25227C04"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PERIODO</w:t>
            </w:r>
          </w:p>
        </w:tc>
        <w:tc>
          <w:tcPr>
            <w:tcW w:w="1950" w:type="dxa"/>
            <w:tcBorders>
              <w:top w:val="outset" w:sz="6" w:space="0" w:color="000000"/>
              <w:left w:val="outset" w:sz="6" w:space="0" w:color="000000"/>
              <w:bottom w:val="outset" w:sz="6" w:space="0" w:color="000000"/>
              <w:right w:val="outset" w:sz="6" w:space="0" w:color="000000"/>
            </w:tcBorders>
            <w:vAlign w:val="center"/>
            <w:hideMark/>
          </w:tcPr>
          <w:p w14:paraId="36FC6D3C"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12</w:t>
            </w:r>
          </w:p>
        </w:tc>
        <w:tc>
          <w:tcPr>
            <w:tcW w:w="1815" w:type="dxa"/>
            <w:tcBorders>
              <w:top w:val="outset" w:sz="6" w:space="0" w:color="000000"/>
              <w:left w:val="outset" w:sz="6" w:space="0" w:color="000000"/>
              <w:bottom w:val="outset" w:sz="6" w:space="0" w:color="000000"/>
              <w:right w:val="outset" w:sz="6" w:space="0" w:color="000000"/>
            </w:tcBorders>
            <w:vAlign w:val="center"/>
            <w:hideMark/>
          </w:tcPr>
          <w:p w14:paraId="0CF77117"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1845" w:type="dxa"/>
            <w:tcBorders>
              <w:top w:val="outset" w:sz="6" w:space="0" w:color="000000"/>
              <w:left w:val="outset" w:sz="6" w:space="0" w:color="000000"/>
              <w:bottom w:val="outset" w:sz="6" w:space="0" w:color="000000"/>
              <w:right w:val="outset" w:sz="6" w:space="0" w:color="000000"/>
            </w:tcBorders>
            <w:vAlign w:val="center"/>
            <w:hideMark/>
          </w:tcPr>
          <w:p w14:paraId="0BBA2E1D"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1155" w:type="dxa"/>
            <w:vMerge w:val="restart"/>
            <w:tcBorders>
              <w:top w:val="outset" w:sz="6" w:space="0" w:color="000000"/>
              <w:left w:val="outset" w:sz="6" w:space="0" w:color="000000"/>
              <w:bottom w:val="outset" w:sz="6" w:space="0" w:color="000000"/>
              <w:right w:val="outset" w:sz="6" w:space="0" w:color="000000"/>
            </w:tcBorders>
            <w:hideMark/>
          </w:tcPr>
          <w:p w14:paraId="0087CF34"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7524A7FF"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12</w:t>
            </w:r>
          </w:p>
        </w:tc>
      </w:tr>
      <w:tr w:rsidR="00667B2B" w:rsidRPr="0039527E" w14:paraId="34F1CF3A" w14:textId="77777777" w:rsidTr="00667B2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9568CF6" w14:textId="77777777" w:rsidR="00667B2B" w:rsidRPr="0039527E" w:rsidRDefault="00667B2B" w:rsidP="0039527E">
            <w:pPr>
              <w:spacing w:after="0" w:line="240" w:lineRule="auto"/>
              <w:jc w:val="both"/>
              <w:rPr>
                <w:rFonts w:ascii="Times New Roman" w:eastAsia="Times New Roman" w:hAnsi="Times New Roman"/>
                <w:lang w:eastAsia="it-IT"/>
              </w:rPr>
            </w:pPr>
          </w:p>
        </w:tc>
        <w:tc>
          <w:tcPr>
            <w:tcW w:w="1950" w:type="dxa"/>
            <w:tcBorders>
              <w:top w:val="outset" w:sz="6" w:space="0" w:color="000000"/>
              <w:left w:val="outset" w:sz="6" w:space="0" w:color="000000"/>
              <w:bottom w:val="outset" w:sz="6" w:space="0" w:color="000000"/>
              <w:right w:val="outset" w:sz="6" w:space="0" w:color="000000"/>
            </w:tcBorders>
            <w:vAlign w:val="center"/>
            <w:hideMark/>
          </w:tcPr>
          <w:p w14:paraId="486A850B"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NOV-DIC 2019</w:t>
            </w:r>
          </w:p>
        </w:tc>
        <w:tc>
          <w:tcPr>
            <w:tcW w:w="1815" w:type="dxa"/>
            <w:tcBorders>
              <w:top w:val="outset" w:sz="6" w:space="0" w:color="000000"/>
              <w:left w:val="outset" w:sz="6" w:space="0" w:color="000000"/>
              <w:bottom w:val="outset" w:sz="6" w:space="0" w:color="000000"/>
              <w:right w:val="outset" w:sz="6" w:space="0" w:color="000000"/>
            </w:tcBorders>
            <w:vAlign w:val="center"/>
            <w:hideMark/>
          </w:tcPr>
          <w:p w14:paraId="397EE25E"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1845" w:type="dxa"/>
            <w:tcBorders>
              <w:top w:val="outset" w:sz="6" w:space="0" w:color="000000"/>
              <w:left w:val="outset" w:sz="6" w:space="0" w:color="000000"/>
              <w:bottom w:val="outset" w:sz="6" w:space="0" w:color="000000"/>
              <w:right w:val="outset" w:sz="6" w:space="0" w:color="000000"/>
            </w:tcBorders>
            <w:vAlign w:val="center"/>
            <w:hideMark/>
          </w:tcPr>
          <w:p w14:paraId="53BF1527"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49B4D4F" w14:textId="77777777" w:rsidR="00667B2B" w:rsidRPr="0039527E" w:rsidRDefault="00667B2B" w:rsidP="0039527E">
            <w:pPr>
              <w:spacing w:after="0" w:line="240" w:lineRule="auto"/>
              <w:jc w:val="both"/>
              <w:rPr>
                <w:rFonts w:ascii="Times New Roman" w:eastAsia="Times New Roman" w:hAnsi="Times New Roman"/>
                <w:lang w:eastAsia="it-IT"/>
              </w:rPr>
            </w:pPr>
          </w:p>
        </w:tc>
      </w:tr>
      <w:tr w:rsidR="00667B2B" w:rsidRPr="0039527E" w14:paraId="398F5C81" w14:textId="77777777" w:rsidTr="00667B2B">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14:paraId="3BA7C3C1" w14:textId="608E8710"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ATTIVITÀ COMPLEMENTARI: VISITE AZIENDALI, PARTECIPAZIONE A FIERE O CONFERENZE, INCONTRI A SCUOLA CON ESPERTI E TECNICI ESTERNI, LABORATORI E PROGETTI INTERNI, ATTIVITÀ DI RESTITUZIONE</w:t>
            </w:r>
          </w:p>
          <w:p w14:paraId="2E0D9B3B"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ORE TOTALI:</w:t>
            </w:r>
          </w:p>
        </w:tc>
        <w:tc>
          <w:tcPr>
            <w:tcW w:w="1950" w:type="dxa"/>
            <w:tcBorders>
              <w:top w:val="outset" w:sz="6" w:space="0" w:color="000000"/>
              <w:left w:val="outset" w:sz="6" w:space="0" w:color="000000"/>
              <w:bottom w:val="outset" w:sz="6" w:space="0" w:color="000000"/>
              <w:right w:val="outset" w:sz="6" w:space="0" w:color="000000"/>
            </w:tcBorders>
            <w:vAlign w:val="center"/>
            <w:hideMark/>
          </w:tcPr>
          <w:p w14:paraId="5B08F149"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011D68F9"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6050B7B3"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13A4446B"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1FE17B83"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284C24BC"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0C2A1977"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461FA38D"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46D23057"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08954476"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617027F3"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26B98140"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8</w:t>
            </w:r>
          </w:p>
        </w:tc>
        <w:tc>
          <w:tcPr>
            <w:tcW w:w="1815" w:type="dxa"/>
            <w:tcBorders>
              <w:top w:val="outset" w:sz="6" w:space="0" w:color="000000"/>
              <w:left w:val="outset" w:sz="6" w:space="0" w:color="000000"/>
              <w:bottom w:val="outset" w:sz="6" w:space="0" w:color="000000"/>
              <w:right w:val="outset" w:sz="6" w:space="0" w:color="000000"/>
            </w:tcBorders>
            <w:vAlign w:val="center"/>
            <w:hideMark/>
          </w:tcPr>
          <w:p w14:paraId="35A04446"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60680AF8"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1279A842"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6038AF7C"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79B11B22"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1A6AE78E"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12420456"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09AD113E"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4F7B1B43"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40D1CBD5"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4B8572D6"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59934805"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44</w:t>
            </w:r>
          </w:p>
        </w:tc>
        <w:tc>
          <w:tcPr>
            <w:tcW w:w="1845" w:type="dxa"/>
            <w:tcBorders>
              <w:top w:val="outset" w:sz="6" w:space="0" w:color="000000"/>
              <w:left w:val="outset" w:sz="6" w:space="0" w:color="000000"/>
              <w:bottom w:val="outset" w:sz="6" w:space="0" w:color="000000"/>
              <w:right w:val="outset" w:sz="6" w:space="0" w:color="000000"/>
            </w:tcBorders>
            <w:vAlign w:val="center"/>
            <w:hideMark/>
          </w:tcPr>
          <w:p w14:paraId="023EBE36"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3C13E1A7"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61C49ACF"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4E73F18E"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5106C62D"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0BED9447"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345E18CC"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18EA1C02"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684140A8"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2A5A5542"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668591DA"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2D393FF9"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13,5</w:t>
            </w:r>
          </w:p>
        </w:tc>
        <w:tc>
          <w:tcPr>
            <w:tcW w:w="1155" w:type="dxa"/>
            <w:tcBorders>
              <w:top w:val="outset" w:sz="6" w:space="0" w:color="000000"/>
              <w:left w:val="outset" w:sz="6" w:space="0" w:color="000000"/>
              <w:bottom w:val="outset" w:sz="6" w:space="0" w:color="000000"/>
              <w:right w:val="outset" w:sz="6" w:space="0" w:color="000000"/>
            </w:tcBorders>
            <w:vAlign w:val="center"/>
            <w:hideMark/>
          </w:tcPr>
          <w:p w14:paraId="0857FCE4"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328D6A9B"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763F837D"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7DA441AD"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21788003"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26D3B7CD"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233EFC9B"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426D8493"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7E83D311"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224520F3"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510DC1CC"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17D09FCE"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65,5</w:t>
            </w:r>
            <w:r w:rsidRPr="0039527E">
              <w:rPr>
                <w:rFonts w:ascii="Times New Roman" w:eastAsia="Times New Roman" w:hAnsi="Times New Roman"/>
                <w:lang w:eastAsia="it-IT"/>
              </w:rPr>
              <w:t xml:space="preserve"> </w:t>
            </w:r>
          </w:p>
        </w:tc>
      </w:tr>
      <w:tr w:rsidR="00667B2B" w:rsidRPr="0039527E" w14:paraId="7A7B6BE2" w14:textId="77777777" w:rsidTr="00667B2B">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14:paraId="4BDCA352"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PROGETTO COMPETENZE DIGITALI</w:t>
            </w:r>
          </w:p>
        </w:tc>
        <w:tc>
          <w:tcPr>
            <w:tcW w:w="1950" w:type="dxa"/>
            <w:tcBorders>
              <w:top w:val="outset" w:sz="6" w:space="0" w:color="000000"/>
              <w:left w:val="outset" w:sz="6" w:space="0" w:color="000000"/>
              <w:bottom w:val="outset" w:sz="6" w:space="0" w:color="000000"/>
              <w:right w:val="outset" w:sz="6" w:space="0" w:color="000000"/>
            </w:tcBorders>
            <w:vAlign w:val="center"/>
            <w:hideMark/>
          </w:tcPr>
          <w:p w14:paraId="6A724E30"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1815" w:type="dxa"/>
            <w:tcBorders>
              <w:top w:val="outset" w:sz="6" w:space="0" w:color="000000"/>
              <w:left w:val="outset" w:sz="6" w:space="0" w:color="000000"/>
              <w:bottom w:val="outset" w:sz="6" w:space="0" w:color="000000"/>
              <w:right w:val="outset" w:sz="6" w:space="0" w:color="000000"/>
            </w:tcBorders>
            <w:vAlign w:val="center"/>
            <w:hideMark/>
          </w:tcPr>
          <w:p w14:paraId="3E2E79A1"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30</w:t>
            </w:r>
          </w:p>
        </w:tc>
        <w:tc>
          <w:tcPr>
            <w:tcW w:w="1845" w:type="dxa"/>
            <w:tcBorders>
              <w:top w:val="outset" w:sz="6" w:space="0" w:color="000000"/>
              <w:left w:val="outset" w:sz="6" w:space="0" w:color="000000"/>
              <w:bottom w:val="outset" w:sz="6" w:space="0" w:color="000000"/>
              <w:right w:val="outset" w:sz="6" w:space="0" w:color="000000"/>
            </w:tcBorders>
            <w:vAlign w:val="center"/>
            <w:hideMark/>
          </w:tcPr>
          <w:p w14:paraId="17FCE870"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1155" w:type="dxa"/>
            <w:tcBorders>
              <w:top w:val="outset" w:sz="6" w:space="0" w:color="000000"/>
              <w:left w:val="outset" w:sz="6" w:space="0" w:color="000000"/>
              <w:bottom w:val="outset" w:sz="6" w:space="0" w:color="000000"/>
              <w:right w:val="outset" w:sz="6" w:space="0" w:color="000000"/>
            </w:tcBorders>
            <w:vAlign w:val="center"/>
            <w:hideMark/>
          </w:tcPr>
          <w:p w14:paraId="5C6DC716"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30</w:t>
            </w:r>
          </w:p>
        </w:tc>
      </w:tr>
      <w:tr w:rsidR="00667B2B" w:rsidRPr="0039527E" w14:paraId="69769E62" w14:textId="77777777" w:rsidTr="00667B2B">
        <w:trPr>
          <w:tblCellSpacing w:w="0" w:type="dxa"/>
        </w:trPr>
        <w:tc>
          <w:tcPr>
            <w:tcW w:w="2850" w:type="dxa"/>
            <w:vMerge w:val="restart"/>
            <w:tcBorders>
              <w:top w:val="outset" w:sz="6" w:space="0" w:color="000000"/>
              <w:left w:val="outset" w:sz="6" w:space="0" w:color="000000"/>
              <w:bottom w:val="outset" w:sz="6" w:space="0" w:color="000000"/>
              <w:right w:val="outset" w:sz="6" w:space="0" w:color="000000"/>
            </w:tcBorders>
            <w:hideMark/>
          </w:tcPr>
          <w:p w14:paraId="6BE6B595"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STAGE AZIENDALE</w:t>
            </w:r>
          </w:p>
          <w:p w14:paraId="0CD11855"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t>N. ORE</w:t>
            </w:r>
          </w:p>
          <w:p w14:paraId="4C9F2A74"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112C791D"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722F0042"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PERIODO</w:t>
            </w:r>
          </w:p>
        </w:tc>
        <w:tc>
          <w:tcPr>
            <w:tcW w:w="1950" w:type="dxa"/>
            <w:tcBorders>
              <w:top w:val="outset" w:sz="6" w:space="0" w:color="000000"/>
              <w:left w:val="outset" w:sz="6" w:space="0" w:color="000000"/>
              <w:bottom w:val="outset" w:sz="6" w:space="0" w:color="000000"/>
              <w:right w:val="outset" w:sz="6" w:space="0" w:color="000000"/>
            </w:tcBorders>
            <w:hideMark/>
          </w:tcPr>
          <w:p w14:paraId="1029E30F"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31F86C53"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1815" w:type="dxa"/>
            <w:vMerge w:val="restart"/>
            <w:tcBorders>
              <w:top w:val="outset" w:sz="6" w:space="0" w:color="000000"/>
              <w:left w:val="outset" w:sz="6" w:space="0" w:color="000000"/>
              <w:bottom w:val="outset" w:sz="6" w:space="0" w:color="000000"/>
              <w:right w:val="outset" w:sz="6" w:space="0" w:color="000000"/>
            </w:tcBorders>
            <w:hideMark/>
          </w:tcPr>
          <w:p w14:paraId="226076A2"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69B3ED74"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Rinviato a Settembre 2021 a causa della pandemia da COVID-19 </w:t>
            </w:r>
          </w:p>
        </w:tc>
        <w:tc>
          <w:tcPr>
            <w:tcW w:w="1845" w:type="dxa"/>
            <w:tcBorders>
              <w:top w:val="outset" w:sz="6" w:space="0" w:color="000000"/>
              <w:left w:val="outset" w:sz="6" w:space="0" w:color="000000"/>
              <w:bottom w:val="outset" w:sz="6" w:space="0" w:color="000000"/>
              <w:right w:val="outset" w:sz="6" w:space="0" w:color="000000"/>
            </w:tcBorders>
            <w:hideMark/>
          </w:tcPr>
          <w:p w14:paraId="36A97BB8"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1EFC0FFF"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80</w:t>
            </w:r>
          </w:p>
        </w:tc>
        <w:tc>
          <w:tcPr>
            <w:tcW w:w="1155" w:type="dxa"/>
            <w:vMerge w:val="restart"/>
            <w:tcBorders>
              <w:top w:val="outset" w:sz="6" w:space="0" w:color="000000"/>
              <w:left w:val="outset" w:sz="6" w:space="0" w:color="000000"/>
              <w:bottom w:val="outset" w:sz="6" w:space="0" w:color="000000"/>
              <w:right w:val="outset" w:sz="6" w:space="0" w:color="000000"/>
            </w:tcBorders>
            <w:hideMark/>
          </w:tcPr>
          <w:p w14:paraId="46FE6E6C" w14:textId="77777777" w:rsidR="00667B2B" w:rsidRPr="0039527E" w:rsidRDefault="00667B2B" w:rsidP="0039527E">
            <w:pPr>
              <w:spacing w:before="100" w:beforeAutospacing="1" w:after="0" w:line="240" w:lineRule="auto"/>
              <w:jc w:val="both"/>
              <w:rPr>
                <w:rFonts w:ascii="Times New Roman" w:eastAsia="Times New Roman" w:hAnsi="Times New Roman"/>
                <w:lang w:eastAsia="it-IT"/>
              </w:rPr>
            </w:pPr>
          </w:p>
          <w:p w14:paraId="29DEF556"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80</w:t>
            </w:r>
          </w:p>
        </w:tc>
      </w:tr>
      <w:tr w:rsidR="00667B2B" w:rsidRPr="0039527E" w14:paraId="107C26F7" w14:textId="77777777" w:rsidTr="00667B2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6A71402" w14:textId="77777777" w:rsidR="00667B2B" w:rsidRPr="0039527E" w:rsidRDefault="00667B2B" w:rsidP="0039527E">
            <w:pPr>
              <w:spacing w:after="0" w:line="240" w:lineRule="auto"/>
              <w:jc w:val="both"/>
              <w:rPr>
                <w:rFonts w:ascii="Times New Roman" w:eastAsia="Times New Roman" w:hAnsi="Times New Roman"/>
                <w:lang w:eastAsia="it-IT"/>
              </w:rPr>
            </w:pPr>
          </w:p>
        </w:tc>
        <w:tc>
          <w:tcPr>
            <w:tcW w:w="1950" w:type="dxa"/>
            <w:tcBorders>
              <w:top w:val="outset" w:sz="6" w:space="0" w:color="000000"/>
              <w:left w:val="outset" w:sz="6" w:space="0" w:color="000000"/>
              <w:bottom w:val="outset" w:sz="6" w:space="0" w:color="000000"/>
              <w:right w:val="outset" w:sz="6" w:space="0" w:color="000000"/>
            </w:tcBorders>
            <w:vAlign w:val="center"/>
            <w:hideMark/>
          </w:tcPr>
          <w:p w14:paraId="52B7549C"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E35D43D" w14:textId="77777777" w:rsidR="00667B2B" w:rsidRPr="0039527E" w:rsidRDefault="00667B2B" w:rsidP="0039527E">
            <w:pPr>
              <w:spacing w:after="0" w:line="240" w:lineRule="auto"/>
              <w:jc w:val="both"/>
              <w:rPr>
                <w:rFonts w:ascii="Times New Roman" w:eastAsia="Times New Roman" w:hAnsi="Times New Roman"/>
                <w:lang w:eastAsia="it-IT"/>
              </w:rPr>
            </w:pPr>
          </w:p>
        </w:tc>
        <w:tc>
          <w:tcPr>
            <w:tcW w:w="1845" w:type="dxa"/>
            <w:tcBorders>
              <w:top w:val="outset" w:sz="6" w:space="0" w:color="000000"/>
              <w:left w:val="outset" w:sz="6" w:space="0" w:color="000000"/>
              <w:bottom w:val="outset" w:sz="6" w:space="0" w:color="000000"/>
              <w:right w:val="outset" w:sz="6" w:space="0" w:color="000000"/>
            </w:tcBorders>
            <w:vAlign w:val="center"/>
            <w:hideMark/>
          </w:tcPr>
          <w:p w14:paraId="521C13C2"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 xml:space="preserve">Settembre 2021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A2ECD06" w14:textId="77777777" w:rsidR="00667B2B" w:rsidRPr="0039527E" w:rsidRDefault="00667B2B" w:rsidP="0039527E">
            <w:pPr>
              <w:spacing w:after="0" w:line="240" w:lineRule="auto"/>
              <w:jc w:val="both"/>
              <w:rPr>
                <w:rFonts w:ascii="Times New Roman" w:eastAsia="Times New Roman" w:hAnsi="Times New Roman"/>
                <w:lang w:eastAsia="it-IT"/>
              </w:rPr>
            </w:pPr>
          </w:p>
        </w:tc>
      </w:tr>
      <w:tr w:rsidR="00667B2B" w:rsidRPr="0039527E" w14:paraId="7358C495" w14:textId="77777777" w:rsidTr="00667B2B">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14:paraId="05EF85A9"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STAGE ESTIVO </w:t>
            </w:r>
            <w:r w:rsidRPr="0039527E">
              <w:rPr>
                <w:rFonts w:ascii="Times New Roman" w:eastAsia="Times New Roman" w:hAnsi="Times New Roman"/>
                <w:color w:val="000000"/>
                <w:lang w:eastAsia="it-IT"/>
              </w:rPr>
              <w:br/>
              <w:t>GIUGNO LUGLIO 2021</w:t>
            </w:r>
          </w:p>
        </w:tc>
        <w:tc>
          <w:tcPr>
            <w:tcW w:w="1950" w:type="dxa"/>
            <w:tcBorders>
              <w:top w:val="outset" w:sz="6" w:space="0" w:color="000000"/>
              <w:left w:val="outset" w:sz="6" w:space="0" w:color="000000"/>
              <w:bottom w:val="outset" w:sz="6" w:space="0" w:color="000000"/>
              <w:right w:val="outset" w:sz="6" w:space="0" w:color="000000"/>
            </w:tcBorders>
            <w:vAlign w:val="center"/>
            <w:hideMark/>
          </w:tcPr>
          <w:p w14:paraId="50E75326"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1815" w:type="dxa"/>
            <w:tcBorders>
              <w:top w:val="outset" w:sz="6" w:space="0" w:color="000000"/>
              <w:left w:val="outset" w:sz="6" w:space="0" w:color="000000"/>
              <w:bottom w:val="outset" w:sz="6" w:space="0" w:color="000000"/>
              <w:right w:val="outset" w:sz="6" w:space="0" w:color="000000"/>
            </w:tcBorders>
            <w:vAlign w:val="center"/>
            <w:hideMark/>
          </w:tcPr>
          <w:p w14:paraId="556DBFD5"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200</w:t>
            </w:r>
          </w:p>
        </w:tc>
        <w:tc>
          <w:tcPr>
            <w:tcW w:w="1845" w:type="dxa"/>
            <w:tcBorders>
              <w:top w:val="outset" w:sz="6" w:space="0" w:color="000000"/>
              <w:left w:val="outset" w:sz="6" w:space="0" w:color="000000"/>
              <w:bottom w:val="outset" w:sz="6" w:space="0" w:color="000000"/>
              <w:right w:val="outset" w:sz="6" w:space="0" w:color="000000"/>
            </w:tcBorders>
            <w:vAlign w:val="center"/>
            <w:hideMark/>
          </w:tcPr>
          <w:p w14:paraId="6E651ED9"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c>
          <w:tcPr>
            <w:tcW w:w="1155" w:type="dxa"/>
            <w:tcBorders>
              <w:top w:val="outset" w:sz="6" w:space="0" w:color="000000"/>
              <w:left w:val="outset" w:sz="6" w:space="0" w:color="000000"/>
              <w:bottom w:val="outset" w:sz="6" w:space="0" w:color="000000"/>
              <w:right w:val="outset" w:sz="6" w:space="0" w:color="000000"/>
            </w:tcBorders>
            <w:vAlign w:val="center"/>
            <w:hideMark/>
          </w:tcPr>
          <w:p w14:paraId="385D6E2F"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p>
        </w:tc>
      </w:tr>
      <w:tr w:rsidR="00667B2B" w:rsidRPr="0039527E" w14:paraId="0EC8DB12" w14:textId="77777777" w:rsidTr="00667B2B">
        <w:trPr>
          <w:tblCellSpacing w:w="0" w:type="dxa"/>
        </w:trPr>
        <w:tc>
          <w:tcPr>
            <w:tcW w:w="2850" w:type="dxa"/>
            <w:tcBorders>
              <w:top w:val="outset" w:sz="6" w:space="0" w:color="000000"/>
              <w:left w:val="outset" w:sz="6" w:space="0" w:color="000000"/>
              <w:bottom w:val="outset" w:sz="6" w:space="0" w:color="000000"/>
              <w:right w:val="outset" w:sz="6" w:space="0" w:color="000000"/>
            </w:tcBorders>
            <w:hideMark/>
          </w:tcPr>
          <w:p w14:paraId="2F7A7B38"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TOTALE</w:t>
            </w:r>
          </w:p>
        </w:tc>
        <w:tc>
          <w:tcPr>
            <w:tcW w:w="1950" w:type="dxa"/>
            <w:tcBorders>
              <w:top w:val="outset" w:sz="6" w:space="0" w:color="000000"/>
              <w:left w:val="outset" w:sz="6" w:space="0" w:color="000000"/>
              <w:bottom w:val="outset" w:sz="6" w:space="0" w:color="000000"/>
              <w:right w:val="outset" w:sz="6" w:space="0" w:color="000000"/>
            </w:tcBorders>
            <w:vAlign w:val="center"/>
            <w:hideMark/>
          </w:tcPr>
          <w:p w14:paraId="08D5ED30"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lang w:eastAsia="it-IT"/>
              </w:rPr>
              <w:t>20</w:t>
            </w:r>
          </w:p>
        </w:tc>
        <w:tc>
          <w:tcPr>
            <w:tcW w:w="1815" w:type="dxa"/>
            <w:tcBorders>
              <w:top w:val="outset" w:sz="6" w:space="0" w:color="000000"/>
              <w:left w:val="outset" w:sz="6" w:space="0" w:color="000000"/>
              <w:bottom w:val="outset" w:sz="6" w:space="0" w:color="000000"/>
              <w:right w:val="outset" w:sz="6" w:space="0" w:color="000000"/>
            </w:tcBorders>
            <w:vAlign w:val="center"/>
            <w:hideMark/>
          </w:tcPr>
          <w:p w14:paraId="11F8F5C0"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74</w:t>
            </w:r>
          </w:p>
        </w:tc>
        <w:tc>
          <w:tcPr>
            <w:tcW w:w="1845" w:type="dxa"/>
            <w:tcBorders>
              <w:top w:val="outset" w:sz="6" w:space="0" w:color="000000"/>
              <w:left w:val="outset" w:sz="6" w:space="0" w:color="000000"/>
              <w:bottom w:val="outset" w:sz="6" w:space="0" w:color="000000"/>
              <w:right w:val="outset" w:sz="6" w:space="0" w:color="000000"/>
            </w:tcBorders>
            <w:vAlign w:val="center"/>
            <w:hideMark/>
          </w:tcPr>
          <w:p w14:paraId="16F879C7"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93,5</w:t>
            </w:r>
          </w:p>
        </w:tc>
        <w:tc>
          <w:tcPr>
            <w:tcW w:w="1155" w:type="dxa"/>
            <w:tcBorders>
              <w:top w:val="outset" w:sz="6" w:space="0" w:color="000000"/>
              <w:left w:val="outset" w:sz="6" w:space="0" w:color="000000"/>
              <w:bottom w:val="outset" w:sz="6" w:space="0" w:color="000000"/>
              <w:right w:val="outset" w:sz="6" w:space="0" w:color="000000"/>
            </w:tcBorders>
            <w:vAlign w:val="center"/>
            <w:hideMark/>
          </w:tcPr>
          <w:p w14:paraId="55649584" w14:textId="77777777" w:rsidR="00667B2B" w:rsidRPr="0039527E" w:rsidRDefault="00667B2B" w:rsidP="0039527E">
            <w:pPr>
              <w:spacing w:before="100" w:beforeAutospacing="1" w:after="119"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187,5</w:t>
            </w:r>
          </w:p>
        </w:tc>
      </w:tr>
    </w:tbl>
    <w:p w14:paraId="4A890D84" w14:textId="77777777" w:rsidR="00667B2B" w:rsidRPr="0039527E" w:rsidRDefault="00667B2B" w:rsidP="0039527E">
      <w:pPr>
        <w:spacing w:before="100" w:beforeAutospacing="1" w:after="0" w:line="102" w:lineRule="atLeast"/>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Il progetto PCTO originario prevede uno stage aziendale di 120 ore nel maggio del quarto anno di corso, che è stato sospeso per la pandemia da COVID-19. </w:t>
      </w:r>
      <w:proofErr w:type="spellStart"/>
      <w:r w:rsidRPr="0039527E">
        <w:rPr>
          <w:rFonts w:ascii="Times New Roman" w:eastAsia="Times New Roman" w:hAnsi="Times New Roman"/>
          <w:color w:val="000000"/>
          <w:lang w:eastAsia="it-IT"/>
        </w:rPr>
        <w:t>Nell’a.s.</w:t>
      </w:r>
      <w:proofErr w:type="spellEnd"/>
      <w:r w:rsidRPr="0039527E">
        <w:rPr>
          <w:rFonts w:ascii="Times New Roman" w:eastAsia="Times New Roman" w:hAnsi="Times New Roman"/>
          <w:color w:val="000000"/>
          <w:lang w:eastAsia="it-IT"/>
        </w:rPr>
        <w:t xml:space="preserve"> 2020/2021 sono state effettuate solo 40 ore di attività PCTO complementari, 30 delle quali riguardanti le attività di sviluppo delle competenze digitali per l’utilizzo delle piattaforme didattiche Google (</w:t>
      </w:r>
      <w:proofErr w:type="spellStart"/>
      <w:r w:rsidRPr="0039527E">
        <w:rPr>
          <w:rFonts w:ascii="Times New Roman" w:eastAsia="Times New Roman" w:hAnsi="Times New Roman"/>
          <w:color w:val="000000"/>
          <w:lang w:eastAsia="it-IT"/>
        </w:rPr>
        <w:t>Gmail</w:t>
      </w:r>
      <w:proofErr w:type="spellEnd"/>
      <w:r w:rsidRPr="0039527E">
        <w:rPr>
          <w:rFonts w:ascii="Times New Roman" w:eastAsia="Times New Roman" w:hAnsi="Times New Roman"/>
          <w:color w:val="000000"/>
          <w:lang w:eastAsia="it-IT"/>
        </w:rPr>
        <w:t xml:space="preserve">, </w:t>
      </w:r>
      <w:proofErr w:type="spellStart"/>
      <w:r w:rsidRPr="0039527E">
        <w:rPr>
          <w:rFonts w:ascii="Times New Roman" w:eastAsia="Times New Roman" w:hAnsi="Times New Roman"/>
          <w:color w:val="000000"/>
          <w:lang w:eastAsia="it-IT"/>
        </w:rPr>
        <w:t>Classroom</w:t>
      </w:r>
      <w:proofErr w:type="spellEnd"/>
      <w:r w:rsidRPr="0039527E">
        <w:rPr>
          <w:rFonts w:ascii="Times New Roman" w:eastAsia="Times New Roman" w:hAnsi="Times New Roman"/>
          <w:color w:val="000000"/>
          <w:lang w:eastAsia="it-IT"/>
        </w:rPr>
        <w:t xml:space="preserve">, </w:t>
      </w:r>
      <w:proofErr w:type="spellStart"/>
      <w:r w:rsidRPr="0039527E">
        <w:rPr>
          <w:rFonts w:ascii="Times New Roman" w:eastAsia="Times New Roman" w:hAnsi="Times New Roman"/>
          <w:color w:val="000000"/>
          <w:lang w:eastAsia="it-IT"/>
        </w:rPr>
        <w:t>Meet</w:t>
      </w:r>
      <w:proofErr w:type="spellEnd"/>
      <w:r w:rsidRPr="0039527E">
        <w:rPr>
          <w:rFonts w:ascii="Times New Roman" w:eastAsia="Times New Roman" w:hAnsi="Times New Roman"/>
          <w:color w:val="000000"/>
          <w:lang w:eastAsia="it-IT"/>
        </w:rPr>
        <w:t xml:space="preserve">, Drive, Form, </w:t>
      </w:r>
      <w:proofErr w:type="spellStart"/>
      <w:r w:rsidRPr="0039527E">
        <w:rPr>
          <w:rFonts w:ascii="Times New Roman" w:eastAsia="Times New Roman" w:hAnsi="Times New Roman"/>
          <w:color w:val="000000"/>
          <w:lang w:eastAsia="it-IT"/>
        </w:rPr>
        <w:t>Calendar</w:t>
      </w:r>
      <w:proofErr w:type="spellEnd"/>
      <w:r w:rsidRPr="0039527E">
        <w:rPr>
          <w:rFonts w:ascii="Times New Roman" w:eastAsia="Times New Roman" w:hAnsi="Times New Roman"/>
          <w:color w:val="000000"/>
          <w:lang w:eastAsia="it-IT"/>
        </w:rPr>
        <w:t xml:space="preserve">, </w:t>
      </w:r>
      <w:proofErr w:type="spellStart"/>
      <w:r w:rsidRPr="0039527E">
        <w:rPr>
          <w:rFonts w:ascii="Times New Roman" w:eastAsia="Times New Roman" w:hAnsi="Times New Roman"/>
          <w:color w:val="000000"/>
          <w:lang w:eastAsia="it-IT"/>
        </w:rPr>
        <w:t>Docs</w:t>
      </w:r>
      <w:proofErr w:type="spellEnd"/>
      <w:r w:rsidRPr="0039527E">
        <w:rPr>
          <w:rFonts w:ascii="Times New Roman" w:eastAsia="Times New Roman" w:hAnsi="Times New Roman"/>
          <w:color w:val="000000"/>
          <w:lang w:eastAsia="it-IT"/>
        </w:rPr>
        <w:t xml:space="preserve">, </w:t>
      </w:r>
      <w:proofErr w:type="spellStart"/>
      <w:r w:rsidRPr="0039527E">
        <w:rPr>
          <w:rFonts w:ascii="Times New Roman" w:eastAsia="Times New Roman" w:hAnsi="Times New Roman"/>
          <w:color w:val="000000"/>
          <w:lang w:eastAsia="it-IT"/>
        </w:rPr>
        <w:t>Sheets</w:t>
      </w:r>
      <w:proofErr w:type="spellEnd"/>
      <w:r w:rsidRPr="0039527E">
        <w:rPr>
          <w:rFonts w:ascii="Times New Roman" w:eastAsia="Times New Roman" w:hAnsi="Times New Roman"/>
          <w:color w:val="000000"/>
          <w:lang w:eastAsia="it-IT"/>
        </w:rPr>
        <w:t xml:space="preserve">, </w:t>
      </w:r>
      <w:proofErr w:type="spellStart"/>
      <w:r w:rsidRPr="0039527E">
        <w:rPr>
          <w:rFonts w:ascii="Times New Roman" w:eastAsia="Times New Roman" w:hAnsi="Times New Roman"/>
          <w:color w:val="000000"/>
          <w:lang w:eastAsia="it-IT"/>
        </w:rPr>
        <w:t>Slides</w:t>
      </w:r>
      <w:proofErr w:type="spellEnd"/>
      <w:r w:rsidRPr="0039527E">
        <w:rPr>
          <w:rFonts w:ascii="Times New Roman" w:eastAsia="Times New Roman" w:hAnsi="Times New Roman"/>
          <w:color w:val="000000"/>
          <w:lang w:eastAsia="it-IT"/>
        </w:rPr>
        <w:t>). Le ore di stage non effettuate in quarta sono state riprogrammate nel quinto anno riducendole a due settimane svolte a settembre 2021. Alcuni studenti hanno svolto il tirocinio estivo da 200 ore nell’estate 2021 (giugno-luglio 2021). Alcuni studenti hanno poi svolto altre attività riconducibili ai percorsi PCTO attivate dai singoli Consigli di Classe quali, ad esempio, percorsi di alternanza all’estero, la partecipazione alle attività del gruppo prototipi, progetti con aziende madrine. Questi casi particolari sono analizzati nella relazione sui PCTO di ogni singolo studente e indicati nel paragrafo 13.</w:t>
      </w:r>
    </w:p>
    <w:p w14:paraId="5B029925" w14:textId="77777777" w:rsidR="001726C2" w:rsidRPr="0039527E" w:rsidRDefault="001726C2" w:rsidP="0039527E">
      <w:pPr>
        <w:spacing w:after="0" w:line="240" w:lineRule="auto"/>
        <w:jc w:val="both"/>
        <w:rPr>
          <w:rFonts w:ascii="Times New Roman" w:eastAsia="Times New Roman" w:hAnsi="Times New Roman"/>
          <w:color w:val="000000" w:themeColor="text1"/>
          <w:lang w:eastAsia="it-IT"/>
        </w:rPr>
      </w:pPr>
      <w:r w:rsidRPr="0039527E">
        <w:rPr>
          <w:rFonts w:ascii="Times New Roman" w:eastAsia="Times New Roman" w:hAnsi="Times New Roman"/>
          <w:color w:val="000000" w:themeColor="text1"/>
          <w:lang w:eastAsia="it-IT"/>
        </w:rPr>
        <w:tab/>
      </w:r>
    </w:p>
    <w:p w14:paraId="0DBA0034" w14:textId="77777777" w:rsidR="001726C2" w:rsidRPr="0039527E" w:rsidRDefault="001726C2" w:rsidP="0039527E">
      <w:pPr>
        <w:spacing w:after="0" w:line="240" w:lineRule="auto"/>
        <w:jc w:val="both"/>
        <w:rPr>
          <w:rFonts w:ascii="Times New Roman" w:eastAsia="Times New Roman" w:hAnsi="Times New Roman"/>
          <w:color w:val="000000" w:themeColor="text1"/>
          <w:lang w:eastAsia="it-IT"/>
        </w:rPr>
      </w:pPr>
      <w:r w:rsidRPr="0039527E">
        <w:rPr>
          <w:rFonts w:ascii="Times New Roman" w:eastAsia="Times New Roman" w:hAnsi="Times New Roman"/>
          <w:color w:val="000000" w:themeColor="text1"/>
          <w:lang w:eastAsia="it-IT"/>
        </w:rPr>
        <w:tab/>
      </w:r>
      <w:r w:rsidRPr="0039527E">
        <w:rPr>
          <w:rFonts w:ascii="Times New Roman" w:eastAsia="Times New Roman" w:hAnsi="Times New Roman"/>
          <w:color w:val="000000" w:themeColor="text1"/>
          <w:lang w:eastAsia="it-IT"/>
        </w:rPr>
        <w:tab/>
      </w:r>
    </w:p>
    <w:p w14:paraId="33A6839D" w14:textId="2FC93416" w:rsidR="001726C2" w:rsidRPr="0039527E" w:rsidRDefault="001726C2" w:rsidP="0039527E">
      <w:pPr>
        <w:tabs>
          <w:tab w:val="left" w:pos="708"/>
          <w:tab w:val="left" w:pos="5775"/>
        </w:tabs>
        <w:spacing w:after="0" w:line="240" w:lineRule="auto"/>
        <w:jc w:val="both"/>
        <w:rPr>
          <w:rFonts w:ascii="Times New Roman" w:eastAsia="Times New Roman" w:hAnsi="Times New Roman"/>
          <w:color w:val="000000" w:themeColor="text1"/>
          <w:lang w:eastAsia="it-IT"/>
        </w:rPr>
      </w:pPr>
      <w:r w:rsidRPr="0039527E">
        <w:rPr>
          <w:rFonts w:ascii="Times New Roman" w:eastAsia="Times New Roman" w:hAnsi="Times New Roman"/>
          <w:color w:val="000000" w:themeColor="text1"/>
          <w:lang w:eastAsia="it-IT"/>
        </w:rPr>
        <w:tab/>
      </w:r>
      <w:r w:rsidR="00887345" w:rsidRPr="0039527E">
        <w:rPr>
          <w:rFonts w:ascii="Times New Roman" w:eastAsia="Times New Roman" w:hAnsi="Times New Roman"/>
          <w:color w:val="000000" w:themeColor="text1"/>
          <w:lang w:eastAsia="it-IT"/>
        </w:rPr>
        <w:tab/>
      </w:r>
    </w:p>
    <w:p w14:paraId="1613E4C5" w14:textId="25E8C663" w:rsidR="001726C2" w:rsidRPr="0039527E" w:rsidRDefault="001726C2" w:rsidP="0039527E">
      <w:pPr>
        <w:spacing w:after="0" w:line="240" w:lineRule="auto"/>
        <w:jc w:val="both"/>
        <w:rPr>
          <w:rFonts w:ascii="Times New Roman" w:eastAsia="Times New Roman" w:hAnsi="Times New Roman"/>
          <w:color w:val="000000" w:themeColor="text1"/>
          <w:lang w:eastAsia="it-IT"/>
        </w:rPr>
      </w:pPr>
      <w:r w:rsidRPr="0039527E">
        <w:rPr>
          <w:rFonts w:ascii="Times New Roman" w:eastAsia="Times New Roman" w:hAnsi="Times New Roman"/>
          <w:color w:val="000000" w:themeColor="text1"/>
          <w:lang w:eastAsia="it-IT"/>
        </w:rPr>
        <w:t>Forlì, 1</w:t>
      </w:r>
      <w:r w:rsidR="000B6545" w:rsidRPr="0039527E">
        <w:rPr>
          <w:rFonts w:ascii="Times New Roman" w:eastAsia="Times New Roman" w:hAnsi="Times New Roman"/>
          <w:color w:val="000000" w:themeColor="text1"/>
          <w:lang w:eastAsia="it-IT"/>
        </w:rPr>
        <w:t>1</w:t>
      </w:r>
      <w:r w:rsidRPr="0039527E">
        <w:rPr>
          <w:rFonts w:ascii="Times New Roman" w:eastAsia="Times New Roman" w:hAnsi="Times New Roman"/>
          <w:color w:val="000000" w:themeColor="text1"/>
          <w:lang w:eastAsia="it-IT"/>
        </w:rPr>
        <w:t xml:space="preserve"> Maggio 2022</w:t>
      </w:r>
      <w:r w:rsidRPr="0039527E">
        <w:rPr>
          <w:rFonts w:ascii="Times New Roman" w:eastAsia="Times New Roman" w:hAnsi="Times New Roman"/>
          <w:color w:val="000000" w:themeColor="text1"/>
          <w:lang w:eastAsia="it-IT"/>
        </w:rPr>
        <w:tab/>
      </w:r>
      <w:r w:rsidRPr="0039527E">
        <w:rPr>
          <w:rFonts w:ascii="Times New Roman" w:eastAsia="Times New Roman" w:hAnsi="Times New Roman"/>
          <w:color w:val="000000" w:themeColor="text1"/>
          <w:lang w:eastAsia="it-IT"/>
        </w:rPr>
        <w:tab/>
      </w:r>
      <w:r w:rsidRPr="0039527E">
        <w:rPr>
          <w:rFonts w:ascii="Times New Roman" w:eastAsia="Times New Roman" w:hAnsi="Times New Roman"/>
          <w:color w:val="000000" w:themeColor="text1"/>
          <w:lang w:eastAsia="it-IT"/>
        </w:rPr>
        <w:tab/>
      </w:r>
      <w:r w:rsidRPr="0039527E">
        <w:rPr>
          <w:rFonts w:ascii="Times New Roman" w:eastAsia="Times New Roman" w:hAnsi="Times New Roman"/>
          <w:color w:val="000000" w:themeColor="text1"/>
          <w:lang w:eastAsia="it-IT"/>
        </w:rPr>
        <w:tab/>
      </w:r>
    </w:p>
    <w:p w14:paraId="143C1F07" w14:textId="77777777" w:rsidR="001726C2" w:rsidRPr="0039527E" w:rsidRDefault="001726C2" w:rsidP="0039527E">
      <w:pPr>
        <w:spacing w:after="0" w:line="240" w:lineRule="auto"/>
        <w:jc w:val="both"/>
        <w:rPr>
          <w:rFonts w:ascii="Times New Roman" w:eastAsia="Times New Roman" w:hAnsi="Times New Roman"/>
          <w:color w:val="000000" w:themeColor="text1"/>
          <w:lang w:eastAsia="it-IT"/>
        </w:rPr>
      </w:pPr>
      <w:r w:rsidRPr="0039527E">
        <w:rPr>
          <w:rFonts w:ascii="Times New Roman" w:eastAsia="Times New Roman" w:hAnsi="Times New Roman"/>
          <w:color w:val="000000" w:themeColor="text1"/>
          <w:lang w:eastAsia="it-IT"/>
        </w:rPr>
        <w:tab/>
      </w:r>
      <w:r w:rsidRPr="0039527E">
        <w:rPr>
          <w:rFonts w:ascii="Times New Roman" w:eastAsia="Times New Roman" w:hAnsi="Times New Roman"/>
          <w:color w:val="000000" w:themeColor="text1"/>
          <w:lang w:eastAsia="it-IT"/>
        </w:rPr>
        <w:tab/>
      </w:r>
      <w:r w:rsidRPr="0039527E">
        <w:rPr>
          <w:rFonts w:ascii="Times New Roman" w:eastAsia="Times New Roman" w:hAnsi="Times New Roman"/>
          <w:color w:val="000000" w:themeColor="text1"/>
          <w:lang w:eastAsia="it-IT"/>
        </w:rPr>
        <w:tab/>
      </w:r>
    </w:p>
    <w:p w14:paraId="5805D352" w14:textId="2DFBAFFF" w:rsidR="00667B2B" w:rsidRPr="0039527E" w:rsidRDefault="001726C2" w:rsidP="0039527E">
      <w:pPr>
        <w:suppressAutoHyphens/>
        <w:spacing w:after="0" w:line="360" w:lineRule="auto"/>
        <w:jc w:val="both"/>
        <w:rPr>
          <w:rFonts w:ascii="Times New Roman" w:eastAsia="Times New Roman" w:hAnsi="Times New Roman"/>
          <w:color w:val="000000" w:themeColor="text1"/>
          <w:lang w:eastAsia="it-IT"/>
        </w:rPr>
      </w:pPr>
      <w:r w:rsidRPr="0039527E">
        <w:rPr>
          <w:rFonts w:ascii="Times New Roman" w:eastAsia="Times New Roman" w:hAnsi="Times New Roman"/>
          <w:color w:val="000000" w:themeColor="text1"/>
          <w:lang w:eastAsia="it-IT"/>
        </w:rPr>
        <w:t xml:space="preserve"> F.to </w:t>
      </w:r>
      <w:r w:rsidR="004837EF" w:rsidRPr="0039527E">
        <w:rPr>
          <w:rFonts w:ascii="Times New Roman" w:eastAsia="Times New Roman" w:hAnsi="Times New Roman"/>
          <w:color w:val="000000" w:themeColor="text1"/>
          <w:lang w:eastAsia="it-IT"/>
        </w:rPr>
        <w:t>R</w:t>
      </w:r>
      <w:r w:rsidRPr="0039527E">
        <w:rPr>
          <w:rFonts w:ascii="Times New Roman" w:eastAsia="Times New Roman" w:hAnsi="Times New Roman"/>
          <w:color w:val="000000" w:themeColor="text1"/>
          <w:lang w:eastAsia="it-IT"/>
        </w:rPr>
        <w:t xml:space="preserve">eferente PCTO di Classe (prof. Marco </w:t>
      </w:r>
      <w:r w:rsidR="00887345" w:rsidRPr="0039527E">
        <w:rPr>
          <w:rFonts w:ascii="Times New Roman" w:eastAsia="Times New Roman" w:hAnsi="Times New Roman"/>
          <w:color w:val="000000" w:themeColor="text1"/>
          <w:lang w:eastAsia="it-IT"/>
        </w:rPr>
        <w:t>S</w:t>
      </w:r>
      <w:r w:rsidRPr="0039527E">
        <w:rPr>
          <w:rFonts w:ascii="Times New Roman" w:eastAsia="Times New Roman" w:hAnsi="Times New Roman"/>
          <w:color w:val="000000" w:themeColor="text1"/>
          <w:lang w:eastAsia="it-IT"/>
        </w:rPr>
        <w:t>edioli)</w:t>
      </w:r>
    </w:p>
    <w:p w14:paraId="4CB2B724" w14:textId="7F28CDEB" w:rsidR="00F30FB4" w:rsidRPr="0039527E" w:rsidRDefault="00F30FB4" w:rsidP="0039527E">
      <w:pPr>
        <w:pStyle w:val="Paragrafoelenco"/>
        <w:suppressAutoHyphens/>
        <w:spacing w:after="0" w:line="360" w:lineRule="auto"/>
        <w:jc w:val="both"/>
        <w:rPr>
          <w:rFonts w:ascii="Times New Roman" w:eastAsia="Times New Roman" w:hAnsi="Times New Roman" w:cs="Times New Roman"/>
          <w:color w:val="000000" w:themeColor="text1"/>
          <w:lang w:eastAsia="it-IT"/>
        </w:rPr>
      </w:pPr>
    </w:p>
    <w:p w14:paraId="67A88C52" w14:textId="77777777" w:rsidR="00C37A65" w:rsidRPr="0039527E" w:rsidRDefault="00C37A65" w:rsidP="0039527E">
      <w:pPr>
        <w:pStyle w:val="Paragrafoelenco"/>
        <w:numPr>
          <w:ilvl w:val="0"/>
          <w:numId w:val="3"/>
        </w:numPr>
        <w:spacing w:after="240"/>
        <w:jc w:val="both"/>
        <w:outlineLvl w:val="1"/>
        <w:rPr>
          <w:rFonts w:ascii="Times New Roman" w:hAnsi="Times New Roman" w:cs="Times New Roman"/>
          <w:b/>
        </w:rPr>
      </w:pPr>
      <w:bookmarkStart w:id="12" w:name="_Toc41411805"/>
      <w:r w:rsidRPr="0039527E">
        <w:rPr>
          <w:rFonts w:ascii="Times New Roman" w:hAnsi="Times New Roman" w:cs="Times New Roman"/>
          <w:b/>
        </w:rPr>
        <w:t>ESPERIENZE DI INSEGNAMENTO DI UNA DISCIPLINA NON LINGUISTICA – DNL CON METODOLOGIA CLIL</w:t>
      </w:r>
      <w:bookmarkEnd w:id="12"/>
    </w:p>
    <w:p w14:paraId="481C246B" w14:textId="77777777" w:rsidR="00C37A65" w:rsidRPr="0039527E" w:rsidRDefault="00C37A65" w:rsidP="0039527E">
      <w:pPr>
        <w:pStyle w:val="NormaleWeb"/>
        <w:shd w:val="clear" w:color="auto" w:fill="FFFFFF"/>
        <w:spacing w:before="0" w:after="0" w:line="276" w:lineRule="auto"/>
        <w:ind w:left="720"/>
        <w:jc w:val="both"/>
        <w:rPr>
          <w:sz w:val="22"/>
          <w:szCs w:val="22"/>
          <w:shd w:val="clear" w:color="auto" w:fill="FFFFFF"/>
        </w:rPr>
      </w:pPr>
      <w:r w:rsidRPr="0039527E">
        <w:rPr>
          <w:sz w:val="22"/>
          <w:szCs w:val="22"/>
          <w:shd w:val="clear" w:color="auto" w:fill="FFFFFF"/>
        </w:rPr>
        <w:t xml:space="preserve">Il termine CLIL è l’acronimo di Content and Language </w:t>
      </w:r>
      <w:proofErr w:type="spellStart"/>
      <w:r w:rsidRPr="0039527E">
        <w:rPr>
          <w:sz w:val="22"/>
          <w:szCs w:val="22"/>
          <w:shd w:val="clear" w:color="auto" w:fill="FFFFFF"/>
        </w:rPr>
        <w:t>Integrated</w:t>
      </w:r>
      <w:proofErr w:type="spellEnd"/>
      <w:r w:rsidRPr="0039527E">
        <w:rPr>
          <w:sz w:val="22"/>
          <w:szCs w:val="22"/>
          <w:shd w:val="clear" w:color="auto" w:fill="FFFFFF"/>
        </w:rPr>
        <w:t xml:space="preserve"> Learning. Si tratta di una metodologia che prevede l’insegnamento di </w:t>
      </w:r>
      <w:proofErr w:type="gramStart"/>
      <w:r w:rsidRPr="0039527E">
        <w:rPr>
          <w:sz w:val="22"/>
          <w:szCs w:val="22"/>
          <w:shd w:val="clear" w:color="auto" w:fill="FFFFFF"/>
        </w:rPr>
        <w:t>contenuti  in</w:t>
      </w:r>
      <w:proofErr w:type="gramEnd"/>
      <w:r w:rsidRPr="0039527E">
        <w:rPr>
          <w:sz w:val="22"/>
          <w:szCs w:val="22"/>
          <w:shd w:val="clear" w:color="auto" w:fill="FFFFFF"/>
        </w:rPr>
        <w:t xml:space="preserve"> lingua straniera; ciò favorisce sia l’acquisizione di contenuti disciplinari sia l’apprendimento della lingua straniera. </w:t>
      </w:r>
    </w:p>
    <w:p w14:paraId="7AADF5A8" w14:textId="77777777" w:rsidR="00C37A65" w:rsidRPr="0039527E" w:rsidRDefault="00C37A65" w:rsidP="0039527E">
      <w:pPr>
        <w:pStyle w:val="NormaleWeb"/>
        <w:shd w:val="clear" w:color="auto" w:fill="FFFFFF"/>
        <w:spacing w:before="0" w:after="0" w:line="276" w:lineRule="auto"/>
        <w:ind w:left="720"/>
        <w:jc w:val="both"/>
        <w:rPr>
          <w:sz w:val="22"/>
          <w:szCs w:val="22"/>
        </w:rPr>
      </w:pPr>
      <w:r w:rsidRPr="0039527E">
        <w:rPr>
          <w:sz w:val="22"/>
          <w:szCs w:val="22"/>
          <w:shd w:val="clear" w:color="auto" w:fill="FFFFFF"/>
        </w:rPr>
        <w:t xml:space="preserve">L’insegnamento di una disciplina in lingua straniera è obbligatorio nell'ultimo anno dei licei e istituti tecnici, mentre nei Licei Linguistici l’insegnamento è previsto a partire dalla classe terza in una lingua straniera e dalla classe quarta in un’altra lingua straniera. </w:t>
      </w:r>
      <w:r w:rsidRPr="0039527E">
        <w:rPr>
          <w:sz w:val="22"/>
          <w:szCs w:val="22"/>
        </w:rPr>
        <w:t>La Legge 53 del 2003 ha riorganizzato la scuola secondaria di secondo grado e i Regolamenti attuativi del 2010 hanno introdotto l’insegnamento di una disciplina non linguistica (DNL) in una lingua straniera nell’ultimo anno dei Licei e degli Istituti Tecnici e di due discipline non linguistiche in lingua straniera nei Licei Linguistici a partire dal terzo e quarto anno.</w:t>
      </w:r>
    </w:p>
    <w:p w14:paraId="7EB63799" w14:textId="77777777" w:rsidR="00C37A65" w:rsidRPr="0039527E" w:rsidRDefault="00C37A65" w:rsidP="0039527E">
      <w:pPr>
        <w:pStyle w:val="NormaleWeb"/>
        <w:shd w:val="clear" w:color="auto" w:fill="FFFFFF"/>
        <w:spacing w:before="0" w:after="0" w:line="276" w:lineRule="auto"/>
        <w:ind w:left="720"/>
        <w:jc w:val="both"/>
        <w:rPr>
          <w:sz w:val="22"/>
          <w:szCs w:val="22"/>
        </w:rPr>
      </w:pPr>
      <w:r w:rsidRPr="0039527E">
        <w:rPr>
          <w:sz w:val="22"/>
          <w:szCs w:val="22"/>
        </w:rPr>
        <w:t xml:space="preserve">La Legge 107 del 2015, all'articolo 7, definisce come obiettivi formativi prioritari "la valorizzazione e il potenziamento delle competenze linguistiche, con particolare riferimento all'italiano nonché alla lingua inglese e ad altre lingue dell'Unione europea, anche mediante l'utilizzo della metodologia Content </w:t>
      </w:r>
      <w:proofErr w:type="spellStart"/>
      <w:r w:rsidRPr="0039527E">
        <w:rPr>
          <w:sz w:val="22"/>
          <w:szCs w:val="22"/>
        </w:rPr>
        <w:t>language</w:t>
      </w:r>
      <w:proofErr w:type="spellEnd"/>
      <w:r w:rsidRPr="0039527E">
        <w:rPr>
          <w:sz w:val="22"/>
          <w:szCs w:val="22"/>
        </w:rPr>
        <w:t xml:space="preserve"> </w:t>
      </w:r>
      <w:proofErr w:type="spellStart"/>
      <w:r w:rsidRPr="0039527E">
        <w:rPr>
          <w:sz w:val="22"/>
          <w:szCs w:val="22"/>
        </w:rPr>
        <w:t>integrated</w:t>
      </w:r>
      <w:proofErr w:type="spellEnd"/>
      <w:r w:rsidRPr="0039527E">
        <w:rPr>
          <w:sz w:val="22"/>
          <w:szCs w:val="22"/>
        </w:rPr>
        <w:t xml:space="preserve"> </w:t>
      </w:r>
      <w:proofErr w:type="spellStart"/>
      <w:r w:rsidRPr="0039527E">
        <w:rPr>
          <w:sz w:val="22"/>
          <w:szCs w:val="22"/>
        </w:rPr>
        <w:t>learning</w:t>
      </w:r>
      <w:proofErr w:type="spellEnd"/>
      <w:r w:rsidRPr="0039527E">
        <w:rPr>
          <w:sz w:val="22"/>
          <w:szCs w:val="22"/>
        </w:rPr>
        <w:t>".</w:t>
      </w:r>
    </w:p>
    <w:p w14:paraId="2F7FD54E" w14:textId="77777777" w:rsidR="00C37A65" w:rsidRPr="0039527E" w:rsidRDefault="00C37A65" w:rsidP="0039527E">
      <w:pPr>
        <w:pStyle w:val="Paragrafoelenco"/>
        <w:jc w:val="both"/>
        <w:rPr>
          <w:rFonts w:ascii="Times New Roman" w:hAnsi="Times New Roman" w:cs="Times New Roman"/>
        </w:rPr>
      </w:pPr>
      <w:r w:rsidRPr="0039527E">
        <w:rPr>
          <w:rFonts w:ascii="Times New Roman" w:hAnsi="Times New Roman" w:cs="Times New Roman"/>
        </w:rPr>
        <w:t>La disciplina Elettrotecnica ed Elettronica ha attivato la metodologia CLIL per alcuni contenuti, relativi a circa il 20% della programmazione, essendo il docente di teoria in possesso dei requisiti (frequenza e finalizzazione del corso metodologico, certificazione di Lingua Inglese C1).</w:t>
      </w:r>
    </w:p>
    <w:p w14:paraId="5626DA64" w14:textId="49663A9D" w:rsidR="00C37A65" w:rsidRPr="0039527E" w:rsidRDefault="00C37A65" w:rsidP="0039527E">
      <w:pPr>
        <w:pStyle w:val="NormaleWeb"/>
        <w:shd w:val="clear" w:color="auto" w:fill="FFFFFF"/>
        <w:spacing w:before="0" w:after="0" w:line="276" w:lineRule="auto"/>
        <w:ind w:left="720"/>
        <w:jc w:val="both"/>
        <w:rPr>
          <w:sz w:val="22"/>
          <w:szCs w:val="22"/>
        </w:rPr>
      </w:pPr>
      <w:r w:rsidRPr="0039527E">
        <w:rPr>
          <w:sz w:val="22"/>
          <w:szCs w:val="22"/>
        </w:rPr>
        <w:t>Le lezioni sono state condotte con tale metodologia per una porzione del programma di circa il 20% e hanno</w:t>
      </w:r>
      <w:r w:rsidR="00742130" w:rsidRPr="0039527E">
        <w:rPr>
          <w:sz w:val="22"/>
          <w:szCs w:val="22"/>
        </w:rPr>
        <w:t xml:space="preserve"> </w:t>
      </w:r>
      <w:r w:rsidRPr="0039527E">
        <w:rPr>
          <w:sz w:val="22"/>
          <w:szCs w:val="22"/>
        </w:rPr>
        <w:t xml:space="preserve">coinvolto gli allievi con attività di cooperative </w:t>
      </w:r>
      <w:proofErr w:type="spellStart"/>
      <w:r w:rsidRPr="0039527E">
        <w:rPr>
          <w:sz w:val="22"/>
          <w:szCs w:val="22"/>
        </w:rPr>
        <w:t>learning</w:t>
      </w:r>
      <w:proofErr w:type="spellEnd"/>
      <w:r w:rsidRPr="0039527E">
        <w:rPr>
          <w:sz w:val="22"/>
          <w:szCs w:val="22"/>
        </w:rPr>
        <w:t xml:space="preserve"> e </w:t>
      </w:r>
      <w:proofErr w:type="spellStart"/>
      <w:r w:rsidRPr="0039527E">
        <w:rPr>
          <w:sz w:val="22"/>
          <w:szCs w:val="22"/>
        </w:rPr>
        <w:t>problem</w:t>
      </w:r>
      <w:proofErr w:type="spellEnd"/>
      <w:r w:rsidRPr="0039527E">
        <w:rPr>
          <w:sz w:val="22"/>
          <w:szCs w:val="22"/>
        </w:rPr>
        <w:t xml:space="preserve"> </w:t>
      </w:r>
      <w:proofErr w:type="spellStart"/>
      <w:r w:rsidRPr="0039527E">
        <w:rPr>
          <w:sz w:val="22"/>
          <w:szCs w:val="22"/>
        </w:rPr>
        <w:t>solving</w:t>
      </w:r>
      <w:proofErr w:type="spellEnd"/>
      <w:r w:rsidRPr="0039527E">
        <w:rPr>
          <w:sz w:val="22"/>
          <w:szCs w:val="22"/>
        </w:rPr>
        <w:t xml:space="preserve"> sia nell’aula multimediale, sia in quella tradizionale. </w:t>
      </w:r>
    </w:p>
    <w:p w14:paraId="2B950BFD" w14:textId="77777777" w:rsidR="00C37A65" w:rsidRPr="0039527E" w:rsidRDefault="00C37A65" w:rsidP="0039527E">
      <w:pPr>
        <w:pStyle w:val="NormaleWeb"/>
        <w:shd w:val="clear" w:color="auto" w:fill="FFFFFF"/>
        <w:spacing w:before="0" w:after="0" w:line="276" w:lineRule="auto"/>
        <w:ind w:left="720"/>
        <w:jc w:val="both"/>
        <w:rPr>
          <w:sz w:val="22"/>
          <w:szCs w:val="22"/>
        </w:rPr>
      </w:pPr>
      <w:r w:rsidRPr="0039527E">
        <w:rPr>
          <w:sz w:val="22"/>
          <w:szCs w:val="22"/>
        </w:rPr>
        <w:t>La valutazione della parte in oggetto ha tenuto conto per il 70% del contenuto acquisito e per il 30% del corretto uso della lingua veicolare (inglese). Si rimanda alla sezione dedicata alla singola disciplina per ulteriori approfondimenti.</w:t>
      </w:r>
    </w:p>
    <w:p w14:paraId="5B70BB83" w14:textId="170ADD29" w:rsidR="00F30FB4" w:rsidRPr="0039527E" w:rsidRDefault="00F30FB4" w:rsidP="0039527E">
      <w:pPr>
        <w:pStyle w:val="Paragrafoelenco"/>
        <w:suppressAutoHyphens/>
        <w:spacing w:after="0" w:line="360" w:lineRule="auto"/>
        <w:jc w:val="both"/>
        <w:rPr>
          <w:rFonts w:ascii="Times New Roman" w:eastAsia="Times New Roman" w:hAnsi="Times New Roman" w:cs="Times New Roman"/>
          <w:color w:val="000000" w:themeColor="text1"/>
          <w:lang w:eastAsia="it-IT"/>
        </w:rPr>
      </w:pPr>
    </w:p>
    <w:p w14:paraId="16D31B61" w14:textId="2758BFC3" w:rsidR="00742130" w:rsidRPr="0039527E" w:rsidRDefault="00742130" w:rsidP="0039527E">
      <w:pPr>
        <w:pStyle w:val="Paragrafoelenco"/>
        <w:suppressAutoHyphens/>
        <w:spacing w:after="0" w:line="360" w:lineRule="auto"/>
        <w:jc w:val="both"/>
        <w:rPr>
          <w:rFonts w:ascii="Times New Roman" w:eastAsia="Times New Roman" w:hAnsi="Times New Roman" w:cs="Times New Roman"/>
          <w:color w:val="000000" w:themeColor="text1"/>
          <w:lang w:eastAsia="it-IT"/>
        </w:rPr>
      </w:pPr>
      <w:r w:rsidRPr="0039527E">
        <w:rPr>
          <w:rFonts w:ascii="Times New Roman" w:eastAsia="Times New Roman" w:hAnsi="Times New Roman" w:cs="Times New Roman"/>
          <w:color w:val="000000" w:themeColor="text1"/>
          <w:lang w:eastAsia="it-IT"/>
        </w:rPr>
        <w:t xml:space="preserve">11 maggio 2022  </w:t>
      </w:r>
    </w:p>
    <w:p w14:paraId="12C16BCB" w14:textId="20A3945C" w:rsidR="00742130" w:rsidRPr="0039527E" w:rsidRDefault="00742130" w:rsidP="0039527E">
      <w:pPr>
        <w:pStyle w:val="Paragrafoelenco"/>
        <w:suppressAutoHyphens/>
        <w:spacing w:after="0" w:line="360" w:lineRule="auto"/>
        <w:jc w:val="both"/>
        <w:rPr>
          <w:rFonts w:ascii="Times New Roman" w:eastAsia="Times New Roman" w:hAnsi="Times New Roman" w:cs="Times New Roman"/>
          <w:color w:val="000000" w:themeColor="text1"/>
          <w:lang w:eastAsia="it-IT"/>
        </w:rPr>
      </w:pPr>
      <w:r w:rsidRPr="0039527E">
        <w:rPr>
          <w:rFonts w:ascii="Times New Roman" w:eastAsia="Times New Roman" w:hAnsi="Times New Roman" w:cs="Times New Roman"/>
          <w:color w:val="000000" w:themeColor="text1"/>
          <w:lang w:eastAsia="it-IT"/>
        </w:rPr>
        <w:t xml:space="preserve">f.to prof. Matteo </w:t>
      </w:r>
      <w:proofErr w:type="spellStart"/>
      <w:r w:rsidRPr="0039527E">
        <w:rPr>
          <w:rFonts w:ascii="Times New Roman" w:eastAsia="Times New Roman" w:hAnsi="Times New Roman" w:cs="Times New Roman"/>
          <w:color w:val="000000" w:themeColor="text1"/>
          <w:lang w:eastAsia="it-IT"/>
        </w:rPr>
        <w:t>Burnacci</w:t>
      </w:r>
      <w:proofErr w:type="spellEnd"/>
    </w:p>
    <w:p w14:paraId="760845F9" w14:textId="77777777" w:rsidR="00AC6E38" w:rsidRPr="0039527E" w:rsidRDefault="00AC6E38" w:rsidP="0039527E">
      <w:pPr>
        <w:spacing w:after="160" w:line="259" w:lineRule="auto"/>
        <w:jc w:val="both"/>
        <w:rPr>
          <w:rFonts w:ascii="Times New Roman" w:hAnsi="Times New Roman"/>
        </w:rPr>
      </w:pPr>
    </w:p>
    <w:p w14:paraId="78B9F69F" w14:textId="62077F96" w:rsidR="000A69C9" w:rsidRPr="0039527E" w:rsidRDefault="00340317" w:rsidP="0039527E">
      <w:pPr>
        <w:jc w:val="both"/>
        <w:rPr>
          <w:rFonts w:ascii="Times New Roman" w:hAnsi="Times New Roman"/>
          <w:b/>
        </w:rPr>
      </w:pPr>
      <w:r w:rsidRPr="0039527E">
        <w:rPr>
          <w:rFonts w:ascii="Times New Roman" w:hAnsi="Times New Roman"/>
          <w:b/>
        </w:rPr>
        <w:t xml:space="preserve">B) PERCORSI FORMATIVI DELLE SINGOLE </w:t>
      </w:r>
      <w:r w:rsidR="00556A20" w:rsidRPr="0039527E">
        <w:rPr>
          <w:rFonts w:ascii="Times New Roman" w:hAnsi="Times New Roman"/>
          <w:b/>
        </w:rPr>
        <w:t>DISCIPLINE</w:t>
      </w:r>
    </w:p>
    <w:p w14:paraId="11371E56" w14:textId="77777777" w:rsidR="007539E0" w:rsidRPr="0039527E" w:rsidRDefault="007539E0" w:rsidP="0039527E">
      <w:pPr>
        <w:jc w:val="both"/>
        <w:rPr>
          <w:rFonts w:ascii="Times New Roman" w:hAnsi="Times New Roman"/>
          <w:b/>
        </w:rPr>
      </w:pPr>
    </w:p>
    <w:p w14:paraId="0A93845D" w14:textId="77777777" w:rsidR="007A1A41" w:rsidRPr="0039527E" w:rsidRDefault="00340317" w:rsidP="0039527E">
      <w:pPr>
        <w:pStyle w:val="Paragrafoelenco"/>
        <w:numPr>
          <w:ilvl w:val="2"/>
          <w:numId w:val="9"/>
        </w:numPr>
        <w:ind w:left="709" w:hanging="283"/>
        <w:jc w:val="both"/>
        <w:rPr>
          <w:rFonts w:ascii="Times New Roman" w:hAnsi="Times New Roman" w:cs="Times New Roman"/>
          <w:b/>
        </w:rPr>
      </w:pPr>
      <w:r w:rsidRPr="0039527E">
        <w:rPr>
          <w:rFonts w:ascii="Times New Roman" w:hAnsi="Times New Roman" w:cs="Times New Roman"/>
          <w:b/>
        </w:rPr>
        <w:t>LINGUA E LETTERATURA ITALIANA</w:t>
      </w:r>
    </w:p>
    <w:p w14:paraId="5849A353" w14:textId="7069F813" w:rsidR="007A1A41" w:rsidRPr="0039527E" w:rsidRDefault="007539E0" w:rsidP="0039527E">
      <w:pPr>
        <w:pStyle w:val="Paragrafoelenco"/>
        <w:ind w:left="709"/>
        <w:jc w:val="both"/>
        <w:rPr>
          <w:rFonts w:ascii="Times New Roman" w:hAnsi="Times New Roman" w:cs="Times New Roman"/>
          <w:b/>
          <w:bCs/>
        </w:rPr>
      </w:pPr>
      <w:r w:rsidRPr="0039527E">
        <w:rPr>
          <w:rFonts w:ascii="Times New Roman" w:hAnsi="Times New Roman" w:cs="Times New Roman"/>
          <w:b/>
          <w:bCs/>
        </w:rPr>
        <w:t xml:space="preserve">Prof. </w:t>
      </w:r>
      <w:proofErr w:type="spellStart"/>
      <w:r w:rsidR="00863F25" w:rsidRPr="0039527E">
        <w:rPr>
          <w:rFonts w:ascii="Times New Roman" w:hAnsi="Times New Roman" w:cs="Times New Roman"/>
          <w:b/>
          <w:bCs/>
        </w:rPr>
        <w:t>ssa</w:t>
      </w:r>
      <w:proofErr w:type="spellEnd"/>
      <w:r w:rsidR="00863F25" w:rsidRPr="0039527E">
        <w:rPr>
          <w:rFonts w:ascii="Times New Roman" w:hAnsi="Times New Roman" w:cs="Times New Roman"/>
          <w:b/>
          <w:bCs/>
        </w:rPr>
        <w:t xml:space="preserve"> Paola Bezzi</w:t>
      </w:r>
    </w:p>
    <w:p w14:paraId="2C5EEDBC" w14:textId="7110FF59" w:rsidR="00863F25" w:rsidRPr="0039527E" w:rsidRDefault="00863F25" w:rsidP="0039527E">
      <w:pPr>
        <w:pStyle w:val="Paragrafoelenco"/>
        <w:ind w:left="709"/>
        <w:jc w:val="both"/>
        <w:rPr>
          <w:rFonts w:ascii="Times New Roman" w:hAnsi="Times New Roman" w:cs="Times New Roman"/>
        </w:rPr>
      </w:pPr>
    </w:p>
    <w:p w14:paraId="3420F9C3" w14:textId="1AC9071D" w:rsidR="005A5EE0" w:rsidRPr="0039527E" w:rsidRDefault="005A5EE0" w:rsidP="0039527E">
      <w:pPr>
        <w:pStyle w:val="Paragrafoelenco"/>
        <w:ind w:left="709"/>
        <w:jc w:val="both"/>
        <w:rPr>
          <w:rFonts w:ascii="Times New Roman" w:hAnsi="Times New Roman" w:cs="Times New Roman"/>
        </w:rPr>
      </w:pPr>
      <w:r w:rsidRPr="0039527E">
        <w:rPr>
          <w:rFonts w:ascii="Times New Roman" w:hAnsi="Times New Roman" w:cs="Times New Roman"/>
        </w:rPr>
        <w:t>Presentazione della classe</w:t>
      </w:r>
    </w:p>
    <w:p w14:paraId="2D229CDB" w14:textId="23E855AD" w:rsidR="005A5EE0" w:rsidRPr="0039527E" w:rsidRDefault="005A5EE0" w:rsidP="0039527E">
      <w:pPr>
        <w:pStyle w:val="Paragrafoelenco"/>
        <w:ind w:left="709"/>
        <w:jc w:val="both"/>
        <w:rPr>
          <w:rFonts w:ascii="Times New Roman" w:hAnsi="Times New Roman" w:cs="Times New Roman"/>
        </w:rPr>
      </w:pPr>
    </w:p>
    <w:p w14:paraId="232B98B4" w14:textId="64ED7396" w:rsidR="005A5EE0" w:rsidRPr="0039527E" w:rsidRDefault="005A5EE0" w:rsidP="0039527E">
      <w:pPr>
        <w:jc w:val="both"/>
        <w:rPr>
          <w:rFonts w:ascii="Times New Roman" w:hAnsi="Times New Roman"/>
        </w:rPr>
      </w:pPr>
      <w:r w:rsidRPr="0039527E">
        <w:rPr>
          <w:rFonts w:ascii="Times New Roman" w:hAnsi="Times New Roman"/>
        </w:rPr>
        <w:t>Dalla classe terza alla classe quinta ho notato sostanziali e importanti sviluppi nell’acquisizione delle competenze</w:t>
      </w:r>
      <w:r w:rsidR="0050722F" w:rsidRPr="0039527E">
        <w:rPr>
          <w:rFonts w:ascii="Times New Roman" w:hAnsi="Times New Roman"/>
        </w:rPr>
        <w:t xml:space="preserve"> disciplinari</w:t>
      </w:r>
      <w:r w:rsidRPr="0039527E">
        <w:rPr>
          <w:rFonts w:ascii="Times New Roman" w:hAnsi="Times New Roman"/>
        </w:rPr>
        <w:t xml:space="preserve"> e nel processo di maturazione personale di ogni studente, anche se un paio</w:t>
      </w:r>
      <w:r w:rsidR="0050722F" w:rsidRPr="0039527E">
        <w:rPr>
          <w:rFonts w:ascii="Times New Roman" w:hAnsi="Times New Roman"/>
        </w:rPr>
        <w:t xml:space="preserve"> di essi</w:t>
      </w:r>
      <w:r w:rsidRPr="0039527E">
        <w:rPr>
          <w:rFonts w:ascii="Times New Roman" w:hAnsi="Times New Roman"/>
        </w:rPr>
        <w:t xml:space="preserve"> non ha raggiunto pienamente la sufficienza.</w:t>
      </w:r>
    </w:p>
    <w:p w14:paraId="4F562F10" w14:textId="03EBDA4D" w:rsidR="005A5EE0" w:rsidRPr="0039527E" w:rsidRDefault="005A5EE0" w:rsidP="0039527E">
      <w:pPr>
        <w:jc w:val="both"/>
        <w:rPr>
          <w:rFonts w:ascii="Times New Roman" w:hAnsi="Times New Roman"/>
        </w:rPr>
      </w:pPr>
      <w:r w:rsidRPr="0039527E">
        <w:rPr>
          <w:rFonts w:ascii="Times New Roman" w:hAnsi="Times New Roman"/>
        </w:rPr>
        <w:t xml:space="preserve">Il dialogo in classe è sempre stato vivace e produttivo, </w:t>
      </w:r>
      <w:r w:rsidR="0050722F" w:rsidRPr="0039527E">
        <w:rPr>
          <w:rFonts w:ascii="Times New Roman" w:hAnsi="Times New Roman"/>
        </w:rPr>
        <w:t>per i</w:t>
      </w:r>
      <w:r w:rsidRPr="0039527E">
        <w:rPr>
          <w:rFonts w:ascii="Times New Roman" w:hAnsi="Times New Roman"/>
        </w:rPr>
        <w:t xml:space="preserve"> contributi degli studenti</w:t>
      </w:r>
      <w:r w:rsidR="0050722F" w:rsidRPr="0039527E">
        <w:rPr>
          <w:rFonts w:ascii="Times New Roman" w:hAnsi="Times New Roman"/>
        </w:rPr>
        <w:t>.</w:t>
      </w:r>
    </w:p>
    <w:p w14:paraId="0A227AB1" w14:textId="50AC6580" w:rsidR="0050722F" w:rsidRPr="0039527E" w:rsidRDefault="0050722F" w:rsidP="0039527E">
      <w:pPr>
        <w:jc w:val="both"/>
        <w:rPr>
          <w:rFonts w:ascii="Times New Roman" w:hAnsi="Times New Roman"/>
        </w:rPr>
      </w:pPr>
      <w:r w:rsidRPr="0039527E">
        <w:rPr>
          <w:rFonts w:ascii="Times New Roman" w:hAnsi="Times New Roman"/>
        </w:rPr>
        <w:t>Il clima generale è sempre risultato positivo e sereno.</w:t>
      </w:r>
    </w:p>
    <w:p w14:paraId="4CBE6503" w14:textId="77777777" w:rsidR="005A5EE0" w:rsidRPr="0039527E" w:rsidRDefault="005A5EE0" w:rsidP="0039527E">
      <w:pPr>
        <w:jc w:val="both"/>
        <w:rPr>
          <w:rFonts w:ascii="Times New Roman" w:hAnsi="Times New Roman"/>
        </w:rPr>
      </w:pPr>
    </w:p>
    <w:p w14:paraId="4C2258A9" w14:textId="77777777" w:rsidR="00C37E9B" w:rsidRPr="0039527E" w:rsidRDefault="00C37E9B" w:rsidP="0039527E">
      <w:pPr>
        <w:spacing w:line="360" w:lineRule="auto"/>
        <w:jc w:val="both"/>
        <w:rPr>
          <w:rFonts w:ascii="Times New Roman" w:eastAsia="Arial" w:hAnsi="Times New Roman"/>
          <w:b/>
        </w:rPr>
      </w:pPr>
      <w:r w:rsidRPr="0039527E">
        <w:rPr>
          <w:rFonts w:ascii="Times New Roman" w:eastAsia="Arial" w:hAnsi="Times New Roman"/>
          <w:b/>
        </w:rPr>
        <w:t xml:space="preserve">Contenuti </w:t>
      </w:r>
    </w:p>
    <w:p w14:paraId="1A4B13FA" w14:textId="77777777" w:rsidR="00863F25" w:rsidRPr="0039527E" w:rsidRDefault="00863F25" w:rsidP="0039527E">
      <w:pPr>
        <w:pStyle w:val="Standard"/>
        <w:jc w:val="both"/>
        <w:rPr>
          <w:rFonts w:cs="Times New Roman"/>
          <w:sz w:val="22"/>
          <w:szCs w:val="22"/>
        </w:rPr>
      </w:pPr>
    </w:p>
    <w:p w14:paraId="17DCDE7D" w14:textId="77777777" w:rsidR="00B06A0D" w:rsidRPr="0039527E" w:rsidRDefault="00B06A0D" w:rsidP="0039527E">
      <w:pPr>
        <w:pStyle w:val="Standard"/>
        <w:jc w:val="both"/>
        <w:rPr>
          <w:rFonts w:cs="Times New Roman"/>
          <w:b/>
          <w:bCs/>
          <w:sz w:val="22"/>
          <w:szCs w:val="22"/>
        </w:rPr>
      </w:pPr>
      <w:r w:rsidRPr="0039527E">
        <w:rPr>
          <w:rFonts w:cs="Times New Roman"/>
          <w:b/>
          <w:bCs/>
          <w:sz w:val="22"/>
          <w:szCs w:val="22"/>
        </w:rPr>
        <w:t>Il maledettismo</w:t>
      </w:r>
    </w:p>
    <w:p w14:paraId="0F5027D9" w14:textId="77777777" w:rsidR="00B06A0D" w:rsidRPr="0039527E" w:rsidRDefault="00B06A0D" w:rsidP="0039527E">
      <w:pPr>
        <w:pStyle w:val="Standard"/>
        <w:jc w:val="both"/>
        <w:rPr>
          <w:rFonts w:cs="Times New Roman"/>
          <w:sz w:val="22"/>
          <w:szCs w:val="22"/>
        </w:rPr>
      </w:pPr>
      <w:proofErr w:type="spellStart"/>
      <w:r w:rsidRPr="0039527E">
        <w:rPr>
          <w:rFonts w:cs="Times New Roman"/>
          <w:sz w:val="22"/>
          <w:szCs w:val="22"/>
        </w:rPr>
        <w:t>E.A.Poe</w:t>
      </w:r>
      <w:proofErr w:type="spellEnd"/>
      <w:r w:rsidRPr="0039527E">
        <w:rPr>
          <w:rFonts w:cs="Times New Roman"/>
          <w:sz w:val="22"/>
          <w:szCs w:val="22"/>
        </w:rPr>
        <w:t>, da “Racconti”, Il gatto nero (fotocopia)</w:t>
      </w:r>
    </w:p>
    <w:p w14:paraId="1115596C" w14:textId="77777777" w:rsidR="00B06A0D" w:rsidRPr="0039527E" w:rsidRDefault="00B06A0D" w:rsidP="0039527E">
      <w:pPr>
        <w:pStyle w:val="Standard"/>
        <w:jc w:val="both"/>
        <w:rPr>
          <w:rFonts w:cs="Times New Roman"/>
          <w:sz w:val="22"/>
          <w:szCs w:val="22"/>
        </w:rPr>
      </w:pPr>
    </w:p>
    <w:p w14:paraId="7B143070" w14:textId="77777777" w:rsidR="00B06A0D" w:rsidRPr="0039527E" w:rsidRDefault="00B06A0D" w:rsidP="0039527E">
      <w:pPr>
        <w:pStyle w:val="Standard"/>
        <w:jc w:val="both"/>
        <w:rPr>
          <w:rFonts w:cs="Times New Roman"/>
          <w:sz w:val="22"/>
          <w:szCs w:val="22"/>
        </w:rPr>
      </w:pPr>
      <w:r w:rsidRPr="0039527E">
        <w:rPr>
          <w:rFonts w:cs="Times New Roman"/>
          <w:sz w:val="22"/>
          <w:szCs w:val="22"/>
        </w:rPr>
        <w:t>Volume 5</w:t>
      </w:r>
    </w:p>
    <w:p w14:paraId="50933F55" w14:textId="77777777" w:rsidR="00B06A0D" w:rsidRPr="0039527E" w:rsidRDefault="00B06A0D" w:rsidP="0039527E">
      <w:pPr>
        <w:pStyle w:val="Standard"/>
        <w:jc w:val="both"/>
        <w:rPr>
          <w:rFonts w:cs="Times New Roman"/>
          <w:sz w:val="22"/>
          <w:szCs w:val="22"/>
        </w:rPr>
      </w:pPr>
    </w:p>
    <w:p w14:paraId="3BF18974" w14:textId="77777777" w:rsidR="00B06A0D" w:rsidRPr="0039527E" w:rsidRDefault="00B06A0D" w:rsidP="0039527E">
      <w:pPr>
        <w:pStyle w:val="Standard"/>
        <w:jc w:val="both"/>
        <w:rPr>
          <w:rFonts w:cs="Times New Roman"/>
          <w:b/>
          <w:bCs/>
          <w:sz w:val="22"/>
          <w:szCs w:val="22"/>
        </w:rPr>
      </w:pPr>
      <w:r w:rsidRPr="0039527E">
        <w:rPr>
          <w:rFonts w:cs="Times New Roman"/>
          <w:b/>
          <w:bCs/>
          <w:sz w:val="22"/>
          <w:szCs w:val="22"/>
        </w:rPr>
        <w:t>La poesia simbolista</w:t>
      </w:r>
    </w:p>
    <w:p w14:paraId="3C32FE5C"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P. Verlaine, Languore, </w:t>
      </w:r>
      <w:proofErr w:type="spellStart"/>
      <w:r w:rsidRPr="0039527E">
        <w:rPr>
          <w:rFonts w:cs="Times New Roman"/>
          <w:sz w:val="22"/>
          <w:szCs w:val="22"/>
        </w:rPr>
        <w:t>pag</w:t>
      </w:r>
      <w:proofErr w:type="spellEnd"/>
      <w:r w:rsidRPr="0039527E">
        <w:rPr>
          <w:rFonts w:cs="Times New Roman"/>
          <w:sz w:val="22"/>
          <w:szCs w:val="22"/>
        </w:rPr>
        <w:t xml:space="preserve"> 382</w:t>
      </w:r>
    </w:p>
    <w:p w14:paraId="0B54D363" w14:textId="77777777" w:rsidR="00B06A0D" w:rsidRPr="0039527E" w:rsidRDefault="00B06A0D" w:rsidP="0039527E">
      <w:pPr>
        <w:pStyle w:val="Standard"/>
        <w:jc w:val="both"/>
        <w:rPr>
          <w:rFonts w:cs="Times New Roman"/>
          <w:sz w:val="22"/>
          <w:szCs w:val="22"/>
        </w:rPr>
      </w:pPr>
    </w:p>
    <w:p w14:paraId="503E26C6" w14:textId="77777777" w:rsidR="00B06A0D" w:rsidRPr="0039527E" w:rsidRDefault="00B06A0D" w:rsidP="0039527E">
      <w:pPr>
        <w:pStyle w:val="Standard"/>
        <w:jc w:val="both"/>
        <w:rPr>
          <w:rFonts w:cs="Times New Roman"/>
          <w:b/>
          <w:bCs/>
          <w:sz w:val="22"/>
          <w:szCs w:val="22"/>
        </w:rPr>
      </w:pPr>
      <w:r w:rsidRPr="0039527E">
        <w:rPr>
          <w:rFonts w:cs="Times New Roman"/>
          <w:b/>
          <w:bCs/>
          <w:sz w:val="22"/>
          <w:szCs w:val="22"/>
        </w:rPr>
        <w:t>Il manifesto della poesia moderna:</w:t>
      </w:r>
    </w:p>
    <w:p w14:paraId="7B626167" w14:textId="77777777" w:rsidR="00B06A0D" w:rsidRPr="0039527E" w:rsidRDefault="00B06A0D" w:rsidP="0039527E">
      <w:pPr>
        <w:pStyle w:val="Standard"/>
        <w:jc w:val="both"/>
        <w:rPr>
          <w:rFonts w:cs="Times New Roman"/>
          <w:sz w:val="22"/>
          <w:szCs w:val="22"/>
        </w:rPr>
      </w:pPr>
      <w:r w:rsidRPr="0039527E">
        <w:rPr>
          <w:rFonts w:cs="Times New Roman"/>
          <w:sz w:val="22"/>
          <w:szCs w:val="22"/>
        </w:rPr>
        <w:t>C. Baudelaire</w:t>
      </w:r>
    </w:p>
    <w:p w14:paraId="083FA6B4"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“I fiori del male”, Al lettore (fotocopia),</w:t>
      </w:r>
    </w:p>
    <w:p w14:paraId="0CEB0BA7"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Corrispondenze, </w:t>
      </w:r>
      <w:proofErr w:type="spellStart"/>
      <w:r w:rsidRPr="0039527E">
        <w:rPr>
          <w:rFonts w:cs="Times New Roman"/>
          <w:sz w:val="22"/>
          <w:szCs w:val="22"/>
        </w:rPr>
        <w:t>pag</w:t>
      </w:r>
      <w:proofErr w:type="spellEnd"/>
      <w:r w:rsidRPr="0039527E">
        <w:rPr>
          <w:rFonts w:cs="Times New Roman"/>
          <w:sz w:val="22"/>
          <w:szCs w:val="22"/>
        </w:rPr>
        <w:t xml:space="preserve"> 349</w:t>
      </w:r>
    </w:p>
    <w:p w14:paraId="302ACB5A"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L’albatro, </w:t>
      </w:r>
      <w:proofErr w:type="spellStart"/>
      <w:r w:rsidRPr="0039527E">
        <w:rPr>
          <w:rFonts w:cs="Times New Roman"/>
          <w:sz w:val="22"/>
          <w:szCs w:val="22"/>
        </w:rPr>
        <w:t>pag</w:t>
      </w:r>
      <w:proofErr w:type="spellEnd"/>
      <w:r w:rsidRPr="0039527E">
        <w:rPr>
          <w:rFonts w:cs="Times New Roman"/>
          <w:sz w:val="22"/>
          <w:szCs w:val="22"/>
        </w:rPr>
        <w:t xml:space="preserve"> 351</w:t>
      </w:r>
    </w:p>
    <w:p w14:paraId="74C812AF"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Spleen, </w:t>
      </w:r>
      <w:proofErr w:type="spellStart"/>
      <w:r w:rsidRPr="0039527E">
        <w:rPr>
          <w:rFonts w:cs="Times New Roman"/>
          <w:sz w:val="22"/>
          <w:szCs w:val="22"/>
        </w:rPr>
        <w:t>pag</w:t>
      </w:r>
      <w:proofErr w:type="spellEnd"/>
      <w:r w:rsidRPr="0039527E">
        <w:rPr>
          <w:rFonts w:cs="Times New Roman"/>
          <w:sz w:val="22"/>
          <w:szCs w:val="22"/>
        </w:rPr>
        <w:t xml:space="preserve"> 355</w:t>
      </w:r>
    </w:p>
    <w:p w14:paraId="3A81BF5B"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“Lo spleen di Parigi”, L’aureola perduta, </w:t>
      </w:r>
      <w:proofErr w:type="spellStart"/>
      <w:r w:rsidRPr="0039527E">
        <w:rPr>
          <w:rFonts w:cs="Times New Roman"/>
          <w:sz w:val="22"/>
          <w:szCs w:val="22"/>
        </w:rPr>
        <w:t>pag</w:t>
      </w:r>
      <w:proofErr w:type="spellEnd"/>
      <w:r w:rsidRPr="0039527E">
        <w:rPr>
          <w:rFonts w:cs="Times New Roman"/>
          <w:sz w:val="22"/>
          <w:szCs w:val="22"/>
        </w:rPr>
        <w:t xml:space="preserve"> 367</w:t>
      </w:r>
    </w:p>
    <w:p w14:paraId="1E96E299" w14:textId="77777777" w:rsidR="00B06A0D" w:rsidRPr="0039527E" w:rsidRDefault="00B06A0D" w:rsidP="0039527E">
      <w:pPr>
        <w:pStyle w:val="Standard"/>
        <w:jc w:val="both"/>
        <w:rPr>
          <w:rFonts w:cs="Times New Roman"/>
          <w:sz w:val="22"/>
          <w:szCs w:val="22"/>
        </w:rPr>
      </w:pPr>
    </w:p>
    <w:p w14:paraId="1D7FC793" w14:textId="77777777" w:rsidR="00B06A0D" w:rsidRPr="0039527E" w:rsidRDefault="00B06A0D" w:rsidP="0039527E">
      <w:pPr>
        <w:pStyle w:val="Standard"/>
        <w:jc w:val="both"/>
        <w:rPr>
          <w:rFonts w:cs="Times New Roman"/>
          <w:sz w:val="22"/>
          <w:szCs w:val="22"/>
        </w:rPr>
      </w:pPr>
      <w:r w:rsidRPr="0039527E">
        <w:rPr>
          <w:rFonts w:cs="Times New Roman"/>
          <w:sz w:val="22"/>
          <w:szCs w:val="22"/>
        </w:rPr>
        <w:t>Giovanni Pascoli</w:t>
      </w:r>
    </w:p>
    <w:p w14:paraId="4A180A86" w14:textId="77777777" w:rsidR="00B06A0D" w:rsidRPr="0039527E" w:rsidRDefault="00B06A0D" w:rsidP="0039527E">
      <w:pPr>
        <w:pStyle w:val="Standard"/>
        <w:jc w:val="both"/>
        <w:rPr>
          <w:rFonts w:cs="Times New Roman"/>
          <w:sz w:val="22"/>
          <w:szCs w:val="22"/>
        </w:rPr>
      </w:pPr>
      <w:r w:rsidRPr="0039527E">
        <w:rPr>
          <w:rFonts w:cs="Times New Roman"/>
          <w:sz w:val="22"/>
          <w:szCs w:val="22"/>
        </w:rPr>
        <w:t>Da “</w:t>
      </w:r>
      <w:proofErr w:type="spellStart"/>
      <w:r w:rsidRPr="0039527E">
        <w:rPr>
          <w:rFonts w:cs="Times New Roman"/>
          <w:sz w:val="22"/>
          <w:szCs w:val="22"/>
        </w:rPr>
        <w:t>Myricae</w:t>
      </w:r>
      <w:proofErr w:type="spellEnd"/>
      <w:r w:rsidRPr="0039527E">
        <w:rPr>
          <w:rFonts w:cs="Times New Roman"/>
          <w:sz w:val="22"/>
          <w:szCs w:val="22"/>
        </w:rPr>
        <w:t xml:space="preserve">”, X agosto, </w:t>
      </w:r>
      <w:proofErr w:type="spellStart"/>
      <w:r w:rsidRPr="0039527E">
        <w:rPr>
          <w:rFonts w:cs="Times New Roman"/>
          <w:sz w:val="22"/>
          <w:szCs w:val="22"/>
        </w:rPr>
        <w:t>pag</w:t>
      </w:r>
      <w:proofErr w:type="spellEnd"/>
      <w:r w:rsidRPr="0039527E">
        <w:rPr>
          <w:rFonts w:cs="Times New Roman"/>
          <w:sz w:val="22"/>
          <w:szCs w:val="22"/>
        </w:rPr>
        <w:t xml:space="preserve"> 556,</w:t>
      </w:r>
    </w:p>
    <w:p w14:paraId="17589265"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I puffini dell’Adriatico, </w:t>
      </w:r>
      <w:proofErr w:type="spellStart"/>
      <w:r w:rsidRPr="0039527E">
        <w:rPr>
          <w:rFonts w:cs="Times New Roman"/>
          <w:sz w:val="22"/>
          <w:szCs w:val="22"/>
        </w:rPr>
        <w:t>pag</w:t>
      </w:r>
      <w:proofErr w:type="spellEnd"/>
      <w:r w:rsidRPr="0039527E">
        <w:rPr>
          <w:rFonts w:cs="Times New Roman"/>
          <w:sz w:val="22"/>
          <w:szCs w:val="22"/>
        </w:rPr>
        <w:t xml:space="preserve"> 550,</w:t>
      </w:r>
    </w:p>
    <w:p w14:paraId="3BF4ECC1" w14:textId="77777777" w:rsidR="00B06A0D" w:rsidRPr="0039527E" w:rsidRDefault="00B06A0D" w:rsidP="0039527E">
      <w:pPr>
        <w:pStyle w:val="Standard"/>
        <w:jc w:val="both"/>
        <w:rPr>
          <w:rFonts w:cs="Times New Roman"/>
          <w:sz w:val="22"/>
          <w:szCs w:val="22"/>
        </w:rPr>
      </w:pPr>
      <w:r w:rsidRPr="0039527E">
        <w:rPr>
          <w:rFonts w:cs="Times New Roman"/>
          <w:sz w:val="22"/>
          <w:szCs w:val="22"/>
        </w:rPr>
        <w:t>L’</w:t>
      </w:r>
      <w:proofErr w:type="spellStart"/>
      <w:r w:rsidRPr="0039527E">
        <w:rPr>
          <w:rFonts w:cs="Times New Roman"/>
          <w:sz w:val="22"/>
          <w:szCs w:val="22"/>
        </w:rPr>
        <w:t>assiuolo</w:t>
      </w:r>
      <w:proofErr w:type="spellEnd"/>
      <w:r w:rsidRPr="0039527E">
        <w:rPr>
          <w:rFonts w:cs="Times New Roman"/>
          <w:sz w:val="22"/>
          <w:szCs w:val="22"/>
        </w:rPr>
        <w:t xml:space="preserve">, </w:t>
      </w:r>
      <w:proofErr w:type="spellStart"/>
      <w:r w:rsidRPr="0039527E">
        <w:rPr>
          <w:rFonts w:cs="Times New Roman"/>
          <w:sz w:val="22"/>
          <w:szCs w:val="22"/>
        </w:rPr>
        <w:t>pag</w:t>
      </w:r>
      <w:proofErr w:type="spellEnd"/>
      <w:r w:rsidRPr="0039527E">
        <w:rPr>
          <w:rFonts w:cs="Times New Roman"/>
          <w:sz w:val="22"/>
          <w:szCs w:val="22"/>
        </w:rPr>
        <w:t xml:space="preserve"> 561,</w:t>
      </w:r>
    </w:p>
    <w:p w14:paraId="3E2B8D91"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Temporale, </w:t>
      </w:r>
      <w:proofErr w:type="spellStart"/>
      <w:r w:rsidRPr="0039527E">
        <w:rPr>
          <w:rFonts w:cs="Times New Roman"/>
          <w:sz w:val="22"/>
          <w:szCs w:val="22"/>
        </w:rPr>
        <w:t>pag</w:t>
      </w:r>
      <w:proofErr w:type="spellEnd"/>
      <w:r w:rsidRPr="0039527E">
        <w:rPr>
          <w:rFonts w:cs="Times New Roman"/>
          <w:sz w:val="22"/>
          <w:szCs w:val="22"/>
        </w:rPr>
        <w:t xml:space="preserve"> 564</w:t>
      </w:r>
    </w:p>
    <w:p w14:paraId="27E2CB45"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“Il fanciullino”, Una poetica decadente, </w:t>
      </w:r>
      <w:proofErr w:type="spellStart"/>
      <w:r w:rsidRPr="0039527E">
        <w:rPr>
          <w:rFonts w:cs="Times New Roman"/>
          <w:sz w:val="22"/>
          <w:szCs w:val="22"/>
        </w:rPr>
        <w:t>pag</w:t>
      </w:r>
      <w:proofErr w:type="spellEnd"/>
      <w:r w:rsidRPr="0039527E">
        <w:rPr>
          <w:rFonts w:cs="Times New Roman"/>
          <w:sz w:val="22"/>
          <w:szCs w:val="22"/>
        </w:rPr>
        <w:t xml:space="preserve"> 527</w:t>
      </w:r>
    </w:p>
    <w:p w14:paraId="429CD681"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“Poemetti”, </w:t>
      </w:r>
      <w:proofErr w:type="spellStart"/>
      <w:r w:rsidRPr="0039527E">
        <w:rPr>
          <w:rFonts w:cs="Times New Roman"/>
          <w:sz w:val="22"/>
          <w:szCs w:val="22"/>
        </w:rPr>
        <w:t>Italy</w:t>
      </w:r>
      <w:proofErr w:type="spellEnd"/>
      <w:r w:rsidRPr="0039527E">
        <w:rPr>
          <w:rFonts w:cs="Times New Roman"/>
          <w:sz w:val="22"/>
          <w:szCs w:val="22"/>
        </w:rPr>
        <w:t xml:space="preserve">, </w:t>
      </w:r>
      <w:proofErr w:type="spellStart"/>
      <w:r w:rsidRPr="0039527E">
        <w:rPr>
          <w:rFonts w:cs="Times New Roman"/>
          <w:sz w:val="22"/>
          <w:szCs w:val="22"/>
        </w:rPr>
        <w:t>pag</w:t>
      </w:r>
      <w:proofErr w:type="spellEnd"/>
      <w:r w:rsidRPr="0039527E">
        <w:rPr>
          <w:rFonts w:cs="Times New Roman"/>
          <w:sz w:val="22"/>
          <w:szCs w:val="22"/>
        </w:rPr>
        <w:t xml:space="preserve"> 593, strofe II-III-IV-V</w:t>
      </w:r>
    </w:p>
    <w:p w14:paraId="15DDF4CC"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“Canti di Castelvecchio”, Il gelsomino notturno, </w:t>
      </w:r>
      <w:proofErr w:type="spellStart"/>
      <w:r w:rsidRPr="0039527E">
        <w:rPr>
          <w:rFonts w:cs="Times New Roman"/>
          <w:sz w:val="22"/>
          <w:szCs w:val="22"/>
        </w:rPr>
        <w:t>pag</w:t>
      </w:r>
      <w:proofErr w:type="spellEnd"/>
      <w:r w:rsidRPr="0039527E">
        <w:rPr>
          <w:rFonts w:cs="Times New Roman"/>
          <w:sz w:val="22"/>
          <w:szCs w:val="22"/>
        </w:rPr>
        <w:t xml:space="preserve"> 603</w:t>
      </w:r>
    </w:p>
    <w:p w14:paraId="7F04F917"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“la grande proletaria si è mossa”, Discorso di Giovanni Pascoli in esaltazione dell’impresa di Libia (fotocopia).</w:t>
      </w:r>
    </w:p>
    <w:p w14:paraId="7CD4F664" w14:textId="77777777" w:rsidR="00B06A0D" w:rsidRPr="0039527E" w:rsidRDefault="00B06A0D" w:rsidP="0039527E">
      <w:pPr>
        <w:pStyle w:val="Standard"/>
        <w:jc w:val="both"/>
        <w:rPr>
          <w:rFonts w:cs="Times New Roman"/>
          <w:sz w:val="22"/>
          <w:szCs w:val="22"/>
        </w:rPr>
      </w:pPr>
    </w:p>
    <w:p w14:paraId="10FD5118" w14:textId="77777777" w:rsidR="00B06A0D" w:rsidRPr="0039527E" w:rsidRDefault="00B06A0D" w:rsidP="0039527E">
      <w:pPr>
        <w:pStyle w:val="Standard"/>
        <w:jc w:val="both"/>
        <w:rPr>
          <w:rFonts w:cs="Times New Roman"/>
          <w:sz w:val="22"/>
          <w:szCs w:val="22"/>
        </w:rPr>
      </w:pPr>
    </w:p>
    <w:p w14:paraId="611CB572" w14:textId="77777777" w:rsidR="00B06A0D" w:rsidRPr="0039527E" w:rsidRDefault="00B06A0D" w:rsidP="0039527E">
      <w:pPr>
        <w:pStyle w:val="Standard"/>
        <w:jc w:val="both"/>
        <w:rPr>
          <w:rFonts w:cs="Times New Roman"/>
          <w:b/>
          <w:bCs/>
          <w:sz w:val="22"/>
          <w:szCs w:val="22"/>
        </w:rPr>
      </w:pPr>
      <w:r w:rsidRPr="0039527E">
        <w:rPr>
          <w:rFonts w:cs="Times New Roman"/>
          <w:b/>
          <w:bCs/>
          <w:sz w:val="22"/>
          <w:szCs w:val="22"/>
        </w:rPr>
        <w:t>Il romanzo decadente</w:t>
      </w:r>
    </w:p>
    <w:p w14:paraId="2569CB4E"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Oscar Wilde, Il ritratto di Dorian </w:t>
      </w:r>
      <w:proofErr w:type="spellStart"/>
      <w:r w:rsidRPr="0039527E">
        <w:rPr>
          <w:rFonts w:cs="Times New Roman"/>
          <w:sz w:val="22"/>
          <w:szCs w:val="22"/>
        </w:rPr>
        <w:t>Gray</w:t>
      </w:r>
      <w:proofErr w:type="spellEnd"/>
      <w:r w:rsidRPr="0039527E">
        <w:rPr>
          <w:rFonts w:cs="Times New Roman"/>
          <w:sz w:val="22"/>
          <w:szCs w:val="22"/>
        </w:rPr>
        <w:t xml:space="preserve"> (lettura integrale)</w:t>
      </w:r>
    </w:p>
    <w:p w14:paraId="66A93099"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Dal capitolo II, Un maestro di edonismo, </w:t>
      </w:r>
      <w:proofErr w:type="spellStart"/>
      <w:r w:rsidRPr="0039527E">
        <w:rPr>
          <w:rFonts w:cs="Times New Roman"/>
          <w:sz w:val="22"/>
          <w:szCs w:val="22"/>
        </w:rPr>
        <w:t>pag</w:t>
      </w:r>
      <w:proofErr w:type="spellEnd"/>
      <w:r w:rsidRPr="0039527E">
        <w:rPr>
          <w:rFonts w:cs="Times New Roman"/>
          <w:sz w:val="22"/>
          <w:szCs w:val="22"/>
        </w:rPr>
        <w:t xml:space="preserve"> 409</w:t>
      </w:r>
    </w:p>
    <w:p w14:paraId="03BA3F71" w14:textId="77777777" w:rsidR="00B06A0D" w:rsidRPr="0039527E" w:rsidRDefault="00B06A0D" w:rsidP="0039527E">
      <w:pPr>
        <w:pStyle w:val="Standard"/>
        <w:jc w:val="both"/>
        <w:rPr>
          <w:rFonts w:cs="Times New Roman"/>
          <w:sz w:val="22"/>
          <w:szCs w:val="22"/>
        </w:rPr>
      </w:pPr>
    </w:p>
    <w:p w14:paraId="1B208E12" w14:textId="77777777" w:rsidR="00B06A0D" w:rsidRPr="0039527E" w:rsidRDefault="00B06A0D" w:rsidP="0039527E">
      <w:pPr>
        <w:pStyle w:val="Standard"/>
        <w:jc w:val="both"/>
        <w:rPr>
          <w:rFonts w:cs="Times New Roman"/>
          <w:b/>
          <w:bCs/>
          <w:sz w:val="22"/>
          <w:szCs w:val="22"/>
        </w:rPr>
      </w:pPr>
      <w:r w:rsidRPr="0039527E">
        <w:rPr>
          <w:rFonts w:cs="Times New Roman"/>
          <w:b/>
          <w:bCs/>
          <w:sz w:val="22"/>
          <w:szCs w:val="22"/>
        </w:rPr>
        <w:t>Ritratti d’Autore</w:t>
      </w:r>
    </w:p>
    <w:p w14:paraId="4AF70EF9" w14:textId="77777777" w:rsidR="00B06A0D" w:rsidRPr="0039527E" w:rsidRDefault="00B06A0D" w:rsidP="0039527E">
      <w:pPr>
        <w:pStyle w:val="Standard"/>
        <w:jc w:val="both"/>
        <w:rPr>
          <w:rFonts w:cs="Times New Roman"/>
          <w:sz w:val="22"/>
          <w:szCs w:val="22"/>
        </w:rPr>
      </w:pPr>
    </w:p>
    <w:p w14:paraId="03063669" w14:textId="77777777" w:rsidR="00B06A0D" w:rsidRPr="0039527E" w:rsidRDefault="00B06A0D" w:rsidP="0039527E">
      <w:pPr>
        <w:pStyle w:val="Standard"/>
        <w:jc w:val="both"/>
        <w:rPr>
          <w:rFonts w:cs="Times New Roman"/>
          <w:sz w:val="22"/>
          <w:szCs w:val="22"/>
        </w:rPr>
      </w:pPr>
      <w:r w:rsidRPr="0039527E">
        <w:rPr>
          <w:rFonts w:cs="Times New Roman"/>
          <w:sz w:val="22"/>
          <w:szCs w:val="22"/>
        </w:rPr>
        <w:t>Gabriele D’Annunzio</w:t>
      </w:r>
    </w:p>
    <w:p w14:paraId="2062065B"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Da “Il piacere”, Ritratto di un </w:t>
      </w:r>
      <w:proofErr w:type="spellStart"/>
      <w:r w:rsidRPr="0039527E">
        <w:rPr>
          <w:rFonts w:cs="Times New Roman"/>
          <w:sz w:val="22"/>
          <w:szCs w:val="22"/>
        </w:rPr>
        <w:t>giovin</w:t>
      </w:r>
      <w:proofErr w:type="spellEnd"/>
      <w:r w:rsidRPr="0039527E">
        <w:rPr>
          <w:rFonts w:cs="Times New Roman"/>
          <w:sz w:val="22"/>
          <w:szCs w:val="22"/>
        </w:rPr>
        <w:t xml:space="preserve"> signore italiano del XIX secolo (fotocopia),</w:t>
      </w:r>
    </w:p>
    <w:p w14:paraId="6B9A8AFA"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“Le vergini delle rocce”, Il programma politico del superuomo, </w:t>
      </w:r>
      <w:proofErr w:type="spellStart"/>
      <w:r w:rsidRPr="0039527E">
        <w:rPr>
          <w:rFonts w:cs="Times New Roman"/>
          <w:sz w:val="22"/>
          <w:szCs w:val="22"/>
        </w:rPr>
        <w:t>pag</w:t>
      </w:r>
      <w:proofErr w:type="spellEnd"/>
      <w:r w:rsidRPr="0039527E">
        <w:rPr>
          <w:rFonts w:cs="Times New Roman"/>
          <w:sz w:val="22"/>
          <w:szCs w:val="22"/>
        </w:rPr>
        <w:t xml:space="preserve"> 449</w:t>
      </w:r>
    </w:p>
    <w:p w14:paraId="22D29953"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“Alcyone”; La pioggia nel pineto, </w:t>
      </w:r>
      <w:proofErr w:type="spellStart"/>
      <w:r w:rsidRPr="0039527E">
        <w:rPr>
          <w:rFonts w:cs="Times New Roman"/>
          <w:sz w:val="22"/>
          <w:szCs w:val="22"/>
        </w:rPr>
        <w:t>pag</w:t>
      </w:r>
      <w:proofErr w:type="spellEnd"/>
      <w:r w:rsidRPr="0039527E">
        <w:rPr>
          <w:rFonts w:cs="Times New Roman"/>
          <w:sz w:val="22"/>
          <w:szCs w:val="22"/>
        </w:rPr>
        <w:t xml:space="preserve"> 482</w:t>
      </w:r>
    </w:p>
    <w:p w14:paraId="0450CC6A"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Nella belletta, </w:t>
      </w:r>
      <w:proofErr w:type="spellStart"/>
      <w:r w:rsidRPr="0039527E">
        <w:rPr>
          <w:rFonts w:cs="Times New Roman"/>
          <w:sz w:val="22"/>
          <w:szCs w:val="22"/>
        </w:rPr>
        <w:t>pag</w:t>
      </w:r>
      <w:proofErr w:type="spellEnd"/>
      <w:r w:rsidRPr="0039527E">
        <w:rPr>
          <w:rFonts w:cs="Times New Roman"/>
          <w:sz w:val="22"/>
          <w:szCs w:val="22"/>
        </w:rPr>
        <w:t xml:space="preserve"> 515</w:t>
      </w:r>
    </w:p>
    <w:p w14:paraId="2ABEA805"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I pastori, </w:t>
      </w:r>
      <w:proofErr w:type="spellStart"/>
      <w:r w:rsidRPr="0039527E">
        <w:rPr>
          <w:rFonts w:cs="Times New Roman"/>
          <w:sz w:val="22"/>
          <w:szCs w:val="22"/>
        </w:rPr>
        <w:t>pag</w:t>
      </w:r>
      <w:proofErr w:type="spellEnd"/>
      <w:r w:rsidRPr="0039527E">
        <w:rPr>
          <w:rFonts w:cs="Times New Roman"/>
          <w:sz w:val="22"/>
          <w:szCs w:val="22"/>
        </w:rPr>
        <w:t xml:space="preserve"> 495</w:t>
      </w:r>
    </w:p>
    <w:p w14:paraId="6F40936B" w14:textId="77777777" w:rsidR="00B06A0D" w:rsidRPr="0039527E" w:rsidRDefault="00B06A0D" w:rsidP="0039527E">
      <w:pPr>
        <w:pStyle w:val="Standard"/>
        <w:jc w:val="both"/>
        <w:rPr>
          <w:rFonts w:cs="Times New Roman"/>
          <w:sz w:val="22"/>
          <w:szCs w:val="22"/>
        </w:rPr>
      </w:pPr>
    </w:p>
    <w:p w14:paraId="1B645447" w14:textId="77777777" w:rsidR="00B06A0D" w:rsidRPr="0039527E" w:rsidRDefault="00B06A0D" w:rsidP="0039527E">
      <w:pPr>
        <w:pStyle w:val="Standard"/>
        <w:jc w:val="both"/>
        <w:rPr>
          <w:rFonts w:cs="Times New Roman"/>
          <w:sz w:val="22"/>
          <w:szCs w:val="22"/>
        </w:rPr>
      </w:pPr>
      <w:r w:rsidRPr="0039527E">
        <w:rPr>
          <w:rFonts w:cs="Times New Roman"/>
          <w:sz w:val="22"/>
          <w:szCs w:val="22"/>
        </w:rPr>
        <w:t>Giovanni Verga</w:t>
      </w:r>
    </w:p>
    <w:p w14:paraId="7301EA8D"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Da “L’amante di Gramigna”, Prefazione, L’eclisse dell’autore e la regressione, </w:t>
      </w:r>
      <w:proofErr w:type="spellStart"/>
      <w:r w:rsidRPr="0039527E">
        <w:rPr>
          <w:rFonts w:cs="Times New Roman"/>
          <w:sz w:val="22"/>
          <w:szCs w:val="22"/>
        </w:rPr>
        <w:t>pag</w:t>
      </w:r>
      <w:proofErr w:type="spellEnd"/>
      <w:r w:rsidRPr="0039527E">
        <w:rPr>
          <w:rFonts w:cs="Times New Roman"/>
          <w:sz w:val="22"/>
          <w:szCs w:val="22"/>
        </w:rPr>
        <w:t xml:space="preserve"> 203.</w:t>
      </w:r>
    </w:p>
    <w:p w14:paraId="2B901D5B"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“Vita dei campi”, Rosso Malpelo, </w:t>
      </w:r>
      <w:proofErr w:type="spellStart"/>
      <w:r w:rsidRPr="0039527E">
        <w:rPr>
          <w:rFonts w:cs="Times New Roman"/>
          <w:sz w:val="22"/>
          <w:szCs w:val="22"/>
        </w:rPr>
        <w:t>pag</w:t>
      </w:r>
      <w:proofErr w:type="spellEnd"/>
      <w:r w:rsidRPr="0039527E">
        <w:rPr>
          <w:rFonts w:cs="Times New Roman"/>
          <w:sz w:val="22"/>
          <w:szCs w:val="22"/>
        </w:rPr>
        <w:t xml:space="preserve"> 218</w:t>
      </w:r>
    </w:p>
    <w:p w14:paraId="52C308E5"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La lupa, </w:t>
      </w:r>
      <w:proofErr w:type="spellStart"/>
      <w:r w:rsidRPr="0039527E">
        <w:rPr>
          <w:rFonts w:cs="Times New Roman"/>
          <w:sz w:val="22"/>
          <w:szCs w:val="22"/>
        </w:rPr>
        <w:t>pag</w:t>
      </w:r>
      <w:proofErr w:type="spellEnd"/>
      <w:r w:rsidRPr="0039527E">
        <w:rPr>
          <w:rFonts w:cs="Times New Roman"/>
          <w:sz w:val="22"/>
          <w:szCs w:val="22"/>
        </w:rPr>
        <w:t xml:space="preserve"> 314</w:t>
      </w:r>
    </w:p>
    <w:p w14:paraId="1F39150E" w14:textId="77777777" w:rsidR="00B06A0D" w:rsidRPr="0039527E" w:rsidRDefault="00B06A0D" w:rsidP="0039527E">
      <w:pPr>
        <w:pStyle w:val="Standard"/>
        <w:jc w:val="both"/>
        <w:rPr>
          <w:rFonts w:cs="Times New Roman"/>
          <w:sz w:val="22"/>
          <w:szCs w:val="22"/>
        </w:rPr>
      </w:pPr>
      <w:r w:rsidRPr="0039527E">
        <w:rPr>
          <w:rFonts w:cs="Times New Roman"/>
          <w:sz w:val="22"/>
          <w:szCs w:val="22"/>
        </w:rPr>
        <w:t>L’amante di Gramigna (fotocopia).</w:t>
      </w:r>
    </w:p>
    <w:p w14:paraId="6BE98815" w14:textId="77777777" w:rsidR="00B06A0D" w:rsidRPr="0039527E" w:rsidRDefault="00B06A0D" w:rsidP="0039527E">
      <w:pPr>
        <w:pStyle w:val="Standard"/>
        <w:jc w:val="both"/>
        <w:rPr>
          <w:rFonts w:cs="Times New Roman"/>
          <w:sz w:val="22"/>
          <w:szCs w:val="22"/>
        </w:rPr>
      </w:pPr>
      <w:bookmarkStart w:id="13" w:name="_Hlk70260282"/>
      <w:proofErr w:type="gramStart"/>
      <w:r w:rsidRPr="0039527E">
        <w:rPr>
          <w:rFonts w:cs="Times New Roman"/>
          <w:sz w:val="22"/>
          <w:szCs w:val="22"/>
        </w:rPr>
        <w:t>da</w:t>
      </w:r>
      <w:proofErr w:type="gramEnd"/>
      <w:r w:rsidRPr="0039527E">
        <w:rPr>
          <w:rFonts w:cs="Times New Roman"/>
          <w:sz w:val="22"/>
          <w:szCs w:val="22"/>
        </w:rPr>
        <w:t xml:space="preserve"> “I Malavoglia</w:t>
      </w:r>
      <w:bookmarkEnd w:id="13"/>
      <w:r w:rsidRPr="0039527E">
        <w:rPr>
          <w:rFonts w:cs="Times New Roman"/>
          <w:sz w:val="22"/>
          <w:szCs w:val="22"/>
        </w:rPr>
        <w:t xml:space="preserve">”, Il mondo arcaico e l’irruzione della storia, </w:t>
      </w:r>
      <w:proofErr w:type="spellStart"/>
      <w:r w:rsidRPr="0039527E">
        <w:rPr>
          <w:rFonts w:cs="Times New Roman"/>
          <w:sz w:val="22"/>
          <w:szCs w:val="22"/>
        </w:rPr>
        <w:t>pag</w:t>
      </w:r>
      <w:proofErr w:type="spellEnd"/>
      <w:r w:rsidRPr="0039527E">
        <w:rPr>
          <w:rFonts w:cs="Times New Roman"/>
          <w:sz w:val="22"/>
          <w:szCs w:val="22"/>
        </w:rPr>
        <w:t xml:space="preserve"> 240</w:t>
      </w:r>
    </w:p>
    <w:p w14:paraId="79169133"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Da “Novelle rusticane”, La roba, </w:t>
      </w:r>
      <w:proofErr w:type="spellStart"/>
      <w:r w:rsidRPr="0039527E">
        <w:rPr>
          <w:rFonts w:cs="Times New Roman"/>
          <w:sz w:val="22"/>
          <w:szCs w:val="22"/>
        </w:rPr>
        <w:t>pag</w:t>
      </w:r>
      <w:proofErr w:type="spellEnd"/>
      <w:r w:rsidRPr="0039527E">
        <w:rPr>
          <w:rFonts w:cs="Times New Roman"/>
          <w:sz w:val="22"/>
          <w:szCs w:val="22"/>
        </w:rPr>
        <w:t xml:space="preserve"> 264</w:t>
      </w:r>
    </w:p>
    <w:p w14:paraId="71CD503A" w14:textId="77777777" w:rsidR="00B06A0D" w:rsidRPr="0039527E" w:rsidRDefault="00B06A0D" w:rsidP="0039527E">
      <w:pPr>
        <w:pStyle w:val="Standard"/>
        <w:jc w:val="both"/>
        <w:rPr>
          <w:rFonts w:cs="Times New Roman"/>
          <w:sz w:val="22"/>
          <w:szCs w:val="22"/>
        </w:rPr>
      </w:pPr>
    </w:p>
    <w:p w14:paraId="6C8BC744" w14:textId="77777777" w:rsidR="00B06A0D" w:rsidRPr="0039527E" w:rsidRDefault="00B06A0D" w:rsidP="0039527E">
      <w:pPr>
        <w:pStyle w:val="Standard"/>
        <w:jc w:val="both"/>
        <w:rPr>
          <w:rFonts w:cs="Times New Roman"/>
          <w:sz w:val="22"/>
          <w:szCs w:val="22"/>
        </w:rPr>
      </w:pPr>
      <w:r w:rsidRPr="0039527E">
        <w:rPr>
          <w:rFonts w:cs="Times New Roman"/>
          <w:sz w:val="22"/>
          <w:szCs w:val="22"/>
        </w:rPr>
        <w:t>Italo Svevo</w:t>
      </w:r>
    </w:p>
    <w:p w14:paraId="496861D5"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“La coscienza di Zeno”, Prefazione, (fotocopia)</w:t>
      </w:r>
    </w:p>
    <w:p w14:paraId="447DF209"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L'ultima sigaretta di Zeno (fotocopia).</w:t>
      </w:r>
    </w:p>
    <w:p w14:paraId="2EBB0BF4"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La profezia di un’apocalisse </w:t>
      </w:r>
      <w:proofErr w:type="spellStart"/>
      <w:r w:rsidRPr="0039527E">
        <w:rPr>
          <w:rFonts w:cs="Times New Roman"/>
          <w:sz w:val="22"/>
          <w:szCs w:val="22"/>
        </w:rPr>
        <w:t>pag</w:t>
      </w:r>
      <w:proofErr w:type="spellEnd"/>
      <w:r w:rsidRPr="0039527E">
        <w:rPr>
          <w:rFonts w:cs="Times New Roman"/>
          <w:sz w:val="22"/>
          <w:szCs w:val="22"/>
        </w:rPr>
        <w:t xml:space="preserve"> 841-842.</w:t>
      </w:r>
    </w:p>
    <w:p w14:paraId="58C64A75" w14:textId="77777777" w:rsidR="00B06A0D" w:rsidRPr="0039527E" w:rsidRDefault="00B06A0D" w:rsidP="0039527E">
      <w:pPr>
        <w:pStyle w:val="Standard"/>
        <w:jc w:val="both"/>
        <w:rPr>
          <w:rFonts w:cs="Times New Roman"/>
          <w:sz w:val="22"/>
          <w:szCs w:val="22"/>
        </w:rPr>
      </w:pPr>
    </w:p>
    <w:p w14:paraId="4A235AE5" w14:textId="77777777" w:rsidR="00B06A0D" w:rsidRPr="0039527E" w:rsidRDefault="00B06A0D" w:rsidP="0039527E">
      <w:pPr>
        <w:pStyle w:val="Standard"/>
        <w:jc w:val="both"/>
        <w:rPr>
          <w:rFonts w:cs="Times New Roman"/>
          <w:sz w:val="22"/>
          <w:szCs w:val="22"/>
        </w:rPr>
      </w:pPr>
      <w:r w:rsidRPr="0039527E">
        <w:rPr>
          <w:rFonts w:cs="Times New Roman"/>
          <w:sz w:val="22"/>
          <w:szCs w:val="22"/>
        </w:rPr>
        <w:t>Luigi Pirandello</w:t>
      </w:r>
    </w:p>
    <w:p w14:paraId="4962EEB7" w14:textId="77777777" w:rsidR="00B06A0D" w:rsidRPr="0039527E" w:rsidRDefault="00B06A0D" w:rsidP="0039527E">
      <w:pPr>
        <w:pStyle w:val="Standard"/>
        <w:jc w:val="both"/>
        <w:rPr>
          <w:rFonts w:cs="Times New Roman"/>
          <w:sz w:val="22"/>
          <w:szCs w:val="22"/>
        </w:rPr>
      </w:pPr>
      <w:r w:rsidRPr="0039527E">
        <w:rPr>
          <w:rFonts w:cs="Times New Roman"/>
          <w:sz w:val="22"/>
          <w:szCs w:val="22"/>
        </w:rPr>
        <w:t>Da “Novelle per un anno”,</w:t>
      </w:r>
    </w:p>
    <w:p w14:paraId="736CAF0E"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Il treno ha fischiato, </w:t>
      </w:r>
      <w:proofErr w:type="spellStart"/>
      <w:r w:rsidRPr="0039527E">
        <w:rPr>
          <w:rFonts w:cs="Times New Roman"/>
          <w:sz w:val="22"/>
          <w:szCs w:val="22"/>
        </w:rPr>
        <w:t>pag</w:t>
      </w:r>
      <w:proofErr w:type="spellEnd"/>
      <w:r w:rsidRPr="0039527E">
        <w:rPr>
          <w:rFonts w:cs="Times New Roman"/>
          <w:sz w:val="22"/>
          <w:szCs w:val="22"/>
        </w:rPr>
        <w:t xml:space="preserve"> 907,</w:t>
      </w:r>
    </w:p>
    <w:p w14:paraId="2B849E5A" w14:textId="77777777" w:rsidR="00B06A0D" w:rsidRPr="0039527E" w:rsidRDefault="00B06A0D" w:rsidP="0039527E">
      <w:pPr>
        <w:pStyle w:val="Standard"/>
        <w:jc w:val="both"/>
        <w:rPr>
          <w:rFonts w:cs="Times New Roman"/>
          <w:sz w:val="22"/>
          <w:szCs w:val="22"/>
        </w:rPr>
      </w:pPr>
      <w:proofErr w:type="spellStart"/>
      <w:r w:rsidRPr="0039527E">
        <w:rPr>
          <w:rFonts w:cs="Times New Roman"/>
          <w:sz w:val="22"/>
          <w:szCs w:val="22"/>
        </w:rPr>
        <w:t>Ciaula</w:t>
      </w:r>
      <w:proofErr w:type="spellEnd"/>
      <w:r w:rsidRPr="0039527E">
        <w:rPr>
          <w:rFonts w:cs="Times New Roman"/>
          <w:sz w:val="22"/>
          <w:szCs w:val="22"/>
        </w:rPr>
        <w:t xml:space="preserve"> scopre la luna, </w:t>
      </w:r>
      <w:proofErr w:type="spellStart"/>
      <w:r w:rsidRPr="0039527E">
        <w:rPr>
          <w:rFonts w:cs="Times New Roman"/>
          <w:sz w:val="22"/>
          <w:szCs w:val="22"/>
        </w:rPr>
        <w:t>pag</w:t>
      </w:r>
      <w:proofErr w:type="spellEnd"/>
      <w:r w:rsidRPr="0039527E">
        <w:rPr>
          <w:rFonts w:cs="Times New Roman"/>
          <w:sz w:val="22"/>
          <w:szCs w:val="22"/>
        </w:rPr>
        <w:t xml:space="preserve"> 900,</w:t>
      </w:r>
    </w:p>
    <w:p w14:paraId="19BBBCB0" w14:textId="77777777" w:rsidR="00B06A0D" w:rsidRPr="0039527E" w:rsidRDefault="00B06A0D" w:rsidP="0039527E">
      <w:pPr>
        <w:pStyle w:val="Standard"/>
        <w:jc w:val="both"/>
        <w:rPr>
          <w:rFonts w:cs="Times New Roman"/>
          <w:sz w:val="22"/>
          <w:szCs w:val="22"/>
        </w:rPr>
      </w:pPr>
      <w:r w:rsidRPr="0039527E">
        <w:rPr>
          <w:rFonts w:cs="Times New Roman"/>
          <w:sz w:val="22"/>
          <w:szCs w:val="22"/>
        </w:rPr>
        <w:t>La patente (video),</w:t>
      </w:r>
    </w:p>
    <w:p w14:paraId="5242652F"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“Il fu Mattia Pascal”, La costruzione della nuova identità e la sua crisi, </w:t>
      </w:r>
      <w:proofErr w:type="spellStart"/>
      <w:r w:rsidRPr="0039527E">
        <w:rPr>
          <w:rFonts w:cs="Times New Roman"/>
          <w:sz w:val="22"/>
          <w:szCs w:val="22"/>
        </w:rPr>
        <w:t>pag</w:t>
      </w:r>
      <w:proofErr w:type="spellEnd"/>
      <w:r w:rsidRPr="0039527E">
        <w:rPr>
          <w:rFonts w:cs="Times New Roman"/>
          <w:sz w:val="22"/>
          <w:szCs w:val="22"/>
        </w:rPr>
        <w:t xml:space="preserve"> 923,</w:t>
      </w:r>
    </w:p>
    <w:p w14:paraId="58308D38"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“Uno, nessuno, centomila”, incipit capitolo I (fotocopia),</w:t>
      </w:r>
    </w:p>
    <w:p w14:paraId="59A692AE"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“Così è (se vi pare), Primo monologo della signora </w:t>
      </w:r>
      <w:proofErr w:type="spellStart"/>
      <w:r w:rsidRPr="0039527E">
        <w:rPr>
          <w:rFonts w:cs="Times New Roman"/>
          <w:sz w:val="22"/>
          <w:szCs w:val="22"/>
        </w:rPr>
        <w:t>Frola</w:t>
      </w:r>
      <w:proofErr w:type="spellEnd"/>
      <w:r w:rsidRPr="0039527E">
        <w:rPr>
          <w:rFonts w:cs="Times New Roman"/>
          <w:sz w:val="22"/>
          <w:szCs w:val="22"/>
        </w:rPr>
        <w:t xml:space="preserve"> e del signor Ponza (video)</w:t>
      </w:r>
    </w:p>
    <w:p w14:paraId="66560848" w14:textId="77777777" w:rsidR="00B06A0D" w:rsidRPr="0039527E" w:rsidRDefault="00B06A0D" w:rsidP="0039527E">
      <w:pPr>
        <w:pStyle w:val="Standard"/>
        <w:jc w:val="both"/>
        <w:rPr>
          <w:rFonts w:cs="Times New Roman"/>
          <w:sz w:val="22"/>
          <w:szCs w:val="22"/>
        </w:rPr>
      </w:pPr>
    </w:p>
    <w:p w14:paraId="0D88A1A7" w14:textId="77777777" w:rsidR="00B06A0D" w:rsidRPr="0039527E" w:rsidRDefault="00B06A0D" w:rsidP="0039527E">
      <w:pPr>
        <w:pStyle w:val="Standard"/>
        <w:jc w:val="both"/>
        <w:rPr>
          <w:rFonts w:cs="Times New Roman"/>
          <w:b/>
          <w:bCs/>
          <w:sz w:val="22"/>
          <w:szCs w:val="22"/>
        </w:rPr>
      </w:pPr>
      <w:r w:rsidRPr="0039527E">
        <w:rPr>
          <w:rFonts w:cs="Times New Roman"/>
          <w:b/>
          <w:bCs/>
          <w:sz w:val="22"/>
          <w:szCs w:val="22"/>
        </w:rPr>
        <w:t>La stagione delle Avanguardie</w:t>
      </w:r>
    </w:p>
    <w:p w14:paraId="4DAE41EF" w14:textId="77777777" w:rsidR="00B06A0D" w:rsidRPr="0039527E" w:rsidRDefault="00B06A0D" w:rsidP="0039527E">
      <w:pPr>
        <w:pStyle w:val="Standard"/>
        <w:jc w:val="both"/>
        <w:rPr>
          <w:rFonts w:cs="Times New Roman"/>
          <w:b/>
          <w:bCs/>
          <w:sz w:val="22"/>
          <w:szCs w:val="22"/>
        </w:rPr>
      </w:pPr>
    </w:p>
    <w:p w14:paraId="3124457E"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“Forme” di Boccioni e “Zang </w:t>
      </w:r>
      <w:proofErr w:type="spellStart"/>
      <w:r w:rsidRPr="0039527E">
        <w:rPr>
          <w:rFonts w:cs="Times New Roman"/>
          <w:color w:val="000000"/>
          <w:sz w:val="22"/>
          <w:szCs w:val="22"/>
          <w:shd w:val="clear" w:color="auto" w:fill="FAFAFA"/>
        </w:rPr>
        <w:t>tumb</w:t>
      </w:r>
      <w:proofErr w:type="spellEnd"/>
      <w:r w:rsidRPr="0039527E">
        <w:rPr>
          <w:rFonts w:cs="Times New Roman"/>
          <w:color w:val="000000"/>
          <w:sz w:val="22"/>
          <w:szCs w:val="22"/>
          <w:shd w:val="clear" w:color="auto" w:fill="FAFAFA"/>
        </w:rPr>
        <w:t xml:space="preserve"> </w:t>
      </w:r>
      <w:proofErr w:type="spellStart"/>
      <w:r w:rsidRPr="0039527E">
        <w:rPr>
          <w:rFonts w:cs="Times New Roman"/>
          <w:color w:val="000000"/>
          <w:sz w:val="22"/>
          <w:szCs w:val="22"/>
          <w:shd w:val="clear" w:color="auto" w:fill="FAFAFA"/>
        </w:rPr>
        <w:t>tum</w:t>
      </w:r>
      <w:proofErr w:type="spellEnd"/>
      <w:r w:rsidRPr="0039527E">
        <w:rPr>
          <w:rFonts w:cs="Times New Roman"/>
          <w:color w:val="000000"/>
          <w:sz w:val="22"/>
          <w:szCs w:val="22"/>
          <w:shd w:val="clear" w:color="auto" w:fill="FAFAFA"/>
        </w:rPr>
        <w:t xml:space="preserve">” di Marinetti (ascolto su </w:t>
      </w:r>
      <w:proofErr w:type="spellStart"/>
      <w:r w:rsidRPr="0039527E">
        <w:rPr>
          <w:rFonts w:cs="Times New Roman"/>
          <w:color w:val="000000"/>
          <w:sz w:val="22"/>
          <w:szCs w:val="22"/>
          <w:shd w:val="clear" w:color="auto" w:fill="FAFAFA"/>
        </w:rPr>
        <w:t>Youtube</w:t>
      </w:r>
      <w:proofErr w:type="spellEnd"/>
      <w:r w:rsidRPr="0039527E">
        <w:rPr>
          <w:rFonts w:cs="Times New Roman"/>
          <w:color w:val="000000"/>
          <w:sz w:val="22"/>
          <w:szCs w:val="22"/>
          <w:shd w:val="clear" w:color="auto" w:fill="FAFAFA"/>
        </w:rPr>
        <w:t>)</w:t>
      </w:r>
    </w:p>
    <w:p w14:paraId="578ABA2E" w14:textId="77777777" w:rsidR="00B06A0D" w:rsidRPr="0039527E" w:rsidRDefault="00B06A0D" w:rsidP="0039527E">
      <w:pPr>
        <w:pStyle w:val="Standard"/>
        <w:jc w:val="both"/>
        <w:rPr>
          <w:rFonts w:cs="Times New Roman"/>
          <w:sz w:val="22"/>
          <w:szCs w:val="22"/>
        </w:rPr>
      </w:pPr>
    </w:p>
    <w:p w14:paraId="00155486" w14:textId="77777777" w:rsidR="00B06A0D" w:rsidRPr="0039527E" w:rsidRDefault="00B06A0D" w:rsidP="0039527E">
      <w:pPr>
        <w:pStyle w:val="Standard"/>
        <w:jc w:val="both"/>
        <w:rPr>
          <w:rFonts w:cs="Times New Roman"/>
          <w:sz w:val="22"/>
          <w:szCs w:val="22"/>
        </w:rPr>
      </w:pPr>
    </w:p>
    <w:p w14:paraId="4D585C0A" w14:textId="77777777" w:rsidR="00B06A0D" w:rsidRPr="0039527E" w:rsidRDefault="00B06A0D" w:rsidP="0039527E">
      <w:pPr>
        <w:pStyle w:val="Standard"/>
        <w:jc w:val="both"/>
        <w:rPr>
          <w:rFonts w:cs="Times New Roman"/>
          <w:sz w:val="22"/>
          <w:szCs w:val="22"/>
        </w:rPr>
      </w:pPr>
      <w:r w:rsidRPr="0039527E">
        <w:rPr>
          <w:rFonts w:cs="Times New Roman"/>
          <w:sz w:val="22"/>
          <w:szCs w:val="22"/>
        </w:rPr>
        <w:t>Volume 6</w:t>
      </w:r>
    </w:p>
    <w:p w14:paraId="51CFD0C9" w14:textId="77777777" w:rsidR="00B06A0D" w:rsidRPr="0039527E" w:rsidRDefault="00B06A0D" w:rsidP="0039527E">
      <w:pPr>
        <w:pStyle w:val="Standard"/>
        <w:jc w:val="both"/>
        <w:rPr>
          <w:rFonts w:cs="Times New Roman"/>
          <w:sz w:val="22"/>
          <w:szCs w:val="22"/>
        </w:rPr>
      </w:pPr>
    </w:p>
    <w:p w14:paraId="2C899EBD" w14:textId="77777777" w:rsidR="00B06A0D" w:rsidRPr="0039527E" w:rsidRDefault="00B06A0D" w:rsidP="0039527E">
      <w:pPr>
        <w:pStyle w:val="Standard"/>
        <w:jc w:val="both"/>
        <w:rPr>
          <w:rFonts w:cs="Times New Roman"/>
          <w:b/>
          <w:bCs/>
          <w:sz w:val="22"/>
          <w:szCs w:val="22"/>
        </w:rPr>
      </w:pPr>
      <w:r w:rsidRPr="0039527E">
        <w:rPr>
          <w:rFonts w:cs="Times New Roman"/>
          <w:b/>
          <w:bCs/>
          <w:sz w:val="22"/>
          <w:szCs w:val="22"/>
        </w:rPr>
        <w:t>La guerra di ieri</w:t>
      </w:r>
    </w:p>
    <w:p w14:paraId="369B8BD5" w14:textId="77777777" w:rsidR="00B06A0D" w:rsidRPr="0039527E" w:rsidRDefault="00B06A0D" w:rsidP="0039527E">
      <w:pPr>
        <w:pStyle w:val="Standard"/>
        <w:jc w:val="both"/>
        <w:rPr>
          <w:rFonts w:cs="Times New Roman"/>
          <w:sz w:val="22"/>
          <w:szCs w:val="22"/>
        </w:rPr>
      </w:pPr>
    </w:p>
    <w:p w14:paraId="085035B0" w14:textId="77777777" w:rsidR="00B06A0D" w:rsidRPr="0039527E" w:rsidRDefault="00B06A0D" w:rsidP="0039527E">
      <w:pPr>
        <w:pStyle w:val="Standard"/>
        <w:jc w:val="both"/>
        <w:rPr>
          <w:rFonts w:cs="Times New Roman"/>
          <w:sz w:val="22"/>
          <w:szCs w:val="22"/>
        </w:rPr>
      </w:pPr>
      <w:r w:rsidRPr="0039527E">
        <w:rPr>
          <w:rFonts w:cs="Times New Roman"/>
          <w:sz w:val="22"/>
          <w:szCs w:val="22"/>
        </w:rPr>
        <w:t>Giuseppe Ungaretti</w:t>
      </w:r>
    </w:p>
    <w:p w14:paraId="0828431C"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Da “L’allegria”, I fiumi, </w:t>
      </w:r>
      <w:proofErr w:type="spellStart"/>
      <w:r w:rsidRPr="0039527E">
        <w:rPr>
          <w:rFonts w:cs="Times New Roman"/>
          <w:sz w:val="22"/>
          <w:szCs w:val="22"/>
        </w:rPr>
        <w:t>pag</w:t>
      </w:r>
      <w:proofErr w:type="spellEnd"/>
      <w:r w:rsidRPr="0039527E">
        <w:rPr>
          <w:rFonts w:cs="Times New Roman"/>
          <w:sz w:val="22"/>
          <w:szCs w:val="22"/>
        </w:rPr>
        <w:t xml:space="preserve"> 228</w:t>
      </w:r>
    </w:p>
    <w:p w14:paraId="0BA3360F"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Il porto sepolto, </w:t>
      </w:r>
      <w:proofErr w:type="spellStart"/>
      <w:r w:rsidRPr="0039527E">
        <w:rPr>
          <w:rFonts w:cs="Times New Roman"/>
          <w:sz w:val="22"/>
          <w:szCs w:val="22"/>
        </w:rPr>
        <w:t>pag</w:t>
      </w:r>
      <w:proofErr w:type="spellEnd"/>
      <w:r w:rsidRPr="0039527E">
        <w:rPr>
          <w:rFonts w:cs="Times New Roman"/>
          <w:sz w:val="22"/>
          <w:szCs w:val="22"/>
        </w:rPr>
        <w:t xml:space="preserve"> 220,</w:t>
      </w:r>
    </w:p>
    <w:p w14:paraId="0F5D895C"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In memoria, </w:t>
      </w:r>
      <w:proofErr w:type="spellStart"/>
      <w:r w:rsidRPr="0039527E">
        <w:rPr>
          <w:rFonts w:cs="Times New Roman"/>
          <w:sz w:val="22"/>
          <w:szCs w:val="22"/>
        </w:rPr>
        <w:t>pag</w:t>
      </w:r>
      <w:proofErr w:type="spellEnd"/>
      <w:r w:rsidRPr="0039527E">
        <w:rPr>
          <w:rFonts w:cs="Times New Roman"/>
          <w:sz w:val="22"/>
          <w:szCs w:val="22"/>
        </w:rPr>
        <w:t xml:space="preserve"> 223,</w:t>
      </w:r>
    </w:p>
    <w:p w14:paraId="126B52D6"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Veglia, </w:t>
      </w:r>
      <w:proofErr w:type="spellStart"/>
      <w:r w:rsidRPr="0039527E">
        <w:rPr>
          <w:rFonts w:cs="Times New Roman"/>
          <w:sz w:val="22"/>
          <w:szCs w:val="22"/>
        </w:rPr>
        <w:t>pag</w:t>
      </w:r>
      <w:proofErr w:type="spellEnd"/>
      <w:r w:rsidRPr="0039527E">
        <w:rPr>
          <w:rFonts w:cs="Times New Roman"/>
          <w:sz w:val="22"/>
          <w:szCs w:val="22"/>
        </w:rPr>
        <w:t xml:space="preserve"> 224,</w:t>
      </w:r>
    </w:p>
    <w:p w14:paraId="3A558900"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Soldati, </w:t>
      </w:r>
      <w:proofErr w:type="spellStart"/>
      <w:r w:rsidRPr="0039527E">
        <w:rPr>
          <w:rFonts w:cs="Times New Roman"/>
          <w:sz w:val="22"/>
          <w:szCs w:val="22"/>
        </w:rPr>
        <w:t>pag</w:t>
      </w:r>
      <w:proofErr w:type="spellEnd"/>
      <w:r w:rsidRPr="0039527E">
        <w:rPr>
          <w:rFonts w:cs="Times New Roman"/>
          <w:sz w:val="22"/>
          <w:szCs w:val="22"/>
        </w:rPr>
        <w:t xml:space="preserve"> 239,</w:t>
      </w:r>
    </w:p>
    <w:p w14:paraId="7E7593BF"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San Martino del Carso </w:t>
      </w:r>
      <w:proofErr w:type="spellStart"/>
      <w:r w:rsidRPr="0039527E">
        <w:rPr>
          <w:rFonts w:cs="Times New Roman"/>
          <w:sz w:val="22"/>
          <w:szCs w:val="22"/>
        </w:rPr>
        <w:t>pag</w:t>
      </w:r>
      <w:proofErr w:type="spellEnd"/>
      <w:r w:rsidRPr="0039527E">
        <w:rPr>
          <w:rFonts w:cs="Times New Roman"/>
          <w:sz w:val="22"/>
          <w:szCs w:val="22"/>
        </w:rPr>
        <w:t xml:space="preserve"> 233,</w:t>
      </w:r>
    </w:p>
    <w:p w14:paraId="7FB202EA"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Mattina, </w:t>
      </w:r>
      <w:proofErr w:type="spellStart"/>
      <w:r w:rsidRPr="0039527E">
        <w:rPr>
          <w:rFonts w:cs="Times New Roman"/>
          <w:sz w:val="22"/>
          <w:szCs w:val="22"/>
        </w:rPr>
        <w:t>pag</w:t>
      </w:r>
      <w:proofErr w:type="spellEnd"/>
      <w:r w:rsidRPr="0039527E">
        <w:rPr>
          <w:rFonts w:cs="Times New Roman"/>
          <w:sz w:val="22"/>
          <w:szCs w:val="22"/>
        </w:rPr>
        <w:t xml:space="preserve"> 236,</w:t>
      </w:r>
    </w:p>
    <w:p w14:paraId="6B26C703" w14:textId="77777777" w:rsidR="00B06A0D" w:rsidRPr="0039527E" w:rsidRDefault="00B06A0D" w:rsidP="0039527E">
      <w:pPr>
        <w:pStyle w:val="Standard"/>
        <w:jc w:val="both"/>
        <w:rPr>
          <w:rFonts w:cs="Times New Roman"/>
          <w:sz w:val="22"/>
          <w:szCs w:val="22"/>
        </w:rPr>
      </w:pPr>
      <w:proofErr w:type="gramStart"/>
      <w:r w:rsidRPr="0039527E">
        <w:rPr>
          <w:rFonts w:cs="Times New Roman"/>
          <w:sz w:val="22"/>
          <w:szCs w:val="22"/>
        </w:rPr>
        <w:t>da</w:t>
      </w:r>
      <w:proofErr w:type="gramEnd"/>
      <w:r w:rsidRPr="0039527E">
        <w:rPr>
          <w:rFonts w:cs="Times New Roman"/>
          <w:sz w:val="22"/>
          <w:szCs w:val="22"/>
        </w:rPr>
        <w:t xml:space="preserve"> “Il dolore”, Non gridate più, </w:t>
      </w:r>
      <w:proofErr w:type="spellStart"/>
      <w:r w:rsidRPr="0039527E">
        <w:rPr>
          <w:rFonts w:cs="Times New Roman"/>
          <w:sz w:val="22"/>
          <w:szCs w:val="22"/>
        </w:rPr>
        <w:t>pag</w:t>
      </w:r>
      <w:proofErr w:type="spellEnd"/>
      <w:r w:rsidRPr="0039527E">
        <w:rPr>
          <w:rFonts w:cs="Times New Roman"/>
          <w:sz w:val="22"/>
          <w:szCs w:val="22"/>
        </w:rPr>
        <w:t xml:space="preserve"> 251.</w:t>
      </w:r>
    </w:p>
    <w:p w14:paraId="49ADAF9B" w14:textId="77777777" w:rsidR="00B06A0D" w:rsidRPr="0039527E" w:rsidRDefault="00B06A0D" w:rsidP="0039527E">
      <w:pPr>
        <w:pStyle w:val="Standard"/>
        <w:jc w:val="both"/>
        <w:rPr>
          <w:rFonts w:cs="Times New Roman"/>
          <w:sz w:val="22"/>
          <w:szCs w:val="22"/>
        </w:rPr>
      </w:pPr>
    </w:p>
    <w:p w14:paraId="2736AE58" w14:textId="77777777" w:rsidR="00B06A0D" w:rsidRPr="0039527E" w:rsidRDefault="00B06A0D" w:rsidP="0039527E">
      <w:pPr>
        <w:pStyle w:val="Standard"/>
        <w:jc w:val="both"/>
        <w:rPr>
          <w:rFonts w:cs="Times New Roman"/>
          <w:sz w:val="22"/>
          <w:szCs w:val="22"/>
        </w:rPr>
      </w:pPr>
    </w:p>
    <w:p w14:paraId="77CB220F" w14:textId="77777777" w:rsidR="00B06A0D" w:rsidRPr="0039527E" w:rsidRDefault="00B06A0D" w:rsidP="0039527E">
      <w:pPr>
        <w:pStyle w:val="Standard"/>
        <w:jc w:val="both"/>
        <w:rPr>
          <w:rFonts w:cs="Times New Roman"/>
          <w:sz w:val="22"/>
          <w:szCs w:val="22"/>
        </w:rPr>
      </w:pPr>
      <w:r w:rsidRPr="0039527E">
        <w:rPr>
          <w:rFonts w:cs="Times New Roman"/>
          <w:sz w:val="22"/>
          <w:szCs w:val="22"/>
        </w:rPr>
        <w:t>L’Ermetismo</w:t>
      </w:r>
    </w:p>
    <w:p w14:paraId="46E68D37" w14:textId="77777777" w:rsidR="00B06A0D" w:rsidRPr="0039527E" w:rsidRDefault="00B06A0D" w:rsidP="0039527E">
      <w:pPr>
        <w:pStyle w:val="Standard"/>
        <w:jc w:val="both"/>
        <w:rPr>
          <w:rFonts w:cs="Times New Roman"/>
          <w:sz w:val="22"/>
          <w:szCs w:val="22"/>
        </w:rPr>
      </w:pPr>
      <w:r w:rsidRPr="0039527E">
        <w:rPr>
          <w:rFonts w:cs="Times New Roman"/>
          <w:sz w:val="22"/>
          <w:szCs w:val="22"/>
        </w:rPr>
        <w:t>Salvatore Quasimodo</w:t>
      </w:r>
    </w:p>
    <w:p w14:paraId="15C442E3"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Da “Giorno dopo giorno”, Alle fronde dei salici, </w:t>
      </w:r>
      <w:proofErr w:type="spellStart"/>
      <w:r w:rsidRPr="0039527E">
        <w:rPr>
          <w:rFonts w:cs="Times New Roman"/>
          <w:sz w:val="22"/>
          <w:szCs w:val="22"/>
        </w:rPr>
        <w:t>pag</w:t>
      </w:r>
      <w:proofErr w:type="spellEnd"/>
      <w:r w:rsidRPr="0039527E">
        <w:rPr>
          <w:rFonts w:cs="Times New Roman"/>
          <w:sz w:val="22"/>
          <w:szCs w:val="22"/>
        </w:rPr>
        <w:t xml:space="preserve"> 275</w:t>
      </w:r>
    </w:p>
    <w:p w14:paraId="2546B204" w14:textId="77777777" w:rsidR="00B06A0D" w:rsidRPr="0039527E" w:rsidRDefault="00B06A0D" w:rsidP="0039527E">
      <w:pPr>
        <w:pStyle w:val="Standard"/>
        <w:jc w:val="both"/>
        <w:rPr>
          <w:rFonts w:cs="Times New Roman"/>
          <w:sz w:val="22"/>
          <w:szCs w:val="22"/>
        </w:rPr>
      </w:pPr>
    </w:p>
    <w:p w14:paraId="24281C18" w14:textId="77777777" w:rsidR="00B06A0D" w:rsidRPr="0039527E" w:rsidRDefault="00B06A0D" w:rsidP="0039527E">
      <w:pPr>
        <w:pStyle w:val="Standard"/>
        <w:jc w:val="both"/>
        <w:rPr>
          <w:rFonts w:cs="Times New Roman"/>
          <w:sz w:val="22"/>
          <w:szCs w:val="22"/>
        </w:rPr>
      </w:pPr>
      <w:r w:rsidRPr="0039527E">
        <w:rPr>
          <w:rFonts w:cs="Times New Roman"/>
          <w:sz w:val="22"/>
          <w:szCs w:val="22"/>
        </w:rPr>
        <w:t>La realtà contadina, la guerra e la Resistenza, il bisogno del ricordo.</w:t>
      </w:r>
    </w:p>
    <w:p w14:paraId="31CA99FD" w14:textId="77777777" w:rsidR="00B06A0D" w:rsidRPr="0039527E" w:rsidRDefault="00B06A0D" w:rsidP="0039527E">
      <w:pPr>
        <w:pStyle w:val="Standard"/>
        <w:jc w:val="both"/>
        <w:rPr>
          <w:rFonts w:cs="Times New Roman"/>
          <w:sz w:val="22"/>
          <w:szCs w:val="22"/>
        </w:rPr>
      </w:pPr>
    </w:p>
    <w:p w14:paraId="44824D83" w14:textId="77777777" w:rsidR="00B06A0D" w:rsidRPr="0039527E" w:rsidRDefault="00B06A0D" w:rsidP="0039527E">
      <w:pPr>
        <w:pStyle w:val="Standard"/>
        <w:jc w:val="both"/>
        <w:rPr>
          <w:rFonts w:cs="Times New Roman"/>
          <w:sz w:val="22"/>
          <w:szCs w:val="22"/>
        </w:rPr>
      </w:pPr>
      <w:r w:rsidRPr="0039527E">
        <w:rPr>
          <w:rFonts w:cs="Times New Roman"/>
          <w:sz w:val="22"/>
          <w:szCs w:val="22"/>
        </w:rPr>
        <w:t>Beppe Fenoglio</w:t>
      </w:r>
    </w:p>
    <w:p w14:paraId="55E462D2"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Da “La malora”, La maledizione del mondo contadini, </w:t>
      </w:r>
      <w:proofErr w:type="spellStart"/>
      <w:r w:rsidRPr="0039527E">
        <w:rPr>
          <w:rFonts w:cs="Times New Roman"/>
          <w:sz w:val="22"/>
          <w:szCs w:val="22"/>
        </w:rPr>
        <w:t>pag</w:t>
      </w:r>
      <w:proofErr w:type="spellEnd"/>
      <w:r w:rsidRPr="0039527E">
        <w:rPr>
          <w:rFonts w:cs="Times New Roman"/>
          <w:sz w:val="22"/>
          <w:szCs w:val="22"/>
        </w:rPr>
        <w:t xml:space="preserve"> 466-467</w:t>
      </w:r>
    </w:p>
    <w:p w14:paraId="35AFF006"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Da “Il partigiano Johnny”, Il settore sbagliato della parte giusta, </w:t>
      </w:r>
      <w:proofErr w:type="spellStart"/>
      <w:r w:rsidRPr="0039527E">
        <w:rPr>
          <w:rFonts w:cs="Times New Roman"/>
          <w:sz w:val="22"/>
          <w:szCs w:val="22"/>
        </w:rPr>
        <w:t>pag</w:t>
      </w:r>
      <w:proofErr w:type="spellEnd"/>
      <w:r w:rsidRPr="0039527E">
        <w:rPr>
          <w:rFonts w:cs="Times New Roman"/>
          <w:sz w:val="22"/>
          <w:szCs w:val="22"/>
        </w:rPr>
        <w:t xml:space="preserve"> 532 (fino a riga 73),</w:t>
      </w:r>
    </w:p>
    <w:p w14:paraId="3997F8F0" w14:textId="77777777" w:rsidR="00B06A0D" w:rsidRPr="0039527E" w:rsidRDefault="00B06A0D" w:rsidP="0039527E">
      <w:pPr>
        <w:pStyle w:val="Standard"/>
        <w:jc w:val="both"/>
        <w:rPr>
          <w:rFonts w:cs="Times New Roman"/>
          <w:sz w:val="22"/>
          <w:szCs w:val="22"/>
        </w:rPr>
      </w:pPr>
      <w:r w:rsidRPr="0039527E">
        <w:rPr>
          <w:rFonts w:cs="Times New Roman"/>
          <w:sz w:val="22"/>
          <w:szCs w:val="22"/>
        </w:rPr>
        <w:t>Da “Una questione privata”, incipit capitolo I (</w:t>
      </w:r>
      <w:r w:rsidRPr="0039527E">
        <w:rPr>
          <w:rFonts w:cs="Times New Roman"/>
          <w:color w:val="000000"/>
          <w:sz w:val="22"/>
          <w:szCs w:val="22"/>
          <w:shd w:val="clear" w:color="auto" w:fill="FAFAFA"/>
        </w:rPr>
        <w:t>Milton, Fulvia, paesaggio, stile narrativo).</w:t>
      </w:r>
    </w:p>
    <w:p w14:paraId="1635D21A" w14:textId="77777777" w:rsidR="00B06A0D" w:rsidRPr="0039527E" w:rsidRDefault="00B06A0D" w:rsidP="0039527E">
      <w:pPr>
        <w:pStyle w:val="Standard"/>
        <w:jc w:val="both"/>
        <w:rPr>
          <w:rFonts w:cs="Times New Roman"/>
          <w:sz w:val="22"/>
          <w:szCs w:val="22"/>
        </w:rPr>
      </w:pPr>
    </w:p>
    <w:p w14:paraId="29C9EACA" w14:textId="77777777" w:rsidR="00B06A0D" w:rsidRPr="0039527E" w:rsidRDefault="00B06A0D" w:rsidP="0039527E">
      <w:pPr>
        <w:pStyle w:val="Standard"/>
        <w:jc w:val="both"/>
        <w:rPr>
          <w:rFonts w:cs="Times New Roman"/>
          <w:sz w:val="22"/>
          <w:szCs w:val="22"/>
        </w:rPr>
      </w:pPr>
    </w:p>
    <w:p w14:paraId="42411BD4" w14:textId="77777777" w:rsidR="00B06A0D" w:rsidRPr="0039527E" w:rsidRDefault="00B06A0D" w:rsidP="0039527E">
      <w:pPr>
        <w:pStyle w:val="Standard"/>
        <w:jc w:val="both"/>
        <w:rPr>
          <w:rFonts w:cs="Times New Roman"/>
          <w:b/>
          <w:bCs/>
          <w:sz w:val="22"/>
          <w:szCs w:val="22"/>
        </w:rPr>
      </w:pPr>
      <w:r w:rsidRPr="0039527E">
        <w:rPr>
          <w:rFonts w:cs="Times New Roman"/>
          <w:b/>
          <w:bCs/>
          <w:sz w:val="22"/>
          <w:szCs w:val="22"/>
        </w:rPr>
        <w:t>La guerra di oggi</w:t>
      </w:r>
    </w:p>
    <w:p w14:paraId="56D562B0" w14:textId="77777777" w:rsidR="00B06A0D" w:rsidRPr="0039527E" w:rsidRDefault="00B06A0D" w:rsidP="0039527E">
      <w:pPr>
        <w:pStyle w:val="Standard"/>
        <w:jc w:val="both"/>
        <w:rPr>
          <w:rFonts w:cs="Times New Roman"/>
          <w:b/>
          <w:bCs/>
          <w:sz w:val="22"/>
          <w:szCs w:val="22"/>
        </w:rPr>
      </w:pPr>
    </w:p>
    <w:p w14:paraId="5337EF80" w14:textId="77777777" w:rsidR="00B06A0D" w:rsidRPr="0039527E" w:rsidRDefault="00B06A0D" w:rsidP="0039527E">
      <w:pPr>
        <w:pStyle w:val="Standard"/>
        <w:jc w:val="both"/>
        <w:rPr>
          <w:rFonts w:cs="Times New Roman"/>
          <w:sz w:val="22"/>
          <w:szCs w:val="22"/>
        </w:rPr>
      </w:pPr>
      <w:r w:rsidRPr="0039527E">
        <w:rPr>
          <w:rFonts w:cs="Times New Roman"/>
          <w:sz w:val="22"/>
          <w:szCs w:val="22"/>
        </w:rPr>
        <w:t>Franco Fortini</w:t>
      </w:r>
    </w:p>
    <w:p w14:paraId="23EBDB1E" w14:textId="77777777" w:rsidR="00B06A0D" w:rsidRPr="0039527E" w:rsidRDefault="00B06A0D" w:rsidP="0039527E">
      <w:pPr>
        <w:pStyle w:val="Standard"/>
        <w:jc w:val="both"/>
        <w:rPr>
          <w:rFonts w:cs="Times New Roman"/>
          <w:sz w:val="22"/>
          <w:szCs w:val="22"/>
        </w:rPr>
      </w:pPr>
      <w:r w:rsidRPr="0039527E">
        <w:rPr>
          <w:rFonts w:cs="Times New Roman"/>
          <w:sz w:val="22"/>
          <w:szCs w:val="22"/>
        </w:rPr>
        <w:t>Da “Sette canzonette del Golfo”, La lontana guerra televisiva (fotocopia)</w:t>
      </w:r>
    </w:p>
    <w:p w14:paraId="2A41CAAB" w14:textId="77777777" w:rsidR="00B06A0D" w:rsidRPr="0039527E" w:rsidRDefault="00B06A0D" w:rsidP="0039527E">
      <w:pPr>
        <w:pStyle w:val="Standard"/>
        <w:jc w:val="both"/>
        <w:rPr>
          <w:rFonts w:cs="Times New Roman"/>
          <w:sz w:val="22"/>
          <w:szCs w:val="22"/>
        </w:rPr>
      </w:pPr>
    </w:p>
    <w:p w14:paraId="3908C183" w14:textId="77777777" w:rsidR="00B06A0D" w:rsidRPr="0039527E" w:rsidRDefault="00B06A0D" w:rsidP="0039527E">
      <w:pPr>
        <w:pStyle w:val="Standard"/>
        <w:jc w:val="both"/>
        <w:rPr>
          <w:rFonts w:cs="Times New Roman"/>
          <w:sz w:val="22"/>
          <w:szCs w:val="22"/>
        </w:rPr>
      </w:pPr>
    </w:p>
    <w:p w14:paraId="1FF48BB1" w14:textId="77777777" w:rsidR="00B06A0D" w:rsidRPr="0039527E" w:rsidRDefault="00B06A0D" w:rsidP="0039527E">
      <w:pPr>
        <w:pStyle w:val="Standard"/>
        <w:jc w:val="both"/>
        <w:rPr>
          <w:rFonts w:cs="Times New Roman"/>
          <w:b/>
          <w:bCs/>
          <w:sz w:val="22"/>
          <w:szCs w:val="22"/>
        </w:rPr>
      </w:pPr>
      <w:r w:rsidRPr="0039527E">
        <w:rPr>
          <w:rFonts w:cs="Times New Roman"/>
          <w:b/>
          <w:bCs/>
          <w:sz w:val="22"/>
          <w:szCs w:val="22"/>
        </w:rPr>
        <w:t>In collegamento con Storia e con Educazione civica:</w:t>
      </w:r>
    </w:p>
    <w:p w14:paraId="039FDB9F" w14:textId="77777777" w:rsidR="00B06A0D" w:rsidRPr="0039527E" w:rsidRDefault="00B06A0D" w:rsidP="0039527E">
      <w:pPr>
        <w:pStyle w:val="Standard"/>
        <w:jc w:val="both"/>
        <w:rPr>
          <w:rFonts w:cs="Times New Roman"/>
          <w:sz w:val="22"/>
          <w:szCs w:val="22"/>
        </w:rPr>
      </w:pPr>
    </w:p>
    <w:p w14:paraId="26B91FD5" w14:textId="77777777" w:rsidR="00B06A0D" w:rsidRPr="0039527E" w:rsidRDefault="00B06A0D" w:rsidP="0039527E">
      <w:pPr>
        <w:pStyle w:val="Standard"/>
        <w:jc w:val="both"/>
        <w:rPr>
          <w:rFonts w:cs="Times New Roman"/>
          <w:sz w:val="22"/>
          <w:szCs w:val="22"/>
        </w:rPr>
      </w:pPr>
      <w:r w:rsidRPr="0039527E">
        <w:rPr>
          <w:rFonts w:cs="Times New Roman"/>
          <w:sz w:val="22"/>
          <w:szCs w:val="22"/>
        </w:rPr>
        <w:t>Emilio Lussu, da “Un anno sull’Altopiano”, cap. XIX, L’ufficiale austriaco accese una sigaretta</w:t>
      </w:r>
    </w:p>
    <w:p w14:paraId="2706E348" w14:textId="77777777" w:rsidR="00B06A0D" w:rsidRPr="0039527E" w:rsidRDefault="00B06A0D" w:rsidP="0039527E">
      <w:pPr>
        <w:pStyle w:val="Standard"/>
        <w:jc w:val="both"/>
        <w:rPr>
          <w:rFonts w:cs="Times New Roman"/>
          <w:sz w:val="22"/>
          <w:szCs w:val="22"/>
        </w:rPr>
      </w:pPr>
    </w:p>
    <w:p w14:paraId="4E49FDC6" w14:textId="77777777" w:rsidR="00B06A0D" w:rsidRPr="0039527E" w:rsidRDefault="00B06A0D" w:rsidP="0039527E">
      <w:pPr>
        <w:pStyle w:val="Standard"/>
        <w:jc w:val="both"/>
        <w:rPr>
          <w:rFonts w:cs="Times New Roman"/>
          <w:b/>
          <w:bCs/>
          <w:sz w:val="22"/>
          <w:szCs w:val="22"/>
        </w:rPr>
      </w:pPr>
      <w:r w:rsidRPr="0039527E">
        <w:rPr>
          <w:rFonts w:cs="Times New Roman"/>
          <w:b/>
          <w:bCs/>
          <w:sz w:val="22"/>
          <w:szCs w:val="22"/>
        </w:rPr>
        <w:t>Il romanzo e la storia</w:t>
      </w:r>
    </w:p>
    <w:p w14:paraId="07996CC0" w14:textId="77777777" w:rsidR="00B06A0D" w:rsidRPr="0039527E" w:rsidRDefault="00B06A0D" w:rsidP="0039527E">
      <w:pPr>
        <w:pStyle w:val="Standard"/>
        <w:jc w:val="both"/>
        <w:rPr>
          <w:rFonts w:cs="Times New Roman"/>
          <w:sz w:val="22"/>
          <w:szCs w:val="22"/>
        </w:rPr>
      </w:pPr>
    </w:p>
    <w:p w14:paraId="23EDB0BB" w14:textId="77777777" w:rsidR="00B06A0D" w:rsidRPr="0039527E" w:rsidRDefault="00B06A0D" w:rsidP="0039527E">
      <w:pPr>
        <w:pStyle w:val="Standard"/>
        <w:jc w:val="both"/>
        <w:rPr>
          <w:rFonts w:cs="Times New Roman"/>
          <w:sz w:val="22"/>
          <w:szCs w:val="22"/>
        </w:rPr>
      </w:pPr>
      <w:r w:rsidRPr="0039527E">
        <w:rPr>
          <w:rFonts w:cs="Times New Roman"/>
          <w:sz w:val="22"/>
          <w:szCs w:val="22"/>
        </w:rPr>
        <w:t>Leonardo Sciascia</w:t>
      </w:r>
    </w:p>
    <w:p w14:paraId="70A1CB80"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Da “Il giorno della civetta”, incipit capitolo I, elementi innovativi e tradizionali del romanzo giallo, la denuncia dell’omertà siciliana, </w:t>
      </w:r>
      <w:r w:rsidRPr="0039527E">
        <w:rPr>
          <w:rFonts w:cs="Times New Roman"/>
          <w:color w:val="000000"/>
          <w:sz w:val="22"/>
          <w:szCs w:val="22"/>
          <w:shd w:val="clear" w:color="auto" w:fill="FAFAFA"/>
        </w:rPr>
        <w:t>la Sicilia come osservatorio e come metafora, l'uso del genere giallo-poliziesco, le inchieste vere e proprie, un illuminista disincantato.</w:t>
      </w:r>
    </w:p>
    <w:p w14:paraId="0A08D7FA" w14:textId="77777777" w:rsidR="00B06A0D" w:rsidRPr="0039527E" w:rsidRDefault="00B06A0D" w:rsidP="0039527E">
      <w:pPr>
        <w:pStyle w:val="Standard"/>
        <w:jc w:val="both"/>
        <w:rPr>
          <w:rFonts w:cs="Times New Roman"/>
          <w:sz w:val="22"/>
          <w:szCs w:val="22"/>
        </w:rPr>
      </w:pPr>
    </w:p>
    <w:p w14:paraId="105249A5" w14:textId="77777777" w:rsidR="00B06A0D" w:rsidRPr="0039527E" w:rsidRDefault="00B06A0D" w:rsidP="0039527E">
      <w:pPr>
        <w:pStyle w:val="Standard"/>
        <w:jc w:val="both"/>
        <w:rPr>
          <w:rFonts w:cs="Times New Roman"/>
          <w:sz w:val="22"/>
          <w:szCs w:val="22"/>
        </w:rPr>
      </w:pPr>
      <w:r w:rsidRPr="0039527E">
        <w:rPr>
          <w:rFonts w:cs="Times New Roman"/>
          <w:sz w:val="22"/>
          <w:szCs w:val="22"/>
        </w:rPr>
        <w:t>Da “La scomparsa di Majorana”, cap. X, incipit, personaggi letterari, mito del rifiuto della scienza, la responsabilità dello scienziato, lo stile narrativo.</w:t>
      </w:r>
    </w:p>
    <w:p w14:paraId="3FDFFEC8" w14:textId="77777777" w:rsidR="00B06A0D" w:rsidRPr="0039527E" w:rsidRDefault="00B06A0D" w:rsidP="0039527E">
      <w:pPr>
        <w:pStyle w:val="Standard"/>
        <w:jc w:val="both"/>
        <w:rPr>
          <w:rFonts w:cs="Times New Roman"/>
          <w:sz w:val="22"/>
          <w:szCs w:val="22"/>
        </w:rPr>
      </w:pPr>
    </w:p>
    <w:p w14:paraId="0F3E0F35" w14:textId="77777777" w:rsidR="00B06A0D" w:rsidRPr="0039527E" w:rsidRDefault="00B06A0D" w:rsidP="0039527E">
      <w:pPr>
        <w:pStyle w:val="Standard"/>
        <w:jc w:val="both"/>
        <w:rPr>
          <w:rFonts w:cs="Times New Roman"/>
          <w:sz w:val="22"/>
          <w:szCs w:val="22"/>
        </w:rPr>
      </w:pPr>
    </w:p>
    <w:p w14:paraId="5ADA21D8"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Testo: Baldi G., </w:t>
      </w:r>
      <w:proofErr w:type="spellStart"/>
      <w:r w:rsidRPr="0039527E">
        <w:rPr>
          <w:rFonts w:cs="Times New Roman"/>
          <w:sz w:val="22"/>
          <w:szCs w:val="22"/>
        </w:rPr>
        <w:t>Giusso</w:t>
      </w:r>
      <w:proofErr w:type="spellEnd"/>
      <w:r w:rsidRPr="0039527E">
        <w:rPr>
          <w:rFonts w:cs="Times New Roman"/>
          <w:sz w:val="22"/>
          <w:szCs w:val="22"/>
        </w:rPr>
        <w:t xml:space="preserve"> S., </w:t>
      </w:r>
      <w:proofErr w:type="spellStart"/>
      <w:r w:rsidRPr="0039527E">
        <w:rPr>
          <w:rFonts w:cs="Times New Roman"/>
          <w:sz w:val="22"/>
          <w:szCs w:val="22"/>
        </w:rPr>
        <w:t>Razetti</w:t>
      </w:r>
      <w:proofErr w:type="spellEnd"/>
      <w:r w:rsidRPr="0039527E">
        <w:rPr>
          <w:rFonts w:cs="Times New Roman"/>
          <w:sz w:val="22"/>
          <w:szCs w:val="22"/>
        </w:rPr>
        <w:t xml:space="preserve"> M., Zaccaria G, Il piacere dei testi, volumi 5 e 6, </w:t>
      </w:r>
      <w:proofErr w:type="spellStart"/>
      <w:r w:rsidRPr="0039527E">
        <w:rPr>
          <w:rFonts w:cs="Times New Roman"/>
          <w:sz w:val="22"/>
          <w:szCs w:val="22"/>
        </w:rPr>
        <w:t>Pearson</w:t>
      </w:r>
      <w:proofErr w:type="spellEnd"/>
    </w:p>
    <w:p w14:paraId="1C0B8231" w14:textId="77777777" w:rsidR="007A1A41" w:rsidRPr="0039527E" w:rsidRDefault="007A1A41" w:rsidP="0039527E">
      <w:pPr>
        <w:jc w:val="both"/>
        <w:rPr>
          <w:rFonts w:ascii="Times New Roman" w:hAnsi="Times New Roman"/>
          <w:b/>
        </w:rPr>
      </w:pPr>
    </w:p>
    <w:p w14:paraId="008E5FE1" w14:textId="77777777" w:rsidR="007A1A41" w:rsidRPr="0039527E" w:rsidRDefault="007A1A41" w:rsidP="0039527E">
      <w:pPr>
        <w:pBdr>
          <w:top w:val="single" w:sz="4" w:space="1" w:color="auto"/>
          <w:left w:val="single" w:sz="4" w:space="4" w:color="auto"/>
          <w:bottom w:val="single" w:sz="4" w:space="1" w:color="auto"/>
          <w:right w:val="single" w:sz="4" w:space="4" w:color="auto"/>
        </w:pBdr>
        <w:jc w:val="both"/>
        <w:rPr>
          <w:rFonts w:ascii="Times New Roman" w:hAnsi="Times New Roman"/>
          <w:b/>
        </w:rPr>
      </w:pPr>
      <w:r w:rsidRPr="0039527E">
        <w:rPr>
          <w:rFonts w:ascii="Times New Roman" w:hAnsi="Times New Roman"/>
          <w:b/>
        </w:rPr>
        <w:t>PERCORSO FORMATIVO DI LETTERATURA ITALIANA</w:t>
      </w:r>
    </w:p>
    <w:p w14:paraId="7100F88D" w14:textId="77777777" w:rsidR="007A1A41" w:rsidRPr="0039527E" w:rsidRDefault="007A1A41" w:rsidP="0039527E">
      <w:pPr>
        <w:spacing w:after="0" w:line="360" w:lineRule="auto"/>
        <w:contextualSpacing/>
        <w:jc w:val="both"/>
        <w:rPr>
          <w:rFonts w:ascii="Times New Roman" w:hAnsi="Times New Roman"/>
          <w:b/>
        </w:rPr>
      </w:pPr>
      <w:r w:rsidRPr="0039527E">
        <w:rPr>
          <w:rFonts w:ascii="Times New Roman" w:hAnsi="Times New Roman"/>
          <w:b/>
        </w:rPr>
        <w:t>METODI</w:t>
      </w:r>
    </w:p>
    <w:p w14:paraId="76F8DD45"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Le lezioni sono state di tipo frontale e sono state arricchite dalle interpretazioni e dalle conoscenze offerte sistematicamente dagli studenti.</w:t>
      </w:r>
    </w:p>
    <w:p w14:paraId="444D98A0"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 xml:space="preserve">In italiano è stato privilegiato lo studio della poetica dei vari autori, ponendoli a confronto tra loro; successivamente l'analisi dei testi ha permesso di approfondire alcuni aspetti tematici, retorici e lessicali. </w:t>
      </w:r>
    </w:p>
    <w:p w14:paraId="6FE51600"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Si è posta particolare attenzione alla contestualizzazione storica dell’opera e della poetica dell’autore preso in considerazione.</w:t>
      </w:r>
    </w:p>
    <w:p w14:paraId="428A0313"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Le fasi relative all’analisi del testo, quindi, sono state:</w:t>
      </w:r>
    </w:p>
    <w:p w14:paraId="43A4BA28"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 lettura e comprensione del testo</w:t>
      </w:r>
    </w:p>
    <w:p w14:paraId="21866A99"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 analisi e interpretazione</w:t>
      </w:r>
    </w:p>
    <w:p w14:paraId="3CB42FCC"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 contestualizzazione</w:t>
      </w:r>
    </w:p>
    <w:p w14:paraId="2B197811" w14:textId="17A29DAC"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 collegamenti e confronti.</w:t>
      </w:r>
    </w:p>
    <w:p w14:paraId="0B1FE55E"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 xml:space="preserve">Le attività domestiche assegnate sono state inserite in un'ottica di ripasso, approfondimento e ampliamento di quanto affrontato a scuola o in </w:t>
      </w:r>
      <w:proofErr w:type="spellStart"/>
      <w:r w:rsidRPr="0039527E">
        <w:rPr>
          <w:rFonts w:ascii="Times New Roman" w:eastAsia="Arial" w:hAnsi="Times New Roman"/>
        </w:rPr>
        <w:t>Dad</w:t>
      </w:r>
      <w:proofErr w:type="spellEnd"/>
      <w:r w:rsidRPr="0039527E">
        <w:rPr>
          <w:rFonts w:ascii="Times New Roman" w:eastAsia="Arial" w:hAnsi="Times New Roman"/>
        </w:rPr>
        <w:t xml:space="preserve"> e delle problematiche legate all'attualità.</w:t>
      </w:r>
    </w:p>
    <w:p w14:paraId="254051B1" w14:textId="54878655"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Il tutto è servito per le verifiche orali e scritte.</w:t>
      </w:r>
    </w:p>
    <w:p w14:paraId="4D4C33CE" w14:textId="558332CA" w:rsidR="007A1A41" w:rsidRPr="0039527E" w:rsidRDefault="007A1A41" w:rsidP="0039527E">
      <w:pPr>
        <w:spacing w:line="360" w:lineRule="auto"/>
        <w:jc w:val="both"/>
        <w:rPr>
          <w:rFonts w:ascii="Times New Roman" w:hAnsi="Times New Roman"/>
        </w:rPr>
      </w:pPr>
      <w:r w:rsidRPr="0039527E">
        <w:rPr>
          <w:rFonts w:ascii="Times New Roman" w:hAnsi="Times New Roman"/>
        </w:rPr>
        <w:t xml:space="preserve">Le metodologie, nel corso della fine del trimestre e di buona parte del </w:t>
      </w:r>
      <w:proofErr w:type="spellStart"/>
      <w:r w:rsidRPr="0039527E">
        <w:rPr>
          <w:rFonts w:ascii="Times New Roman" w:hAnsi="Times New Roman"/>
        </w:rPr>
        <w:t>pentamestre</w:t>
      </w:r>
      <w:proofErr w:type="spellEnd"/>
      <w:r w:rsidRPr="0039527E">
        <w:rPr>
          <w:rFonts w:ascii="Times New Roman" w:hAnsi="Times New Roman"/>
        </w:rPr>
        <w:t xml:space="preserve">, sono state implementate con l’utilizzo della DAD/DID: video-lezioni, audio-spiegazioni, l’uso di tutte le funzioni disponibili del Registro elettronico e della piattaforma digitale G-Suite. </w:t>
      </w:r>
    </w:p>
    <w:p w14:paraId="7F6C5181" w14:textId="77777777" w:rsidR="007A1A41" w:rsidRPr="0039527E" w:rsidRDefault="007A1A41" w:rsidP="0039527E">
      <w:pPr>
        <w:spacing w:after="0" w:line="360" w:lineRule="auto"/>
        <w:contextualSpacing/>
        <w:jc w:val="both"/>
        <w:rPr>
          <w:rFonts w:ascii="Times New Roman" w:hAnsi="Times New Roman"/>
          <w:b/>
        </w:rPr>
      </w:pPr>
      <w:r w:rsidRPr="0039527E">
        <w:rPr>
          <w:rFonts w:ascii="Times New Roman" w:hAnsi="Times New Roman"/>
          <w:b/>
        </w:rPr>
        <w:t>STRUMENTI</w:t>
      </w:r>
    </w:p>
    <w:p w14:paraId="6B1E4FEC" w14:textId="7ADF3555" w:rsidR="0009147A" w:rsidRPr="0039527E" w:rsidRDefault="007A1A41" w:rsidP="0039527E">
      <w:pPr>
        <w:spacing w:line="360" w:lineRule="auto"/>
        <w:jc w:val="both"/>
        <w:rPr>
          <w:rFonts w:ascii="Times New Roman" w:hAnsi="Times New Roman"/>
        </w:rPr>
      </w:pPr>
      <w:r w:rsidRPr="0039527E">
        <w:rPr>
          <w:rFonts w:ascii="Times New Roman" w:hAnsi="Times New Roman"/>
        </w:rPr>
        <w:t xml:space="preserve">Sono stati utilizzati i libri di testo e fotocopie. A partire dall’emergenza per il </w:t>
      </w:r>
      <w:proofErr w:type="spellStart"/>
      <w:r w:rsidRPr="0039527E">
        <w:rPr>
          <w:rFonts w:ascii="Times New Roman" w:hAnsi="Times New Roman"/>
        </w:rPr>
        <w:t>Covid</w:t>
      </w:r>
      <w:proofErr w:type="spellEnd"/>
      <w:r w:rsidRPr="0039527E">
        <w:rPr>
          <w:rFonts w:ascii="Times New Roman" w:hAnsi="Times New Roman"/>
        </w:rPr>
        <w:t xml:space="preserve"> – 19 è stata utilizzata la piattaforma G-Suite (</w:t>
      </w:r>
      <w:proofErr w:type="spellStart"/>
      <w:r w:rsidRPr="0039527E">
        <w:rPr>
          <w:rFonts w:ascii="Times New Roman" w:hAnsi="Times New Roman"/>
        </w:rPr>
        <w:t>Meet</w:t>
      </w:r>
      <w:proofErr w:type="spellEnd"/>
      <w:r w:rsidRPr="0039527E">
        <w:rPr>
          <w:rFonts w:ascii="Times New Roman" w:hAnsi="Times New Roman"/>
        </w:rPr>
        <w:t xml:space="preserve"> e </w:t>
      </w:r>
      <w:proofErr w:type="spellStart"/>
      <w:r w:rsidRPr="0039527E">
        <w:rPr>
          <w:rFonts w:ascii="Times New Roman" w:hAnsi="Times New Roman"/>
        </w:rPr>
        <w:t>Classroom</w:t>
      </w:r>
      <w:proofErr w:type="spellEnd"/>
      <w:r w:rsidRPr="0039527E">
        <w:rPr>
          <w:rFonts w:ascii="Times New Roman" w:hAnsi="Times New Roman"/>
        </w:rPr>
        <w:t>).</w:t>
      </w:r>
    </w:p>
    <w:p w14:paraId="1842E376" w14:textId="04ED1177" w:rsidR="0009147A" w:rsidRPr="0039527E" w:rsidRDefault="0009147A" w:rsidP="0039527E">
      <w:pPr>
        <w:spacing w:line="360" w:lineRule="auto"/>
        <w:jc w:val="both"/>
        <w:rPr>
          <w:rFonts w:ascii="Times New Roman" w:eastAsia="Arial" w:hAnsi="Times New Roman"/>
          <w:b/>
        </w:rPr>
      </w:pPr>
      <w:r w:rsidRPr="0039527E">
        <w:rPr>
          <w:rFonts w:ascii="Times New Roman" w:eastAsia="Arial" w:hAnsi="Times New Roman"/>
          <w:b/>
        </w:rPr>
        <w:t>Spazi e tempi.</w:t>
      </w:r>
    </w:p>
    <w:p w14:paraId="591CD48C"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 xml:space="preserve">Le lezioni sono state svolte in aula fino a febbraio, poi in modalità </w:t>
      </w:r>
      <w:proofErr w:type="spellStart"/>
      <w:r w:rsidRPr="0039527E">
        <w:rPr>
          <w:rFonts w:ascii="Times New Roman" w:eastAsia="Arial" w:hAnsi="Times New Roman"/>
        </w:rPr>
        <w:t>Dad</w:t>
      </w:r>
      <w:proofErr w:type="spellEnd"/>
      <w:r w:rsidRPr="0039527E">
        <w:rPr>
          <w:rFonts w:ascii="Times New Roman" w:eastAsia="Arial" w:hAnsi="Times New Roman"/>
        </w:rPr>
        <w:t xml:space="preserve"> con la piattaforma Google (</w:t>
      </w:r>
      <w:proofErr w:type="spellStart"/>
      <w:r w:rsidRPr="0039527E">
        <w:rPr>
          <w:rFonts w:ascii="Times New Roman" w:eastAsia="Arial" w:hAnsi="Times New Roman"/>
        </w:rPr>
        <w:t>Meet</w:t>
      </w:r>
      <w:proofErr w:type="spellEnd"/>
      <w:r w:rsidRPr="0039527E">
        <w:rPr>
          <w:rFonts w:ascii="Times New Roman" w:eastAsia="Arial" w:hAnsi="Times New Roman"/>
        </w:rPr>
        <w:t xml:space="preserve">, </w:t>
      </w:r>
      <w:proofErr w:type="spellStart"/>
      <w:r w:rsidRPr="0039527E">
        <w:rPr>
          <w:rFonts w:ascii="Times New Roman" w:eastAsia="Arial" w:hAnsi="Times New Roman"/>
        </w:rPr>
        <w:t>Classroom</w:t>
      </w:r>
      <w:proofErr w:type="spellEnd"/>
      <w:r w:rsidRPr="0039527E">
        <w:rPr>
          <w:rFonts w:ascii="Times New Roman" w:eastAsia="Arial" w:hAnsi="Times New Roman"/>
        </w:rPr>
        <w:t>, Mail).</w:t>
      </w:r>
    </w:p>
    <w:p w14:paraId="4212DEEB"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Per quanto riguarda i tempi, vista la partecipazione del gruppo alle varie iniziative didattiche, alcune ore di italiano e storia sono state impiegate per permettere alla classe di aderire ai progetti di Istituto.</w:t>
      </w:r>
    </w:p>
    <w:p w14:paraId="68FEB1F7"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Il programma di letteratura ha subito un importante ridimensionamento per quanto riguarda il Novecento per l’emergenza Coronavirus.</w:t>
      </w:r>
    </w:p>
    <w:p w14:paraId="30D21771"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Per quanto riguarda i tempi, vista la partecipazione del gruppo alle varie iniziative didattiche, alcune ore di italiano e storia sono state impiegate per permettere alla classe di aderire ai progetti di Istituto.</w:t>
      </w:r>
    </w:p>
    <w:p w14:paraId="79A8531C" w14:textId="600DF35D"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Il programma di letteratura ha subito un importante ridimensionamento per quanto riguarda il Novecento per l’emergenza Coronavirus.</w:t>
      </w:r>
    </w:p>
    <w:p w14:paraId="49894C90" w14:textId="77777777" w:rsidR="0009147A" w:rsidRPr="0039527E" w:rsidRDefault="0009147A" w:rsidP="0039527E">
      <w:pPr>
        <w:spacing w:line="360" w:lineRule="auto"/>
        <w:jc w:val="both"/>
        <w:rPr>
          <w:rFonts w:ascii="Times New Roman" w:eastAsia="Arial" w:hAnsi="Times New Roman"/>
          <w:b/>
        </w:rPr>
      </w:pPr>
      <w:r w:rsidRPr="0039527E">
        <w:rPr>
          <w:rFonts w:ascii="Times New Roman" w:eastAsia="Arial" w:hAnsi="Times New Roman"/>
          <w:b/>
        </w:rPr>
        <w:t>Valutazione e criteri.</w:t>
      </w:r>
    </w:p>
    <w:p w14:paraId="334AFFAA"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La valutazione ha tenuto conto del raggiungimento degli obiettivi prefissati, delle abilità di base, dell'impegno e dei progressi dello studente, delle competenze acquisite.</w:t>
      </w:r>
    </w:p>
    <w:p w14:paraId="5F3EDDF2"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Per verificare tutto ciò sono stati utilizzati:</w:t>
      </w:r>
    </w:p>
    <w:p w14:paraId="09D567CE" w14:textId="77777777" w:rsidR="0009147A" w:rsidRPr="0039527E" w:rsidRDefault="0009147A" w:rsidP="0039527E">
      <w:pPr>
        <w:numPr>
          <w:ilvl w:val="0"/>
          <w:numId w:val="24"/>
        </w:numPr>
        <w:tabs>
          <w:tab w:val="left" w:pos="720"/>
        </w:tabs>
        <w:suppressAutoHyphens/>
        <w:spacing w:after="0" w:line="360" w:lineRule="auto"/>
        <w:ind w:left="720" w:hanging="360"/>
        <w:jc w:val="both"/>
        <w:rPr>
          <w:rFonts w:ascii="Times New Roman" w:eastAsia="Arial" w:hAnsi="Times New Roman"/>
        </w:rPr>
      </w:pPr>
      <w:proofErr w:type="gramStart"/>
      <w:r w:rsidRPr="0039527E">
        <w:rPr>
          <w:rFonts w:ascii="Times New Roman" w:eastAsia="Arial" w:hAnsi="Times New Roman"/>
        </w:rPr>
        <w:t>prove</w:t>
      </w:r>
      <w:proofErr w:type="gramEnd"/>
      <w:r w:rsidRPr="0039527E">
        <w:rPr>
          <w:rFonts w:ascii="Times New Roman" w:eastAsia="Arial" w:hAnsi="Times New Roman"/>
        </w:rPr>
        <w:t xml:space="preserve"> orali alternate a questionari scritti,</w:t>
      </w:r>
    </w:p>
    <w:p w14:paraId="5AFC09F9" w14:textId="77777777" w:rsidR="0009147A" w:rsidRPr="0039527E" w:rsidRDefault="0009147A" w:rsidP="0039527E">
      <w:pPr>
        <w:numPr>
          <w:ilvl w:val="0"/>
          <w:numId w:val="24"/>
        </w:numPr>
        <w:tabs>
          <w:tab w:val="left" w:pos="720"/>
        </w:tabs>
        <w:suppressAutoHyphens/>
        <w:spacing w:after="0" w:line="360" w:lineRule="auto"/>
        <w:ind w:left="720" w:hanging="360"/>
        <w:jc w:val="both"/>
        <w:rPr>
          <w:rFonts w:ascii="Times New Roman" w:eastAsia="Arial" w:hAnsi="Times New Roman"/>
        </w:rPr>
      </w:pPr>
      <w:proofErr w:type="gramStart"/>
      <w:r w:rsidRPr="0039527E">
        <w:rPr>
          <w:rFonts w:ascii="Times New Roman" w:eastAsia="Arial" w:hAnsi="Times New Roman"/>
        </w:rPr>
        <w:t>a</w:t>
      </w:r>
      <w:proofErr w:type="gramEnd"/>
      <w:r w:rsidRPr="0039527E">
        <w:rPr>
          <w:rFonts w:ascii="Times New Roman" w:eastAsia="Arial" w:hAnsi="Times New Roman"/>
        </w:rPr>
        <w:t xml:space="preserve"> casa riassunti, relazioni ed esercizi scritti, </w:t>
      </w:r>
    </w:p>
    <w:p w14:paraId="121781E2" w14:textId="77777777" w:rsidR="0009147A" w:rsidRPr="0039527E" w:rsidRDefault="0009147A" w:rsidP="0039527E">
      <w:pPr>
        <w:numPr>
          <w:ilvl w:val="0"/>
          <w:numId w:val="24"/>
        </w:numPr>
        <w:tabs>
          <w:tab w:val="left" w:pos="720"/>
        </w:tabs>
        <w:suppressAutoHyphens/>
        <w:spacing w:after="0" w:line="360" w:lineRule="auto"/>
        <w:ind w:left="720" w:hanging="360"/>
        <w:jc w:val="both"/>
        <w:rPr>
          <w:rFonts w:ascii="Times New Roman" w:eastAsia="Arial" w:hAnsi="Times New Roman"/>
        </w:rPr>
      </w:pPr>
      <w:proofErr w:type="gramStart"/>
      <w:r w:rsidRPr="0039527E">
        <w:rPr>
          <w:rFonts w:ascii="Times New Roman" w:eastAsia="Arial" w:hAnsi="Times New Roman"/>
        </w:rPr>
        <w:t>a</w:t>
      </w:r>
      <w:proofErr w:type="gramEnd"/>
      <w:r w:rsidRPr="0039527E">
        <w:rPr>
          <w:rFonts w:ascii="Times New Roman" w:eastAsia="Arial" w:hAnsi="Times New Roman"/>
        </w:rPr>
        <w:t xml:space="preserve"> scuola svolgimento delle varie tipologie testuali secondo le nuove richieste ministeriali. </w:t>
      </w:r>
    </w:p>
    <w:p w14:paraId="2ADE6836" w14:textId="77777777" w:rsidR="0009147A" w:rsidRPr="0039527E" w:rsidRDefault="0009147A" w:rsidP="0039527E">
      <w:pPr>
        <w:numPr>
          <w:ilvl w:val="0"/>
          <w:numId w:val="24"/>
        </w:numPr>
        <w:tabs>
          <w:tab w:val="left" w:pos="720"/>
        </w:tabs>
        <w:suppressAutoHyphens/>
        <w:spacing w:after="0" w:line="360" w:lineRule="auto"/>
        <w:ind w:left="720" w:hanging="360"/>
        <w:jc w:val="both"/>
        <w:rPr>
          <w:rFonts w:ascii="Times New Roman" w:eastAsia="Arial" w:hAnsi="Times New Roman"/>
        </w:rPr>
      </w:pPr>
      <w:proofErr w:type="spellStart"/>
      <w:r w:rsidRPr="0039527E">
        <w:rPr>
          <w:rFonts w:ascii="Times New Roman" w:eastAsia="Arial" w:hAnsi="Times New Roman"/>
        </w:rPr>
        <w:t>Power</w:t>
      </w:r>
      <w:proofErr w:type="spellEnd"/>
      <w:r w:rsidRPr="0039527E">
        <w:rPr>
          <w:rFonts w:ascii="Times New Roman" w:eastAsia="Arial" w:hAnsi="Times New Roman"/>
        </w:rPr>
        <w:t xml:space="preserve"> </w:t>
      </w:r>
      <w:proofErr w:type="spellStart"/>
      <w:r w:rsidRPr="0039527E">
        <w:rPr>
          <w:rFonts w:ascii="Times New Roman" w:eastAsia="Arial" w:hAnsi="Times New Roman"/>
        </w:rPr>
        <w:t>point</w:t>
      </w:r>
      <w:proofErr w:type="spellEnd"/>
      <w:r w:rsidRPr="0039527E">
        <w:rPr>
          <w:rFonts w:ascii="Times New Roman" w:eastAsia="Arial" w:hAnsi="Times New Roman"/>
        </w:rPr>
        <w:t xml:space="preserve"> come compiti domestici.</w:t>
      </w:r>
    </w:p>
    <w:p w14:paraId="3150A06E" w14:textId="77777777" w:rsidR="0009147A" w:rsidRPr="0039527E" w:rsidRDefault="0009147A" w:rsidP="0039527E">
      <w:pPr>
        <w:numPr>
          <w:ilvl w:val="0"/>
          <w:numId w:val="24"/>
        </w:numPr>
        <w:tabs>
          <w:tab w:val="left" w:pos="720"/>
        </w:tabs>
        <w:suppressAutoHyphens/>
        <w:spacing w:after="0" w:line="360" w:lineRule="auto"/>
        <w:ind w:left="720" w:hanging="360"/>
        <w:jc w:val="both"/>
        <w:rPr>
          <w:rFonts w:ascii="Times New Roman" w:eastAsia="Arial" w:hAnsi="Times New Roman"/>
        </w:rPr>
      </w:pPr>
      <w:r w:rsidRPr="0039527E">
        <w:rPr>
          <w:rFonts w:ascii="Times New Roman" w:eastAsia="Arial" w:hAnsi="Times New Roman"/>
        </w:rPr>
        <w:t>Online con prove orali e scritte in sincronia.</w:t>
      </w:r>
    </w:p>
    <w:p w14:paraId="6E8E6341" w14:textId="09893855" w:rsidR="0009147A" w:rsidRPr="0039527E" w:rsidRDefault="0009147A" w:rsidP="0039527E">
      <w:pPr>
        <w:numPr>
          <w:ilvl w:val="0"/>
          <w:numId w:val="24"/>
        </w:numPr>
        <w:tabs>
          <w:tab w:val="left" w:pos="720"/>
        </w:tabs>
        <w:suppressAutoHyphens/>
        <w:spacing w:after="0" w:line="360" w:lineRule="auto"/>
        <w:ind w:left="720" w:hanging="360"/>
        <w:jc w:val="both"/>
        <w:rPr>
          <w:rFonts w:ascii="Times New Roman" w:eastAsia="Arial" w:hAnsi="Times New Roman"/>
        </w:rPr>
      </w:pPr>
      <w:r w:rsidRPr="0039527E">
        <w:rPr>
          <w:rFonts w:ascii="Times New Roman" w:eastAsia="Arial" w:hAnsi="Times New Roman"/>
        </w:rPr>
        <w:t>Prove orali di simulazione su argomenti interdisciplinari del settore umanistico.</w:t>
      </w:r>
    </w:p>
    <w:p w14:paraId="7042C1E8" w14:textId="77777777" w:rsidR="00B0395A" w:rsidRPr="0039527E" w:rsidRDefault="00B0395A" w:rsidP="0039527E">
      <w:pPr>
        <w:numPr>
          <w:ilvl w:val="0"/>
          <w:numId w:val="24"/>
        </w:numPr>
        <w:tabs>
          <w:tab w:val="left" w:pos="720"/>
        </w:tabs>
        <w:suppressAutoHyphens/>
        <w:spacing w:after="0" w:line="360" w:lineRule="auto"/>
        <w:ind w:left="720" w:hanging="360"/>
        <w:jc w:val="both"/>
        <w:rPr>
          <w:rFonts w:ascii="Times New Roman" w:eastAsia="Arial" w:hAnsi="Times New Roman"/>
        </w:rPr>
      </w:pPr>
    </w:p>
    <w:p w14:paraId="67829F3C" w14:textId="77777777" w:rsidR="0009147A"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 xml:space="preserve">I criteri di valutazione delle </w:t>
      </w:r>
      <w:r w:rsidRPr="0039527E">
        <w:rPr>
          <w:rFonts w:ascii="Times New Roman" w:eastAsia="Arial" w:hAnsi="Times New Roman"/>
          <w:b/>
          <w:bCs/>
        </w:rPr>
        <w:t>prove orali</w:t>
      </w:r>
      <w:r w:rsidRPr="0039527E">
        <w:rPr>
          <w:rFonts w:ascii="Times New Roman" w:eastAsia="Arial" w:hAnsi="Times New Roman"/>
        </w:rPr>
        <w:t xml:space="preserve"> sono:</w:t>
      </w:r>
    </w:p>
    <w:p w14:paraId="1923ACEC" w14:textId="77777777" w:rsidR="0009147A" w:rsidRPr="0039527E" w:rsidRDefault="0009147A" w:rsidP="0039527E">
      <w:pPr>
        <w:numPr>
          <w:ilvl w:val="0"/>
          <w:numId w:val="25"/>
        </w:numPr>
        <w:tabs>
          <w:tab w:val="left" w:pos="720"/>
        </w:tabs>
        <w:suppressAutoHyphens/>
        <w:spacing w:after="0" w:line="360" w:lineRule="auto"/>
        <w:jc w:val="both"/>
        <w:rPr>
          <w:rFonts w:ascii="Times New Roman" w:eastAsia="Arial" w:hAnsi="Times New Roman"/>
        </w:rPr>
      </w:pPr>
      <w:proofErr w:type="gramStart"/>
      <w:r w:rsidRPr="0039527E">
        <w:rPr>
          <w:rFonts w:ascii="Times New Roman" w:eastAsia="Arial" w:hAnsi="Times New Roman"/>
        </w:rPr>
        <w:t>conoscenza</w:t>
      </w:r>
      <w:proofErr w:type="gramEnd"/>
      <w:r w:rsidRPr="0039527E">
        <w:rPr>
          <w:rFonts w:ascii="Times New Roman" w:eastAsia="Arial" w:hAnsi="Times New Roman"/>
        </w:rPr>
        <w:t xml:space="preserve"> degli argomenti,</w:t>
      </w:r>
    </w:p>
    <w:p w14:paraId="08AD9156" w14:textId="77777777" w:rsidR="0009147A" w:rsidRPr="0039527E" w:rsidRDefault="0009147A" w:rsidP="0039527E">
      <w:pPr>
        <w:numPr>
          <w:ilvl w:val="0"/>
          <w:numId w:val="25"/>
        </w:numPr>
        <w:tabs>
          <w:tab w:val="left" w:pos="720"/>
        </w:tabs>
        <w:suppressAutoHyphens/>
        <w:spacing w:after="0" w:line="360" w:lineRule="auto"/>
        <w:jc w:val="both"/>
        <w:rPr>
          <w:rFonts w:ascii="Times New Roman" w:eastAsia="Arial" w:hAnsi="Times New Roman"/>
        </w:rPr>
      </w:pPr>
      <w:proofErr w:type="gramStart"/>
      <w:r w:rsidRPr="0039527E">
        <w:rPr>
          <w:rFonts w:ascii="Times New Roman" w:eastAsia="Arial" w:hAnsi="Times New Roman"/>
        </w:rPr>
        <w:t>capacità</w:t>
      </w:r>
      <w:proofErr w:type="gramEnd"/>
      <w:r w:rsidRPr="0039527E">
        <w:rPr>
          <w:rFonts w:ascii="Times New Roman" w:eastAsia="Arial" w:hAnsi="Times New Roman"/>
        </w:rPr>
        <w:t xml:space="preserve"> di analizzare e sintetizzare un testo,</w:t>
      </w:r>
    </w:p>
    <w:p w14:paraId="05AD3B2E" w14:textId="77777777" w:rsidR="0009147A" w:rsidRPr="0039527E" w:rsidRDefault="0009147A" w:rsidP="0039527E">
      <w:pPr>
        <w:numPr>
          <w:ilvl w:val="0"/>
          <w:numId w:val="25"/>
        </w:numPr>
        <w:tabs>
          <w:tab w:val="left" w:pos="720"/>
        </w:tabs>
        <w:suppressAutoHyphens/>
        <w:spacing w:after="0" w:line="360" w:lineRule="auto"/>
        <w:jc w:val="both"/>
        <w:rPr>
          <w:rFonts w:ascii="Times New Roman" w:eastAsia="Arial" w:hAnsi="Times New Roman"/>
        </w:rPr>
      </w:pPr>
      <w:proofErr w:type="gramStart"/>
      <w:r w:rsidRPr="0039527E">
        <w:rPr>
          <w:rFonts w:ascii="Times New Roman" w:eastAsia="Arial" w:hAnsi="Times New Roman"/>
        </w:rPr>
        <w:t>capacità</w:t>
      </w:r>
      <w:proofErr w:type="gramEnd"/>
      <w:r w:rsidRPr="0039527E">
        <w:rPr>
          <w:rFonts w:ascii="Times New Roman" w:eastAsia="Arial" w:hAnsi="Times New Roman"/>
        </w:rPr>
        <w:t xml:space="preserve"> di fare collegamenti,</w:t>
      </w:r>
    </w:p>
    <w:p w14:paraId="61C40A42" w14:textId="77777777" w:rsidR="0009147A" w:rsidRPr="0039527E" w:rsidRDefault="0009147A" w:rsidP="0039527E">
      <w:pPr>
        <w:numPr>
          <w:ilvl w:val="0"/>
          <w:numId w:val="25"/>
        </w:numPr>
        <w:tabs>
          <w:tab w:val="left" w:pos="720"/>
        </w:tabs>
        <w:suppressAutoHyphens/>
        <w:spacing w:after="0" w:line="360" w:lineRule="auto"/>
        <w:jc w:val="both"/>
        <w:rPr>
          <w:rFonts w:ascii="Times New Roman" w:eastAsia="Arial" w:hAnsi="Times New Roman"/>
        </w:rPr>
      </w:pPr>
      <w:proofErr w:type="gramStart"/>
      <w:r w:rsidRPr="0039527E">
        <w:rPr>
          <w:rFonts w:ascii="Times New Roman" w:eastAsia="Arial" w:hAnsi="Times New Roman"/>
        </w:rPr>
        <w:t>proprietà</w:t>
      </w:r>
      <w:proofErr w:type="gramEnd"/>
      <w:r w:rsidRPr="0039527E">
        <w:rPr>
          <w:rFonts w:ascii="Times New Roman" w:eastAsia="Arial" w:hAnsi="Times New Roman"/>
        </w:rPr>
        <w:t xml:space="preserve"> espositive,</w:t>
      </w:r>
    </w:p>
    <w:p w14:paraId="48239714" w14:textId="64F7C6BD" w:rsidR="0009147A" w:rsidRPr="0039527E" w:rsidRDefault="0009147A" w:rsidP="0039527E">
      <w:pPr>
        <w:numPr>
          <w:ilvl w:val="0"/>
          <w:numId w:val="25"/>
        </w:numPr>
        <w:tabs>
          <w:tab w:val="left" w:pos="720"/>
        </w:tabs>
        <w:suppressAutoHyphens/>
        <w:spacing w:after="0" w:line="360" w:lineRule="auto"/>
        <w:jc w:val="both"/>
        <w:rPr>
          <w:rFonts w:ascii="Times New Roman" w:eastAsia="Arial" w:hAnsi="Times New Roman"/>
        </w:rPr>
      </w:pPr>
      <w:proofErr w:type="gramStart"/>
      <w:r w:rsidRPr="0039527E">
        <w:rPr>
          <w:rFonts w:ascii="Times New Roman" w:eastAsia="Arial" w:hAnsi="Times New Roman"/>
        </w:rPr>
        <w:t>contestualizzazione</w:t>
      </w:r>
      <w:proofErr w:type="gramEnd"/>
      <w:r w:rsidRPr="0039527E">
        <w:rPr>
          <w:rFonts w:ascii="Times New Roman" w:eastAsia="Arial" w:hAnsi="Times New Roman"/>
        </w:rPr>
        <w:t xml:space="preserve"> storica dell’opera e dell’autore.</w:t>
      </w:r>
    </w:p>
    <w:p w14:paraId="10902824" w14:textId="77777777" w:rsidR="00E476FE" w:rsidRPr="0039527E" w:rsidRDefault="00E476FE" w:rsidP="0039527E">
      <w:pPr>
        <w:tabs>
          <w:tab w:val="left" w:pos="720"/>
        </w:tabs>
        <w:suppressAutoHyphens/>
        <w:spacing w:after="0" w:line="360" w:lineRule="auto"/>
        <w:ind w:left="720"/>
        <w:jc w:val="both"/>
        <w:rPr>
          <w:rFonts w:ascii="Times New Roman" w:eastAsia="Arial" w:hAnsi="Times New Roman"/>
        </w:rPr>
      </w:pPr>
    </w:p>
    <w:p w14:paraId="12E06180" w14:textId="05609AA3" w:rsidR="00E476FE" w:rsidRPr="0039527E" w:rsidRDefault="0009147A" w:rsidP="0039527E">
      <w:pPr>
        <w:spacing w:line="360" w:lineRule="auto"/>
        <w:jc w:val="both"/>
        <w:rPr>
          <w:rFonts w:ascii="Times New Roman" w:eastAsia="Arial" w:hAnsi="Times New Roman"/>
        </w:rPr>
      </w:pPr>
      <w:r w:rsidRPr="0039527E">
        <w:rPr>
          <w:rFonts w:ascii="Times New Roman" w:eastAsia="Arial" w:hAnsi="Times New Roman"/>
        </w:rPr>
        <w:t xml:space="preserve">I criteri di valutazione delle </w:t>
      </w:r>
      <w:r w:rsidRPr="0039527E">
        <w:rPr>
          <w:rFonts w:ascii="Times New Roman" w:eastAsia="Arial" w:hAnsi="Times New Roman"/>
          <w:b/>
          <w:bCs/>
        </w:rPr>
        <w:t>prove scritte</w:t>
      </w:r>
      <w:r w:rsidRPr="0039527E">
        <w:rPr>
          <w:rFonts w:ascii="Times New Roman" w:eastAsia="Arial" w:hAnsi="Times New Roman"/>
        </w:rPr>
        <w:t xml:space="preserve"> </w:t>
      </w:r>
      <w:r w:rsidR="00E476FE" w:rsidRPr="0039527E">
        <w:rPr>
          <w:rFonts w:ascii="Times New Roman" w:eastAsia="Arial" w:hAnsi="Times New Roman"/>
        </w:rPr>
        <w:t>si diversificano a seconda della tipologia testuale:</w:t>
      </w:r>
    </w:p>
    <w:p w14:paraId="450915E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TIPOLOGIA A: ANALISI E INTERPRETAZIONE DI UN TESTO LETTERARIO ITALIANO</w:t>
      </w:r>
    </w:p>
    <w:tbl>
      <w:tblPr>
        <w:tblW w:w="0" w:type="auto"/>
        <w:tblCellMar>
          <w:top w:w="15" w:type="dxa"/>
          <w:left w:w="15" w:type="dxa"/>
          <w:bottom w:w="15" w:type="dxa"/>
          <w:right w:w="15" w:type="dxa"/>
        </w:tblCellMar>
        <w:tblLook w:val="04A0" w:firstRow="1" w:lastRow="0" w:firstColumn="1" w:lastColumn="0" w:noHBand="0" w:noVBand="1"/>
      </w:tblPr>
      <w:tblGrid>
        <w:gridCol w:w="8990"/>
        <w:gridCol w:w="1106"/>
        <w:gridCol w:w="360"/>
      </w:tblGrid>
      <w:tr w:rsidR="00E476FE" w:rsidRPr="0039527E" w14:paraId="251A6465" w14:textId="77777777" w:rsidTr="00E476FE">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hideMark/>
          </w:tcPr>
          <w:p w14:paraId="089A5E2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INDICAZIONI GENERALI PER LA VALUTAZIONE DEGLI ELABORATI (MAX 60 PT)</w:t>
            </w:r>
          </w:p>
        </w:tc>
      </w:tr>
      <w:tr w:rsidR="00E476FE" w:rsidRPr="0039527E" w14:paraId="49239AC6"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08A3DF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INDICATORE 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277632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Punti 20</w:t>
            </w:r>
          </w:p>
        </w:tc>
      </w:tr>
      <w:tr w:rsidR="00E476FE" w:rsidRPr="0039527E" w14:paraId="5F13F33D"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5F5676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628DEE6E" w14:textId="77777777" w:rsidR="00E476FE" w:rsidRPr="0039527E" w:rsidRDefault="00E476FE" w:rsidP="0039527E">
            <w:pPr>
              <w:numPr>
                <w:ilvl w:val="0"/>
                <w:numId w:val="37"/>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Ideazione, pianificazione e organizzazione del testo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A00DB6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DED2E4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071C4E22"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674886"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455FC9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1C82AB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3F9495CB"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EE2E0A"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3691E9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2C80C8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31E47A43"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359EC"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CDD900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AEAEF2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59C6B9B4"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33BCD"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989EAA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AFD12C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1ACCD190"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7CF250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20CB5F72" w14:textId="77777777" w:rsidR="00E476FE" w:rsidRPr="0039527E" w:rsidRDefault="00E476FE" w:rsidP="0039527E">
            <w:pPr>
              <w:numPr>
                <w:ilvl w:val="0"/>
                <w:numId w:val="38"/>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Coesione e coerenza testuale.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519683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ABFCA9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430C6BE5"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043B3"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F82015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97971B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178A93E1"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94181E"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26E0E4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326189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66B0759A"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57E09A"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85040D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9D3A01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73451627"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9C9573"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41E23F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3565D4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2F605972"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C6FBA3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INDICATORE 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546FCE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Punti 20</w:t>
            </w:r>
          </w:p>
        </w:tc>
      </w:tr>
      <w:tr w:rsidR="00E476FE" w:rsidRPr="0039527E" w14:paraId="74D2D96A"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E54411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215288B8" w14:textId="77777777" w:rsidR="00E476FE" w:rsidRPr="0039527E" w:rsidRDefault="00E476FE" w:rsidP="0039527E">
            <w:pPr>
              <w:numPr>
                <w:ilvl w:val="0"/>
                <w:numId w:val="39"/>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Ricchezza e padronanza lessicale.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653C18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633305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1ECA5851"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EBA6DA"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66CD00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775D71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4C59EDF2"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AADAAA"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C93914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4397C1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67E97C6E"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0A3F39"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282D2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D59C50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7F593D48"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5779B5"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DE4BDE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B55A2F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78243843"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D9100C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5ED76B18" w14:textId="77777777" w:rsidR="00E476FE" w:rsidRPr="0039527E" w:rsidRDefault="00E476FE" w:rsidP="0039527E">
            <w:pPr>
              <w:numPr>
                <w:ilvl w:val="0"/>
                <w:numId w:val="40"/>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Correttezza grammaticale (ortografia, morfologia, sintassi); uso corretto ed efficace della punteggiatura.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934564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7DEC47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1FDFE2D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F482B"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3D06DC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E0FD15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132602E7"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0DDD7E"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DF71BF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BF9A46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07F37EAE"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4A23D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B4D093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566E88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79961D0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4F8199"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C2BA0C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0C2BB3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705A8E71"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EE477C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INDICATORE 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DD3C5D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Punti 20</w:t>
            </w:r>
          </w:p>
        </w:tc>
      </w:tr>
      <w:tr w:rsidR="00E476FE" w:rsidRPr="0039527E" w14:paraId="568AF4ED"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D17794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6893F50D" w14:textId="77777777" w:rsidR="00E476FE" w:rsidRPr="0039527E" w:rsidRDefault="00E476FE" w:rsidP="0039527E">
            <w:pPr>
              <w:numPr>
                <w:ilvl w:val="0"/>
                <w:numId w:val="41"/>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Ampiezza e precisione delle conoscenze e dei riferimenti culturali.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F2CDB4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6E4E75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15DD7794"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E31485"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19705C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9C5D73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205DAAC4"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11725"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821D0F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45B5F2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00A1378A"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6CEE01"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1F37D2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515CE8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5DE96DE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DC4D79"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594F87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F0CECE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7CBAFE5F"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2A06D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6A564538" w14:textId="77777777" w:rsidR="00E476FE" w:rsidRPr="0039527E" w:rsidRDefault="00E476FE" w:rsidP="0039527E">
            <w:pPr>
              <w:numPr>
                <w:ilvl w:val="0"/>
                <w:numId w:val="42"/>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Espressione di giudizi critici e valutazioni personali.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AAA55A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3A3C4A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63BB550C"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BD70F5"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AA336F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280013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313A77B1"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BAA4CC"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750EE1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6CBBDB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02A5D238"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0E8317"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6C7CF4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A67293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1ECDA758"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7E65A4"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20E205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2FC942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6804E3ED"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998D65" w14:textId="77777777" w:rsidR="00E476FE" w:rsidRPr="0039527E" w:rsidRDefault="00E476FE" w:rsidP="0039527E">
            <w:pPr>
              <w:spacing w:after="0" w:line="240" w:lineRule="auto"/>
              <w:jc w:val="both"/>
              <w:rPr>
                <w:rFonts w:ascii="Times New Roman" w:eastAsia="Times New Roman" w:hAnsi="Times New Roman"/>
                <w:lang w:eastAsia="it-IT"/>
              </w:rPr>
            </w:pPr>
          </w:p>
          <w:p w14:paraId="67D23EE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PUNTEGGIO </w:t>
            </w:r>
          </w:p>
          <w:p w14:paraId="07C3C3EB" w14:textId="77777777" w:rsidR="00E476FE" w:rsidRPr="0039527E" w:rsidRDefault="00E476FE" w:rsidP="0039527E">
            <w:pPr>
              <w:spacing w:after="0" w:line="240" w:lineRule="auto"/>
              <w:jc w:val="both"/>
              <w:rPr>
                <w:rFonts w:ascii="Times New Roman" w:eastAsia="Times New Roman" w:hAnsi="Times New Roman"/>
                <w:lang w:eastAsia="it-I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C3FB0FC" w14:textId="77777777" w:rsidR="00E476FE" w:rsidRPr="0039527E" w:rsidRDefault="00E476FE" w:rsidP="0039527E">
            <w:pPr>
              <w:spacing w:after="0" w:line="240" w:lineRule="auto"/>
              <w:jc w:val="both"/>
              <w:rPr>
                <w:rFonts w:ascii="Times New Roman" w:eastAsia="Times New Roman" w:hAnsi="Times New Roman"/>
                <w:lang w:eastAsia="it-IT"/>
              </w:rPr>
            </w:pPr>
          </w:p>
          <w:p w14:paraId="3275B09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____/60</w:t>
            </w:r>
          </w:p>
        </w:tc>
      </w:tr>
      <w:tr w:rsidR="00E476FE" w:rsidRPr="0039527E" w14:paraId="51E8FFB9" w14:textId="77777777" w:rsidTr="00E476FE">
        <w:tc>
          <w:tcPr>
            <w:tcW w:w="0" w:type="auto"/>
            <w:gridSpan w:val="3"/>
            <w:tcBorders>
              <w:top w:val="single" w:sz="4" w:space="0" w:color="000000"/>
              <w:bottom w:val="single" w:sz="4" w:space="0" w:color="000000"/>
            </w:tcBorders>
            <w:shd w:val="clear" w:color="auto" w:fill="FFFFFF"/>
            <w:tcMar>
              <w:top w:w="0" w:type="dxa"/>
              <w:left w:w="70" w:type="dxa"/>
              <w:bottom w:w="0" w:type="dxa"/>
              <w:right w:w="70" w:type="dxa"/>
            </w:tcMar>
            <w:hideMark/>
          </w:tcPr>
          <w:p w14:paraId="1EA8EF17" w14:textId="77777777" w:rsidR="00E476FE" w:rsidRPr="0039527E" w:rsidRDefault="00E476FE" w:rsidP="0039527E">
            <w:pPr>
              <w:spacing w:after="0" w:line="240" w:lineRule="auto"/>
              <w:jc w:val="both"/>
              <w:rPr>
                <w:rFonts w:ascii="Times New Roman" w:eastAsia="Times New Roman" w:hAnsi="Times New Roman"/>
                <w:lang w:eastAsia="it-IT"/>
              </w:rPr>
            </w:pPr>
          </w:p>
        </w:tc>
      </w:tr>
      <w:tr w:rsidR="00E476FE" w:rsidRPr="0039527E" w14:paraId="16AE3B0E" w14:textId="77777777" w:rsidTr="00E476FE">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hideMark/>
          </w:tcPr>
          <w:p w14:paraId="72A7492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ELEMENTI DA VALUTARE NELLO SPECIFICO (MAX 40 PT)</w:t>
            </w:r>
          </w:p>
        </w:tc>
      </w:tr>
      <w:tr w:rsidR="00E476FE" w:rsidRPr="0039527E" w14:paraId="7E994E52"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51C527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1A956D6A" w14:textId="77777777" w:rsidR="00E476FE" w:rsidRPr="0039527E" w:rsidRDefault="00E476FE" w:rsidP="0039527E">
            <w:pPr>
              <w:numPr>
                <w:ilvl w:val="0"/>
                <w:numId w:val="43"/>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Rispetto dei vincoli posti nella consegna (ad esempio, indicazioni di massima circa la lunghezza del testo – se presenti – o indicazioni circa la forma parafrasata o sintetica della rielaborazione).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93337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72AC37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w:t>
            </w:r>
          </w:p>
        </w:tc>
      </w:tr>
      <w:tr w:rsidR="00E476FE" w:rsidRPr="0039527E" w14:paraId="54F6EACA"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5E926E"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9245C8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2FD92D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53D997B7"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9A396E"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A99E69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D30CA9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3</w:t>
            </w:r>
          </w:p>
        </w:tc>
      </w:tr>
      <w:tr w:rsidR="00E476FE" w:rsidRPr="0039527E" w14:paraId="17EC433D"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9E279D"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7628D9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ADEFF1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4055F4AC"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DC2BA3"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282FA0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5BFF63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5</w:t>
            </w:r>
          </w:p>
        </w:tc>
      </w:tr>
      <w:tr w:rsidR="00E476FE" w:rsidRPr="0039527E" w14:paraId="6204B905"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C98500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3A4261A6" w14:textId="77777777" w:rsidR="00E476FE" w:rsidRPr="0039527E" w:rsidRDefault="00E476FE" w:rsidP="0039527E">
            <w:pPr>
              <w:numPr>
                <w:ilvl w:val="0"/>
                <w:numId w:val="44"/>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Capacità di comprendere il testo nel suo senso complessivo e nei suoi snodi tematici e stilistici.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FA8FFF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17148D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w:t>
            </w:r>
          </w:p>
        </w:tc>
      </w:tr>
      <w:tr w:rsidR="00E476FE" w:rsidRPr="0039527E" w14:paraId="29EACD1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3AEF3F"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F93C7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190C53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w:t>
            </w:r>
          </w:p>
        </w:tc>
      </w:tr>
      <w:tr w:rsidR="00E476FE" w:rsidRPr="0039527E" w14:paraId="1D644CF5"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CA935F"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984625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6BD75F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9</w:t>
            </w:r>
          </w:p>
        </w:tc>
      </w:tr>
      <w:tr w:rsidR="00E476FE" w:rsidRPr="0039527E" w14:paraId="064BF675"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E90D4D"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6B0029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960168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12</w:t>
            </w:r>
          </w:p>
        </w:tc>
      </w:tr>
      <w:tr w:rsidR="00E476FE" w:rsidRPr="0039527E" w14:paraId="7C20227F"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3AA4B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3CD115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D1FE84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15</w:t>
            </w:r>
          </w:p>
        </w:tc>
      </w:tr>
      <w:tr w:rsidR="00E476FE" w:rsidRPr="0039527E" w14:paraId="112C51D6"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7D84F7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406D15F1" w14:textId="77777777" w:rsidR="00E476FE" w:rsidRPr="0039527E" w:rsidRDefault="00E476FE" w:rsidP="0039527E">
            <w:pPr>
              <w:numPr>
                <w:ilvl w:val="0"/>
                <w:numId w:val="45"/>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Puntualità nell'analisi lessicale, sintattica, stilistica e retorica (se richiesta).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3EFA1A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B1A75F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w:t>
            </w:r>
          </w:p>
        </w:tc>
      </w:tr>
      <w:tr w:rsidR="00E476FE" w:rsidRPr="0039527E" w14:paraId="640E1D08"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C2EB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1A8461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F95E20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5ACDB7ED"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7CB61E"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7635A3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987D39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3</w:t>
            </w:r>
          </w:p>
        </w:tc>
      </w:tr>
      <w:tr w:rsidR="00E476FE" w:rsidRPr="0039527E" w14:paraId="735235DA"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15D80A"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E0DC26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0E81A9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203757E9"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E8E235"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83AE86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6F215B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5</w:t>
            </w:r>
          </w:p>
        </w:tc>
      </w:tr>
      <w:tr w:rsidR="00E476FE" w:rsidRPr="0039527E" w14:paraId="7E291910"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6343DF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1D3B0388" w14:textId="77777777" w:rsidR="00E476FE" w:rsidRPr="0039527E" w:rsidRDefault="00E476FE" w:rsidP="0039527E">
            <w:pPr>
              <w:numPr>
                <w:ilvl w:val="0"/>
                <w:numId w:val="46"/>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Interpretazione corretta e articolata del testo.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C032C1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0BFEE6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w:t>
            </w:r>
          </w:p>
        </w:tc>
      </w:tr>
      <w:tr w:rsidR="00E476FE" w:rsidRPr="0039527E" w14:paraId="3813092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B3777F"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4FC003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2A0A62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w:t>
            </w:r>
          </w:p>
        </w:tc>
      </w:tr>
      <w:tr w:rsidR="00E476FE" w:rsidRPr="0039527E" w14:paraId="66BEC17F"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2CE9F"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CCD7F1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292046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9</w:t>
            </w:r>
          </w:p>
        </w:tc>
      </w:tr>
      <w:tr w:rsidR="00E476FE" w:rsidRPr="0039527E" w14:paraId="2584F7F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12114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32CEEF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DD73E7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12</w:t>
            </w:r>
          </w:p>
        </w:tc>
      </w:tr>
      <w:tr w:rsidR="00E476FE" w:rsidRPr="0039527E" w14:paraId="260FCEE5"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2954D5"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1A85F9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369347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15</w:t>
            </w:r>
          </w:p>
        </w:tc>
      </w:tr>
      <w:tr w:rsidR="00E476FE" w:rsidRPr="0039527E" w14:paraId="38C67339"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780EA41" w14:textId="77777777" w:rsidR="00E476FE" w:rsidRPr="0039527E" w:rsidRDefault="00E476FE" w:rsidP="0039527E">
            <w:pPr>
              <w:spacing w:after="0" w:line="240" w:lineRule="auto"/>
              <w:jc w:val="both"/>
              <w:rPr>
                <w:rFonts w:ascii="Times New Roman" w:eastAsia="Times New Roman" w:hAnsi="Times New Roman"/>
                <w:lang w:eastAsia="it-IT"/>
              </w:rPr>
            </w:pPr>
          </w:p>
          <w:p w14:paraId="37A788E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PUNTEGGIO</w:t>
            </w:r>
          </w:p>
          <w:p w14:paraId="313B8565" w14:textId="77777777" w:rsidR="00E476FE" w:rsidRPr="0039527E" w:rsidRDefault="00E476FE" w:rsidP="0039527E">
            <w:pPr>
              <w:spacing w:after="0" w:line="240" w:lineRule="auto"/>
              <w:jc w:val="both"/>
              <w:rPr>
                <w:rFonts w:ascii="Times New Roman" w:eastAsia="Times New Roman" w:hAnsi="Times New Roman"/>
                <w:lang w:eastAsia="it-I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379431D" w14:textId="77777777" w:rsidR="00E476FE" w:rsidRPr="0039527E" w:rsidRDefault="00E476FE" w:rsidP="0039527E">
            <w:pPr>
              <w:spacing w:after="0" w:line="240" w:lineRule="auto"/>
              <w:jc w:val="both"/>
              <w:rPr>
                <w:rFonts w:ascii="Times New Roman" w:eastAsia="Times New Roman" w:hAnsi="Times New Roman"/>
                <w:lang w:eastAsia="it-IT"/>
              </w:rPr>
            </w:pPr>
          </w:p>
          <w:p w14:paraId="6E109E0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____/40</w:t>
            </w:r>
          </w:p>
          <w:p w14:paraId="0E8C55DB" w14:textId="77777777" w:rsidR="00E476FE" w:rsidRPr="0039527E" w:rsidRDefault="00E476FE" w:rsidP="0039527E">
            <w:pPr>
              <w:spacing w:after="0" w:line="240" w:lineRule="auto"/>
              <w:jc w:val="both"/>
              <w:rPr>
                <w:rFonts w:ascii="Times New Roman" w:eastAsia="Times New Roman" w:hAnsi="Times New Roman"/>
                <w:lang w:eastAsia="it-IT"/>
              </w:rPr>
            </w:pPr>
          </w:p>
        </w:tc>
      </w:tr>
    </w:tbl>
    <w:p w14:paraId="303F222E" w14:textId="77777777" w:rsidR="00E476FE" w:rsidRPr="0039527E" w:rsidRDefault="00E476FE" w:rsidP="0039527E">
      <w:pPr>
        <w:spacing w:after="240" w:line="240" w:lineRule="auto"/>
        <w:jc w:val="both"/>
        <w:rPr>
          <w:rFonts w:ascii="Times New Roman" w:eastAsia="Times New Roman" w:hAnsi="Times New Roman"/>
          <w:lang w:eastAsia="it-IT"/>
        </w:rPr>
      </w:pPr>
    </w:p>
    <w:p w14:paraId="2AEBE20C" w14:textId="77777777" w:rsidR="00E476FE" w:rsidRPr="0039527E" w:rsidRDefault="00E476FE" w:rsidP="0039527E">
      <w:pPr>
        <w:spacing w:after="0" w:line="240" w:lineRule="auto"/>
        <w:jc w:val="both"/>
        <w:rPr>
          <w:rFonts w:ascii="Times New Roman" w:eastAsia="Times New Roman" w:hAnsi="Times New Roman"/>
          <w:lang w:eastAsia="it-IT"/>
        </w:rPr>
      </w:pPr>
    </w:p>
    <w:p w14:paraId="364BB51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TIPOLOGIA B: ANALISI E PRODUZIONE DI UN TESTO ARGOMENTATIVO</w:t>
      </w:r>
    </w:p>
    <w:tbl>
      <w:tblPr>
        <w:tblW w:w="0" w:type="auto"/>
        <w:tblCellMar>
          <w:top w:w="15" w:type="dxa"/>
          <w:left w:w="15" w:type="dxa"/>
          <w:bottom w:w="15" w:type="dxa"/>
          <w:right w:w="15" w:type="dxa"/>
        </w:tblCellMar>
        <w:tblLook w:val="04A0" w:firstRow="1" w:lastRow="0" w:firstColumn="1" w:lastColumn="0" w:noHBand="0" w:noVBand="1"/>
      </w:tblPr>
      <w:tblGrid>
        <w:gridCol w:w="8990"/>
        <w:gridCol w:w="1106"/>
        <w:gridCol w:w="360"/>
      </w:tblGrid>
      <w:tr w:rsidR="00E476FE" w:rsidRPr="0039527E" w14:paraId="088BE41A" w14:textId="77777777" w:rsidTr="00E476FE">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hideMark/>
          </w:tcPr>
          <w:p w14:paraId="116FC95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INDICAZIONI GENERALI PER LA VALUTAZIONE DEGLI ELABORATI (MAX 60 PT)</w:t>
            </w:r>
          </w:p>
        </w:tc>
      </w:tr>
      <w:tr w:rsidR="00E476FE" w:rsidRPr="0039527E" w14:paraId="7D2DAA23"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9BA769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INDICATORE 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1643AB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Punti 20</w:t>
            </w:r>
          </w:p>
        </w:tc>
      </w:tr>
      <w:tr w:rsidR="00E476FE" w:rsidRPr="0039527E" w14:paraId="371255CC"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BE5063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7C2D2B65" w14:textId="77777777" w:rsidR="00E476FE" w:rsidRPr="0039527E" w:rsidRDefault="00E476FE" w:rsidP="0039527E">
            <w:pPr>
              <w:numPr>
                <w:ilvl w:val="0"/>
                <w:numId w:val="47"/>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Ideazione, pianificazione e organizzazione del testo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BE6CEB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094C9E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3928BF34"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723366"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92AA40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3E451F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0AB10383"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3C0541"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8A286D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E1D076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1EC15490"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E061F3"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21A8B4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F5F1BF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58F0F90D"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D5CCC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A1D346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D6F112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05BA78BB"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F8F4E7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27C16CBE" w14:textId="77777777" w:rsidR="00E476FE" w:rsidRPr="0039527E" w:rsidRDefault="00E476FE" w:rsidP="0039527E">
            <w:pPr>
              <w:numPr>
                <w:ilvl w:val="0"/>
                <w:numId w:val="48"/>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Coesione e coerenza testuale.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2757C2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027E64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4FEEE53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B65B39"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7D689E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C742CF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3B89BEF2"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DC39C3"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DA0ABF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7F19FB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242C2F17"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6F26FA"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9370F3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04FE5B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5A38B6EE"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175321"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FDD07A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D7B9CB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2E611B43"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CCEB21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INDICATORE 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093BA5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Punti 20</w:t>
            </w:r>
          </w:p>
        </w:tc>
      </w:tr>
      <w:tr w:rsidR="00E476FE" w:rsidRPr="0039527E" w14:paraId="4464C77F"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E5FA9E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17054D6C" w14:textId="77777777" w:rsidR="00E476FE" w:rsidRPr="0039527E" w:rsidRDefault="00E476FE" w:rsidP="0039527E">
            <w:pPr>
              <w:numPr>
                <w:ilvl w:val="0"/>
                <w:numId w:val="49"/>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Ricchezza e padronanza lessicale.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177E78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FFAD25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1767F56D"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463631"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599D49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97D4FB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3C1B1975"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3F1731"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16955F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112DFA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0971F362"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AC66C8"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EEFF93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738CF3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0ECDDA45"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92A2E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B7F9F5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A11253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3D0FEEB8"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A3B456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1EE1A2E9" w14:textId="77777777" w:rsidR="00E476FE" w:rsidRPr="0039527E" w:rsidRDefault="00E476FE" w:rsidP="0039527E">
            <w:pPr>
              <w:numPr>
                <w:ilvl w:val="0"/>
                <w:numId w:val="50"/>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Correttezza grammaticale (ortografia, morfologia, sintassi); uso corretto ed efficace della punteggiatura.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133841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05FFA3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74860BFC"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45ECA6"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094740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A34BEB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01449D8A"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86ACA5"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A9A179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4872FE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1A0B3F42"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5C5FAB"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2CF073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B5514C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66986E1D"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869175"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186FE1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2CF526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040C254B"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0C539B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INDICATORE 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942D5A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Punti 20</w:t>
            </w:r>
          </w:p>
        </w:tc>
      </w:tr>
      <w:tr w:rsidR="00E476FE" w:rsidRPr="0039527E" w14:paraId="572DEE05"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0FF6C3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41E8A5B5" w14:textId="77777777" w:rsidR="00E476FE" w:rsidRPr="0039527E" w:rsidRDefault="00E476FE" w:rsidP="0039527E">
            <w:pPr>
              <w:numPr>
                <w:ilvl w:val="0"/>
                <w:numId w:val="51"/>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Ampiezza e precisione delle conoscenze e dei riferimenti culturali.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529F9C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66120A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65F2D071"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1129BC"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57AC4B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1D8D1B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5C7A5F6D"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337344"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3D9C6F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4B3456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3D22990B"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ABBEB9"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0C0AF2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B0C2CE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4326E7B9"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5604A6"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5FD435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00D8EA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28F00B24"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694877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4B1E93BC" w14:textId="77777777" w:rsidR="00E476FE" w:rsidRPr="0039527E" w:rsidRDefault="00E476FE" w:rsidP="0039527E">
            <w:pPr>
              <w:numPr>
                <w:ilvl w:val="0"/>
                <w:numId w:val="52"/>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Espressione di giudizi critici e valutazioni personali.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F167E8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D008B6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6CEEF33C"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E8241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3BC7EA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153F51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1C059025"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2A40"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FBFB0F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7F5CEA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4CFDDFE8"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77AD1E"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6390AE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564F45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5706A3B1"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83934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CB52BD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D606B7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15DD7B7E"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4C2AEBE" w14:textId="77777777" w:rsidR="00E476FE" w:rsidRPr="0039527E" w:rsidRDefault="00E476FE" w:rsidP="0039527E">
            <w:pPr>
              <w:spacing w:after="0" w:line="240" w:lineRule="auto"/>
              <w:jc w:val="both"/>
              <w:rPr>
                <w:rFonts w:ascii="Times New Roman" w:eastAsia="Times New Roman" w:hAnsi="Times New Roman"/>
                <w:lang w:eastAsia="it-IT"/>
              </w:rPr>
            </w:pPr>
          </w:p>
          <w:p w14:paraId="2BB6890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PUNTEGGIO </w:t>
            </w:r>
          </w:p>
          <w:p w14:paraId="14B317B4" w14:textId="77777777" w:rsidR="00E476FE" w:rsidRPr="0039527E" w:rsidRDefault="00E476FE" w:rsidP="0039527E">
            <w:pPr>
              <w:spacing w:after="0" w:line="240" w:lineRule="auto"/>
              <w:jc w:val="both"/>
              <w:rPr>
                <w:rFonts w:ascii="Times New Roman" w:eastAsia="Times New Roman" w:hAnsi="Times New Roman"/>
                <w:lang w:eastAsia="it-I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5A0FF2D" w14:textId="77777777" w:rsidR="00E476FE" w:rsidRPr="0039527E" w:rsidRDefault="00E476FE" w:rsidP="0039527E">
            <w:pPr>
              <w:spacing w:after="0" w:line="240" w:lineRule="auto"/>
              <w:jc w:val="both"/>
              <w:rPr>
                <w:rFonts w:ascii="Times New Roman" w:eastAsia="Times New Roman" w:hAnsi="Times New Roman"/>
                <w:lang w:eastAsia="it-IT"/>
              </w:rPr>
            </w:pPr>
          </w:p>
          <w:p w14:paraId="7C6A305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____/60</w:t>
            </w:r>
          </w:p>
          <w:p w14:paraId="10CCA4DD" w14:textId="77777777" w:rsidR="00E476FE" w:rsidRPr="0039527E" w:rsidRDefault="00E476FE" w:rsidP="0039527E">
            <w:pPr>
              <w:spacing w:after="0" w:line="240" w:lineRule="auto"/>
              <w:jc w:val="both"/>
              <w:rPr>
                <w:rFonts w:ascii="Times New Roman" w:eastAsia="Times New Roman" w:hAnsi="Times New Roman"/>
                <w:lang w:eastAsia="it-IT"/>
              </w:rPr>
            </w:pPr>
          </w:p>
        </w:tc>
      </w:tr>
      <w:tr w:rsidR="00E476FE" w:rsidRPr="0039527E" w14:paraId="1C0B5E46" w14:textId="77777777" w:rsidTr="00E476FE">
        <w:tc>
          <w:tcPr>
            <w:tcW w:w="0" w:type="auto"/>
            <w:gridSpan w:val="3"/>
            <w:tcBorders>
              <w:top w:val="single" w:sz="4" w:space="0" w:color="000000"/>
              <w:bottom w:val="single" w:sz="4" w:space="0" w:color="000000"/>
            </w:tcBorders>
            <w:shd w:val="clear" w:color="auto" w:fill="FFFFFF"/>
            <w:tcMar>
              <w:top w:w="0" w:type="dxa"/>
              <w:left w:w="70" w:type="dxa"/>
              <w:bottom w:w="0" w:type="dxa"/>
              <w:right w:w="70" w:type="dxa"/>
            </w:tcMar>
            <w:hideMark/>
          </w:tcPr>
          <w:p w14:paraId="6CD75601" w14:textId="77777777" w:rsidR="00E476FE" w:rsidRPr="0039527E" w:rsidRDefault="00E476FE" w:rsidP="0039527E">
            <w:pPr>
              <w:spacing w:after="0" w:line="240" w:lineRule="auto"/>
              <w:jc w:val="both"/>
              <w:rPr>
                <w:rFonts w:ascii="Times New Roman" w:eastAsia="Times New Roman" w:hAnsi="Times New Roman"/>
                <w:lang w:eastAsia="it-IT"/>
              </w:rPr>
            </w:pPr>
          </w:p>
        </w:tc>
      </w:tr>
      <w:tr w:rsidR="00E476FE" w:rsidRPr="0039527E" w14:paraId="721CB0C6" w14:textId="77777777" w:rsidTr="00E476FE">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hideMark/>
          </w:tcPr>
          <w:p w14:paraId="7B2C6B4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ELEMENTI DA VALUTARE NELLO SPECIFICO (MAX 40 PT)</w:t>
            </w:r>
          </w:p>
        </w:tc>
      </w:tr>
      <w:tr w:rsidR="00E476FE" w:rsidRPr="0039527E" w14:paraId="16E62DEF"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1B6937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64432519" w14:textId="77777777" w:rsidR="00E476FE" w:rsidRPr="0039527E" w:rsidRDefault="00E476FE" w:rsidP="0039527E">
            <w:pPr>
              <w:numPr>
                <w:ilvl w:val="0"/>
                <w:numId w:val="53"/>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Individuazione corretta di tesi e argomentazioni presenti nel testo proposto.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EF3221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070EAA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w:t>
            </w:r>
          </w:p>
        </w:tc>
      </w:tr>
      <w:tr w:rsidR="00E476FE" w:rsidRPr="0039527E" w14:paraId="130A098E"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CDE94"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C73827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6602F7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w:t>
            </w:r>
          </w:p>
        </w:tc>
      </w:tr>
      <w:tr w:rsidR="00E476FE" w:rsidRPr="0039527E" w14:paraId="4703AA6B"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1D42D7"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499D2B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C34F76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9</w:t>
            </w:r>
          </w:p>
        </w:tc>
      </w:tr>
      <w:tr w:rsidR="00E476FE" w:rsidRPr="0039527E" w14:paraId="064762E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ADA4B5"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A94ABC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48F3DE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12</w:t>
            </w:r>
          </w:p>
        </w:tc>
      </w:tr>
      <w:tr w:rsidR="00E476FE" w:rsidRPr="0039527E" w14:paraId="69CF6025"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A9D510"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D5FB9E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C6BACC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15</w:t>
            </w:r>
          </w:p>
        </w:tc>
      </w:tr>
      <w:tr w:rsidR="00E476FE" w:rsidRPr="0039527E" w14:paraId="47816710"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3A86B3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7F252B63" w14:textId="77777777" w:rsidR="00E476FE" w:rsidRPr="0039527E" w:rsidRDefault="00E476FE" w:rsidP="0039527E">
            <w:pPr>
              <w:numPr>
                <w:ilvl w:val="0"/>
                <w:numId w:val="54"/>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Capacità di sostenere con coerenza un percorso ragionativo adoperando connettivi pertinenti.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FFE671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DC55CA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w:t>
            </w:r>
          </w:p>
        </w:tc>
      </w:tr>
      <w:tr w:rsidR="00E476FE" w:rsidRPr="0039527E" w14:paraId="49F82FB8"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5BA15C"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84A2A6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0488A8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w:t>
            </w:r>
          </w:p>
        </w:tc>
      </w:tr>
      <w:tr w:rsidR="00E476FE" w:rsidRPr="0039527E" w14:paraId="7406F3A3"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4B8048"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8852D3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8244F6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9</w:t>
            </w:r>
          </w:p>
        </w:tc>
      </w:tr>
      <w:tr w:rsidR="00E476FE" w:rsidRPr="0039527E" w14:paraId="76CC7909"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BDB085"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D29C55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684917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12</w:t>
            </w:r>
          </w:p>
        </w:tc>
      </w:tr>
      <w:tr w:rsidR="00E476FE" w:rsidRPr="0039527E" w14:paraId="05929F57"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4C381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00FD04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9B6D19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15</w:t>
            </w:r>
          </w:p>
        </w:tc>
      </w:tr>
      <w:tr w:rsidR="00E476FE" w:rsidRPr="0039527E" w14:paraId="37CED10C"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4F7832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066F5201" w14:textId="77777777" w:rsidR="00E476FE" w:rsidRPr="0039527E" w:rsidRDefault="00E476FE" w:rsidP="0039527E">
            <w:pPr>
              <w:numPr>
                <w:ilvl w:val="0"/>
                <w:numId w:val="55"/>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Correttezza e congruenza dei riferimenti culturali utilizzati per sostenere l'argomentazione.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7A993E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F9AFC5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4192AEB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368B7C"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B91CA8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3132C2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6E54BAB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455967"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683A3B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32CF23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66E8E46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8BC1B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392918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8E57C9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648EAAEC"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8F0476"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CAAC97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EFF55E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0B0CF577"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040082F" w14:textId="77777777" w:rsidR="00E476FE" w:rsidRPr="0039527E" w:rsidRDefault="00E476FE" w:rsidP="0039527E">
            <w:pPr>
              <w:spacing w:after="0" w:line="240" w:lineRule="auto"/>
              <w:jc w:val="both"/>
              <w:rPr>
                <w:rFonts w:ascii="Times New Roman" w:eastAsia="Times New Roman" w:hAnsi="Times New Roman"/>
                <w:lang w:eastAsia="it-IT"/>
              </w:rPr>
            </w:pPr>
          </w:p>
          <w:p w14:paraId="4386D4D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PUNTEGGIO</w:t>
            </w:r>
          </w:p>
          <w:p w14:paraId="26A0B0F9" w14:textId="77777777" w:rsidR="00E476FE" w:rsidRPr="0039527E" w:rsidRDefault="00E476FE" w:rsidP="0039527E">
            <w:pPr>
              <w:spacing w:after="0" w:line="240" w:lineRule="auto"/>
              <w:jc w:val="both"/>
              <w:rPr>
                <w:rFonts w:ascii="Times New Roman" w:eastAsia="Times New Roman" w:hAnsi="Times New Roman"/>
                <w:lang w:eastAsia="it-I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DB20B02" w14:textId="77777777" w:rsidR="00E476FE" w:rsidRPr="0039527E" w:rsidRDefault="00E476FE" w:rsidP="0039527E">
            <w:pPr>
              <w:spacing w:after="0" w:line="240" w:lineRule="auto"/>
              <w:jc w:val="both"/>
              <w:rPr>
                <w:rFonts w:ascii="Times New Roman" w:eastAsia="Times New Roman" w:hAnsi="Times New Roman"/>
                <w:lang w:eastAsia="it-IT"/>
              </w:rPr>
            </w:pPr>
          </w:p>
          <w:p w14:paraId="325D41A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____/40</w:t>
            </w:r>
          </w:p>
          <w:p w14:paraId="3EACED00" w14:textId="77777777" w:rsidR="00E476FE" w:rsidRPr="0039527E" w:rsidRDefault="00E476FE" w:rsidP="0039527E">
            <w:pPr>
              <w:spacing w:after="0" w:line="240" w:lineRule="auto"/>
              <w:jc w:val="both"/>
              <w:rPr>
                <w:rFonts w:ascii="Times New Roman" w:eastAsia="Times New Roman" w:hAnsi="Times New Roman"/>
                <w:lang w:eastAsia="it-IT"/>
              </w:rPr>
            </w:pPr>
          </w:p>
        </w:tc>
      </w:tr>
    </w:tbl>
    <w:p w14:paraId="0B318F41" w14:textId="77777777" w:rsidR="00E476FE" w:rsidRPr="0039527E" w:rsidRDefault="00E476FE" w:rsidP="0039527E">
      <w:pPr>
        <w:spacing w:after="0" w:line="240" w:lineRule="auto"/>
        <w:jc w:val="both"/>
        <w:rPr>
          <w:rFonts w:ascii="Times New Roman" w:eastAsia="Times New Roman" w:hAnsi="Times New Roman"/>
          <w:lang w:eastAsia="it-IT"/>
        </w:rPr>
      </w:pPr>
    </w:p>
    <w:p w14:paraId="25CBCFC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w:t>
      </w:r>
    </w:p>
    <w:p w14:paraId="35AED9BE" w14:textId="77777777" w:rsidR="00E476FE" w:rsidRPr="0039527E" w:rsidRDefault="00E476FE" w:rsidP="0039527E">
      <w:pPr>
        <w:spacing w:after="0" w:line="240" w:lineRule="auto"/>
        <w:jc w:val="both"/>
        <w:rPr>
          <w:rFonts w:ascii="Times New Roman" w:eastAsia="Times New Roman" w:hAnsi="Times New Roman"/>
          <w:lang w:eastAsia="it-IT"/>
        </w:rPr>
      </w:pPr>
    </w:p>
    <w:p w14:paraId="0FE41B3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TIPOLOGIA C: RIFLESSIONE CRITICA DI CARATTERE ESPOSITIVO-ARGOMENTATIVO SU TEMATICHE DI ATTUALITÀ</w:t>
      </w:r>
    </w:p>
    <w:tbl>
      <w:tblPr>
        <w:tblW w:w="0" w:type="auto"/>
        <w:tblCellMar>
          <w:top w:w="15" w:type="dxa"/>
          <w:left w:w="15" w:type="dxa"/>
          <w:bottom w:w="15" w:type="dxa"/>
          <w:right w:w="15" w:type="dxa"/>
        </w:tblCellMar>
        <w:tblLook w:val="04A0" w:firstRow="1" w:lastRow="0" w:firstColumn="1" w:lastColumn="0" w:noHBand="0" w:noVBand="1"/>
      </w:tblPr>
      <w:tblGrid>
        <w:gridCol w:w="8990"/>
        <w:gridCol w:w="1106"/>
        <w:gridCol w:w="360"/>
      </w:tblGrid>
      <w:tr w:rsidR="00E476FE" w:rsidRPr="0039527E" w14:paraId="03CD1AE0" w14:textId="77777777" w:rsidTr="00E476FE">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hideMark/>
          </w:tcPr>
          <w:p w14:paraId="3CF450D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INDICAZIONI GENERALI PER LA VALUTAZIONE DEGLI ELABORATI (MAX 60 PT)</w:t>
            </w:r>
          </w:p>
        </w:tc>
      </w:tr>
      <w:tr w:rsidR="00E476FE" w:rsidRPr="0039527E" w14:paraId="0A8EFD91"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E8CB8A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INDICATORE 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79497C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Punti 20</w:t>
            </w:r>
          </w:p>
        </w:tc>
      </w:tr>
      <w:tr w:rsidR="00E476FE" w:rsidRPr="0039527E" w14:paraId="492D2F55"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AA2627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32A85150" w14:textId="77777777" w:rsidR="00E476FE" w:rsidRPr="0039527E" w:rsidRDefault="00E476FE" w:rsidP="0039527E">
            <w:pPr>
              <w:numPr>
                <w:ilvl w:val="0"/>
                <w:numId w:val="56"/>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Ideazione, pianificazione e organizzazione del testo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E443AF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A97B5F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22A7DECB"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7D9EDA"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F43FC4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E31AC3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44BDEFA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1AE96A"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C794EE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4D544D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5C1233F0"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9F9875"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6A8A29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E72256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12542BD5"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5F75A0"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630432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48C383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080C9AF9"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2224C2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38D0D388" w14:textId="77777777" w:rsidR="00E476FE" w:rsidRPr="0039527E" w:rsidRDefault="00E476FE" w:rsidP="0039527E">
            <w:pPr>
              <w:numPr>
                <w:ilvl w:val="0"/>
                <w:numId w:val="57"/>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Coesione e coerenza testuale.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E4FCDF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69C5F9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1D36E69E"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1F7E1"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EAF602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907D9A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24D68262"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39FF48"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2035CB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60910C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7BD0D3F0"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54B16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025D6E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6B1BDF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717F1DFC"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5F9507"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EE4E45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E17C8C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52C2BC47"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4AE51B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INDICATORE 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E80EAF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Punti 20</w:t>
            </w:r>
          </w:p>
        </w:tc>
      </w:tr>
      <w:tr w:rsidR="00E476FE" w:rsidRPr="0039527E" w14:paraId="6B0DEE1A"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3BDD2A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74460E00" w14:textId="77777777" w:rsidR="00E476FE" w:rsidRPr="0039527E" w:rsidRDefault="00E476FE" w:rsidP="0039527E">
            <w:pPr>
              <w:numPr>
                <w:ilvl w:val="0"/>
                <w:numId w:val="58"/>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Ricchezza e padronanza lessicale.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E9419F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2B4542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5411A7D8"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745EA6"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B5FBBE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2B77BB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78BCAD88"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60E230"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3D2185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DFB9CD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4CC8CB38"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5A3AE8"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592C3E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A7244D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6026D6F4"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2903A0"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67CFAA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3A79C5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10FDD9C0"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D1144C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2A895779" w14:textId="77777777" w:rsidR="00E476FE" w:rsidRPr="0039527E" w:rsidRDefault="00E476FE" w:rsidP="0039527E">
            <w:pPr>
              <w:numPr>
                <w:ilvl w:val="0"/>
                <w:numId w:val="59"/>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Correttezza grammaticale (ortografia, morfologia, sintassi); uso corretto ed efficace della punteggiatura.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ED7F1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F328AA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5E2FDFF7"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974D40"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87B7A6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41469E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101DB8D0"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AFFC24"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368E31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9DDE16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41FFC0E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47CF77"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0EEE22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7667E1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01447C29"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980628"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230F4C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B2ABA9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431F3F68"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B5BF3C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INDICATORE 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1A5078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i/>
                <w:iCs/>
                <w:color w:val="000000"/>
                <w:lang w:eastAsia="it-IT"/>
              </w:rPr>
              <w:t>Punti 20</w:t>
            </w:r>
          </w:p>
        </w:tc>
      </w:tr>
      <w:tr w:rsidR="00E476FE" w:rsidRPr="0039527E" w14:paraId="26313CEB"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0D03F7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701E908A" w14:textId="77777777" w:rsidR="00E476FE" w:rsidRPr="0039527E" w:rsidRDefault="00E476FE" w:rsidP="0039527E">
            <w:pPr>
              <w:numPr>
                <w:ilvl w:val="0"/>
                <w:numId w:val="60"/>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Ampiezza e precisione delle conoscenze e dei riferimenti culturali.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9BEAB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B87DCD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3C8C5915"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FAB80C"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273727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1F9F08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286EB2B8"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425AC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A0C66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5E8360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1863669B"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CB0B7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D82DCA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05783A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26E9B85F"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640B38"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0F450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D8D82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67938E3E"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F52EAC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5B04CA93" w14:textId="77777777" w:rsidR="00E476FE" w:rsidRPr="0039527E" w:rsidRDefault="00E476FE" w:rsidP="0039527E">
            <w:pPr>
              <w:numPr>
                <w:ilvl w:val="0"/>
                <w:numId w:val="61"/>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Espressione di giudizi critici e valutazioni personali.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1DC48E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AE6E95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12570531"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C4CB39"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2B5165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8279A4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031ED47A"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6EE964"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CFC6AD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A9B4E7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49ABD625"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C9EF3C"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DEBC35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8B2AD3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6F2CE8C7"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32800"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B626AA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9A3778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33D98892"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8EB14BA" w14:textId="77777777" w:rsidR="00E476FE" w:rsidRPr="0039527E" w:rsidRDefault="00E476FE" w:rsidP="0039527E">
            <w:pPr>
              <w:spacing w:after="0" w:line="240" w:lineRule="auto"/>
              <w:jc w:val="both"/>
              <w:rPr>
                <w:rFonts w:ascii="Times New Roman" w:eastAsia="Times New Roman" w:hAnsi="Times New Roman"/>
                <w:lang w:eastAsia="it-IT"/>
              </w:rPr>
            </w:pPr>
          </w:p>
          <w:p w14:paraId="5D86F5E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PUNTEGGIO </w:t>
            </w:r>
          </w:p>
          <w:p w14:paraId="1D9503C0" w14:textId="77777777" w:rsidR="00E476FE" w:rsidRPr="0039527E" w:rsidRDefault="00E476FE" w:rsidP="0039527E">
            <w:pPr>
              <w:spacing w:after="0" w:line="240" w:lineRule="auto"/>
              <w:jc w:val="both"/>
              <w:rPr>
                <w:rFonts w:ascii="Times New Roman" w:eastAsia="Times New Roman" w:hAnsi="Times New Roman"/>
                <w:lang w:eastAsia="it-I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8BDAC3F" w14:textId="77777777" w:rsidR="00E476FE" w:rsidRPr="0039527E" w:rsidRDefault="00E476FE" w:rsidP="0039527E">
            <w:pPr>
              <w:spacing w:after="0" w:line="240" w:lineRule="auto"/>
              <w:jc w:val="both"/>
              <w:rPr>
                <w:rFonts w:ascii="Times New Roman" w:eastAsia="Times New Roman" w:hAnsi="Times New Roman"/>
                <w:lang w:eastAsia="it-IT"/>
              </w:rPr>
            </w:pPr>
          </w:p>
          <w:p w14:paraId="1F85E26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____/60</w:t>
            </w:r>
          </w:p>
          <w:p w14:paraId="6E4A4F85" w14:textId="77777777" w:rsidR="00E476FE" w:rsidRPr="0039527E" w:rsidRDefault="00E476FE" w:rsidP="0039527E">
            <w:pPr>
              <w:spacing w:after="0" w:line="240" w:lineRule="auto"/>
              <w:jc w:val="both"/>
              <w:rPr>
                <w:rFonts w:ascii="Times New Roman" w:eastAsia="Times New Roman" w:hAnsi="Times New Roman"/>
                <w:lang w:eastAsia="it-IT"/>
              </w:rPr>
            </w:pPr>
          </w:p>
        </w:tc>
      </w:tr>
      <w:tr w:rsidR="00E476FE" w:rsidRPr="0039527E" w14:paraId="619C9173" w14:textId="77777777" w:rsidTr="00E476FE">
        <w:tc>
          <w:tcPr>
            <w:tcW w:w="0" w:type="auto"/>
            <w:gridSpan w:val="3"/>
            <w:tcBorders>
              <w:top w:val="single" w:sz="4" w:space="0" w:color="000000"/>
              <w:bottom w:val="single" w:sz="4" w:space="0" w:color="000000"/>
            </w:tcBorders>
            <w:shd w:val="clear" w:color="auto" w:fill="FFFFFF"/>
            <w:tcMar>
              <w:top w:w="0" w:type="dxa"/>
              <w:left w:w="70" w:type="dxa"/>
              <w:bottom w:w="0" w:type="dxa"/>
              <w:right w:w="70" w:type="dxa"/>
            </w:tcMar>
            <w:hideMark/>
          </w:tcPr>
          <w:p w14:paraId="3B590834" w14:textId="77777777" w:rsidR="00E476FE" w:rsidRPr="0039527E" w:rsidRDefault="00E476FE" w:rsidP="0039527E">
            <w:pPr>
              <w:spacing w:after="0" w:line="240" w:lineRule="auto"/>
              <w:jc w:val="both"/>
              <w:rPr>
                <w:rFonts w:ascii="Times New Roman" w:eastAsia="Times New Roman" w:hAnsi="Times New Roman"/>
                <w:lang w:eastAsia="it-IT"/>
              </w:rPr>
            </w:pPr>
          </w:p>
        </w:tc>
      </w:tr>
      <w:tr w:rsidR="00E476FE" w:rsidRPr="0039527E" w14:paraId="577E29CF" w14:textId="77777777" w:rsidTr="00E476FE">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hideMark/>
          </w:tcPr>
          <w:p w14:paraId="4E84CB75"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ELEMENTI DA VALUTARE NELLO SPECIFICO (MAX 40 PT)</w:t>
            </w:r>
          </w:p>
        </w:tc>
      </w:tr>
      <w:tr w:rsidR="00E476FE" w:rsidRPr="0039527E" w14:paraId="7493DBC5"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E16D00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6C37709C" w14:textId="77777777" w:rsidR="00E476FE" w:rsidRPr="0039527E" w:rsidRDefault="00E476FE" w:rsidP="0039527E">
            <w:pPr>
              <w:numPr>
                <w:ilvl w:val="0"/>
                <w:numId w:val="62"/>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 xml:space="preserve">Pertinenza del testo rispetto alla traccia e coerenza nella formulazione del titolo e dell'eventuale </w:t>
            </w:r>
            <w:proofErr w:type="spellStart"/>
            <w:r w:rsidRPr="0039527E">
              <w:rPr>
                <w:rFonts w:ascii="Times New Roman" w:eastAsia="Times New Roman" w:hAnsi="Times New Roman"/>
                <w:color w:val="000000"/>
                <w:lang w:eastAsia="it-IT"/>
              </w:rPr>
              <w:t>paragrafazione</w:t>
            </w:r>
            <w:proofErr w:type="spellEnd"/>
            <w:r w:rsidRPr="0039527E">
              <w:rPr>
                <w:rFonts w:ascii="Times New Roman" w:eastAsia="Times New Roman" w:hAnsi="Times New Roman"/>
                <w:color w:val="000000"/>
                <w:lang w:eastAsia="it-I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5E8093C"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1B7005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w:t>
            </w:r>
          </w:p>
        </w:tc>
      </w:tr>
      <w:tr w:rsidR="00E476FE" w:rsidRPr="0039527E" w14:paraId="5DFACB29"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63052E"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CCAB63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7BD232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w:t>
            </w:r>
          </w:p>
        </w:tc>
      </w:tr>
      <w:tr w:rsidR="00E476FE" w:rsidRPr="0039527E" w14:paraId="5654CC9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50D9FA"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DC7563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343425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9</w:t>
            </w:r>
          </w:p>
        </w:tc>
      </w:tr>
      <w:tr w:rsidR="00E476FE" w:rsidRPr="0039527E" w14:paraId="0498ACC0"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396D30"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C1E83F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9BA213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12</w:t>
            </w:r>
          </w:p>
        </w:tc>
      </w:tr>
      <w:tr w:rsidR="00E476FE" w:rsidRPr="0039527E" w14:paraId="353E409C"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27E198"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50665A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1758A1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15</w:t>
            </w:r>
          </w:p>
        </w:tc>
      </w:tr>
      <w:tr w:rsidR="00E476FE" w:rsidRPr="0039527E" w14:paraId="062BBEE0"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0416E6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59341A36" w14:textId="77777777" w:rsidR="00E476FE" w:rsidRPr="0039527E" w:rsidRDefault="00E476FE" w:rsidP="0039527E">
            <w:pPr>
              <w:numPr>
                <w:ilvl w:val="0"/>
                <w:numId w:val="63"/>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Sviluppo ordinato e lineare dell’esposizione.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EDE7271"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6D9374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w:t>
            </w:r>
          </w:p>
        </w:tc>
      </w:tr>
      <w:tr w:rsidR="00E476FE" w:rsidRPr="0039527E" w14:paraId="13A53DC5"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463D83"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CB2B5E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EF8A380"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w:t>
            </w:r>
          </w:p>
        </w:tc>
      </w:tr>
      <w:tr w:rsidR="00E476FE" w:rsidRPr="0039527E" w14:paraId="59E75AFA"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F60FE"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B78D37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555DC0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9</w:t>
            </w:r>
          </w:p>
        </w:tc>
      </w:tr>
      <w:tr w:rsidR="00E476FE" w:rsidRPr="0039527E" w14:paraId="45092876"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99FF84"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DEC247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741092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12</w:t>
            </w:r>
          </w:p>
        </w:tc>
      </w:tr>
      <w:tr w:rsidR="00E476FE" w:rsidRPr="0039527E" w14:paraId="3FF304DE"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62040C"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A41F74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B86477"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15</w:t>
            </w:r>
          </w:p>
        </w:tc>
      </w:tr>
      <w:tr w:rsidR="00E476FE" w:rsidRPr="0039527E" w14:paraId="79694A6C" w14:textId="77777777" w:rsidTr="00E476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90E981B"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6FEE2D61" w14:textId="77777777" w:rsidR="00E476FE" w:rsidRPr="0039527E" w:rsidRDefault="00E476FE" w:rsidP="0039527E">
            <w:pPr>
              <w:numPr>
                <w:ilvl w:val="0"/>
                <w:numId w:val="64"/>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Correttezza e articolazione delle conoscenze e dei riferimenti culturali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F4FDFD2"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Iniziale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64A3F3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r>
      <w:tr w:rsidR="00E476FE" w:rsidRPr="0039527E" w14:paraId="6DC119C3"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58F8B6"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B4A321E"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Parziale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8714DC4"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r>
      <w:tr w:rsidR="00E476FE" w:rsidRPr="0039527E" w14:paraId="3E0CD6E8"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064B9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08DF216"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Base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08D0BDD"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6</w:t>
            </w:r>
          </w:p>
        </w:tc>
      </w:tr>
      <w:tr w:rsidR="00E476FE" w:rsidRPr="0039527E" w14:paraId="3A43786D"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9D4FE9"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70F637A"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Intermedio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468243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r>
      <w:tr w:rsidR="00E476FE" w:rsidRPr="0039527E" w14:paraId="52320A1D" w14:textId="77777777" w:rsidTr="00E476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6FCAE2" w14:textId="77777777" w:rsidR="00E476FE" w:rsidRPr="0039527E" w:rsidRDefault="00E476FE" w:rsidP="0039527E">
            <w:pPr>
              <w:spacing w:after="0" w:line="240" w:lineRule="auto"/>
              <w:jc w:val="both"/>
              <w:rPr>
                <w:rFonts w:ascii="Times New Roman" w:eastAsia="Times New Roman" w:hAnsi="Times New Roman"/>
                <w:color w:val="000000"/>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0C71F69"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Avanzato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20CDAC8"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r w:rsidR="00E476FE" w:rsidRPr="0039527E" w14:paraId="1ED1B643" w14:textId="77777777" w:rsidTr="00E476F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4BAE41B" w14:textId="77777777" w:rsidR="00E476FE" w:rsidRPr="0039527E" w:rsidRDefault="00E476FE" w:rsidP="0039527E">
            <w:pPr>
              <w:spacing w:after="0" w:line="240" w:lineRule="auto"/>
              <w:jc w:val="both"/>
              <w:rPr>
                <w:rFonts w:ascii="Times New Roman" w:eastAsia="Times New Roman" w:hAnsi="Times New Roman"/>
                <w:lang w:eastAsia="it-IT"/>
              </w:rPr>
            </w:pPr>
          </w:p>
          <w:p w14:paraId="70CDDD63"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PUNTEGGIO</w:t>
            </w:r>
          </w:p>
          <w:p w14:paraId="24B3094A" w14:textId="77777777" w:rsidR="00E476FE" w:rsidRPr="0039527E" w:rsidRDefault="00E476FE" w:rsidP="0039527E">
            <w:pPr>
              <w:spacing w:after="0" w:line="240" w:lineRule="auto"/>
              <w:jc w:val="both"/>
              <w:rPr>
                <w:rFonts w:ascii="Times New Roman" w:eastAsia="Times New Roman" w:hAnsi="Times New Roman"/>
                <w:lang w:eastAsia="it-I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3782C23" w14:textId="77777777" w:rsidR="00E476FE" w:rsidRPr="0039527E" w:rsidRDefault="00E476FE" w:rsidP="0039527E">
            <w:pPr>
              <w:spacing w:after="0" w:line="240" w:lineRule="auto"/>
              <w:jc w:val="both"/>
              <w:rPr>
                <w:rFonts w:ascii="Times New Roman" w:eastAsia="Times New Roman" w:hAnsi="Times New Roman"/>
                <w:lang w:eastAsia="it-IT"/>
              </w:rPr>
            </w:pPr>
          </w:p>
          <w:p w14:paraId="3441DC6F" w14:textId="77777777" w:rsidR="00E476FE" w:rsidRPr="0039527E" w:rsidRDefault="00E476FE"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____/40</w:t>
            </w:r>
          </w:p>
          <w:p w14:paraId="5DB25E1F" w14:textId="77777777" w:rsidR="00E476FE" w:rsidRPr="0039527E" w:rsidRDefault="00E476FE" w:rsidP="0039527E">
            <w:pPr>
              <w:spacing w:after="0" w:line="240" w:lineRule="auto"/>
              <w:jc w:val="both"/>
              <w:rPr>
                <w:rFonts w:ascii="Times New Roman" w:eastAsia="Times New Roman" w:hAnsi="Times New Roman"/>
                <w:lang w:eastAsia="it-IT"/>
              </w:rPr>
            </w:pPr>
          </w:p>
        </w:tc>
      </w:tr>
    </w:tbl>
    <w:p w14:paraId="6E49EA80" w14:textId="77777777" w:rsidR="00E476FE" w:rsidRPr="0039527E" w:rsidRDefault="00E476FE" w:rsidP="0039527E">
      <w:pPr>
        <w:spacing w:after="0" w:line="240" w:lineRule="auto"/>
        <w:jc w:val="both"/>
        <w:rPr>
          <w:rFonts w:ascii="Times New Roman" w:eastAsia="Times New Roman" w:hAnsi="Times New Roman"/>
          <w:lang w:eastAsia="it-IT"/>
        </w:rPr>
      </w:pPr>
    </w:p>
    <w:p w14:paraId="073FBB1F" w14:textId="77777777" w:rsidR="00E476FE" w:rsidRPr="0039527E" w:rsidRDefault="00E476FE" w:rsidP="0039527E">
      <w:pPr>
        <w:spacing w:line="360" w:lineRule="auto"/>
        <w:jc w:val="both"/>
        <w:rPr>
          <w:rFonts w:ascii="Times New Roman" w:eastAsia="Arial" w:hAnsi="Times New Roman"/>
        </w:rPr>
      </w:pPr>
    </w:p>
    <w:p w14:paraId="56AA40F4" w14:textId="73474C57" w:rsidR="004E4D08" w:rsidRPr="0039527E" w:rsidRDefault="007A1A41" w:rsidP="0039527E">
      <w:pPr>
        <w:tabs>
          <w:tab w:val="left" w:pos="284"/>
        </w:tabs>
        <w:spacing w:after="0" w:line="360" w:lineRule="auto"/>
        <w:contextualSpacing/>
        <w:jc w:val="both"/>
        <w:rPr>
          <w:rFonts w:ascii="Times New Roman" w:hAnsi="Times New Roman"/>
          <w:b/>
        </w:rPr>
      </w:pPr>
      <w:r w:rsidRPr="0039527E">
        <w:rPr>
          <w:rFonts w:ascii="Times New Roman" w:hAnsi="Times New Roman"/>
          <w:b/>
        </w:rPr>
        <w:t>OBIETTIVI RAGGIUNTI</w:t>
      </w:r>
    </w:p>
    <w:p w14:paraId="0066DD53" w14:textId="3A652E34" w:rsidR="007A1A41" w:rsidRPr="0039527E" w:rsidRDefault="007A1A41" w:rsidP="0039527E">
      <w:pPr>
        <w:tabs>
          <w:tab w:val="left" w:pos="0"/>
        </w:tabs>
        <w:spacing w:line="360" w:lineRule="auto"/>
        <w:jc w:val="both"/>
        <w:rPr>
          <w:rFonts w:ascii="Times New Roman" w:hAnsi="Times New Roman"/>
        </w:rPr>
      </w:pPr>
      <w:r w:rsidRPr="0039527E">
        <w:rPr>
          <w:rFonts w:ascii="Times New Roman" w:hAnsi="Times New Roman"/>
        </w:rPr>
        <w:t xml:space="preserve">Nel complesso, la maggior parte della classe ha conseguito le seguenti competenze disciplinari: </w:t>
      </w:r>
    </w:p>
    <w:p w14:paraId="05457639" w14:textId="63B24900" w:rsidR="007A1A41" w:rsidRPr="0039527E" w:rsidRDefault="007A1A41" w:rsidP="0039527E">
      <w:pPr>
        <w:numPr>
          <w:ilvl w:val="0"/>
          <w:numId w:val="13"/>
        </w:numPr>
        <w:suppressAutoHyphens/>
        <w:spacing w:after="0" w:line="360" w:lineRule="auto"/>
        <w:jc w:val="both"/>
        <w:rPr>
          <w:rFonts w:ascii="Times New Roman" w:hAnsi="Times New Roman"/>
          <w:lang w:eastAsia="ar-SA"/>
        </w:rPr>
      </w:pPr>
      <w:proofErr w:type="gramStart"/>
      <w:r w:rsidRPr="0039527E">
        <w:rPr>
          <w:rFonts w:ascii="Times New Roman" w:hAnsi="Times New Roman"/>
          <w:lang w:eastAsia="ar-SA"/>
        </w:rPr>
        <w:t>saper</w:t>
      </w:r>
      <w:proofErr w:type="gramEnd"/>
      <w:r w:rsidRPr="0039527E">
        <w:rPr>
          <w:rFonts w:ascii="Times New Roman" w:hAnsi="Times New Roman"/>
          <w:lang w:eastAsia="ar-SA"/>
        </w:rPr>
        <w:t xml:space="preserve"> relazionare, sia in forma scritta che orale;</w:t>
      </w:r>
    </w:p>
    <w:p w14:paraId="54D51D9B" w14:textId="77777777" w:rsidR="007A1A41" w:rsidRPr="0039527E" w:rsidRDefault="007A1A41" w:rsidP="0039527E">
      <w:pPr>
        <w:numPr>
          <w:ilvl w:val="0"/>
          <w:numId w:val="13"/>
        </w:numPr>
        <w:suppressAutoHyphens/>
        <w:spacing w:after="0" w:line="360" w:lineRule="auto"/>
        <w:jc w:val="both"/>
        <w:rPr>
          <w:rFonts w:ascii="Times New Roman" w:hAnsi="Times New Roman"/>
          <w:lang w:eastAsia="ar-SA"/>
        </w:rPr>
      </w:pPr>
      <w:proofErr w:type="gramStart"/>
      <w:r w:rsidRPr="0039527E">
        <w:rPr>
          <w:rFonts w:ascii="Times New Roman" w:hAnsi="Times New Roman"/>
          <w:lang w:eastAsia="ar-SA"/>
        </w:rPr>
        <w:t>produrre</w:t>
      </w:r>
      <w:proofErr w:type="gramEnd"/>
      <w:r w:rsidRPr="0039527E">
        <w:rPr>
          <w:rFonts w:ascii="Times New Roman" w:hAnsi="Times New Roman"/>
          <w:lang w:eastAsia="ar-SA"/>
        </w:rPr>
        <w:t xml:space="preserve"> testi scritti diversificati;</w:t>
      </w:r>
    </w:p>
    <w:p w14:paraId="0EDDB4AA" w14:textId="77777777" w:rsidR="007A1A41" w:rsidRPr="0039527E" w:rsidRDefault="007A1A41" w:rsidP="0039527E">
      <w:pPr>
        <w:numPr>
          <w:ilvl w:val="0"/>
          <w:numId w:val="13"/>
        </w:numPr>
        <w:spacing w:after="0" w:line="360" w:lineRule="auto"/>
        <w:ind w:right="-1"/>
        <w:contextualSpacing/>
        <w:jc w:val="both"/>
        <w:rPr>
          <w:rFonts w:ascii="Times New Roman" w:hAnsi="Times New Roman"/>
          <w:lang w:bidi="he-IL"/>
        </w:rPr>
      </w:pPr>
      <w:proofErr w:type="gramStart"/>
      <w:r w:rsidRPr="0039527E">
        <w:rPr>
          <w:rFonts w:ascii="Times New Roman" w:hAnsi="Times New Roman"/>
          <w:lang w:bidi="he-IL"/>
        </w:rPr>
        <w:t>riassumere</w:t>
      </w:r>
      <w:proofErr w:type="gramEnd"/>
      <w:r w:rsidRPr="0039527E">
        <w:rPr>
          <w:rFonts w:ascii="Times New Roman" w:hAnsi="Times New Roman"/>
          <w:lang w:bidi="he-IL"/>
        </w:rPr>
        <w:t xml:space="preserve"> e parafrasare un testo dato, organizzare e motivare un ragionamento; </w:t>
      </w:r>
    </w:p>
    <w:p w14:paraId="6A6899EC" w14:textId="77777777" w:rsidR="007A1A41" w:rsidRPr="0039527E" w:rsidRDefault="007A1A41" w:rsidP="0039527E">
      <w:pPr>
        <w:numPr>
          <w:ilvl w:val="0"/>
          <w:numId w:val="13"/>
        </w:numPr>
        <w:spacing w:after="0" w:line="360" w:lineRule="auto"/>
        <w:ind w:right="-1"/>
        <w:contextualSpacing/>
        <w:jc w:val="both"/>
        <w:rPr>
          <w:rFonts w:ascii="Times New Roman" w:hAnsi="Times New Roman"/>
          <w:lang w:bidi="he-IL"/>
        </w:rPr>
      </w:pPr>
      <w:proofErr w:type="gramStart"/>
      <w:r w:rsidRPr="0039527E">
        <w:rPr>
          <w:rFonts w:ascii="Times New Roman" w:hAnsi="Times New Roman"/>
          <w:lang w:bidi="he-IL"/>
        </w:rPr>
        <w:t>illustrare</w:t>
      </w:r>
      <w:proofErr w:type="gramEnd"/>
      <w:r w:rsidRPr="0039527E">
        <w:rPr>
          <w:rFonts w:ascii="Times New Roman" w:hAnsi="Times New Roman"/>
          <w:lang w:bidi="he-IL"/>
        </w:rPr>
        <w:t xml:space="preserve"> ed interpretare in termini essenziali un fenomeno storico e culturale; </w:t>
      </w:r>
    </w:p>
    <w:p w14:paraId="49E5ED77" w14:textId="77777777" w:rsidR="007A1A41" w:rsidRPr="0039527E" w:rsidRDefault="007A1A41" w:rsidP="0039527E">
      <w:pPr>
        <w:numPr>
          <w:ilvl w:val="0"/>
          <w:numId w:val="13"/>
        </w:numPr>
        <w:spacing w:after="0" w:line="360" w:lineRule="auto"/>
        <w:ind w:right="-1"/>
        <w:contextualSpacing/>
        <w:jc w:val="both"/>
        <w:rPr>
          <w:rFonts w:ascii="Times New Roman" w:hAnsi="Times New Roman"/>
          <w:lang w:bidi="he-IL"/>
        </w:rPr>
      </w:pPr>
      <w:proofErr w:type="gramStart"/>
      <w:r w:rsidRPr="0039527E">
        <w:rPr>
          <w:rFonts w:ascii="Times New Roman" w:hAnsi="Times New Roman"/>
          <w:lang w:bidi="he-IL"/>
        </w:rPr>
        <w:t>saper</w:t>
      </w:r>
      <w:proofErr w:type="gramEnd"/>
      <w:r w:rsidRPr="0039527E">
        <w:rPr>
          <w:rFonts w:ascii="Times New Roman" w:hAnsi="Times New Roman"/>
          <w:lang w:bidi="he-IL"/>
        </w:rPr>
        <w:t xml:space="preserve"> desumere dalla lettura dei testi o dei brani proposti gli elementi costitutivi della poetica e dell’ideologia degli autori studiati;</w:t>
      </w:r>
    </w:p>
    <w:p w14:paraId="14D3DC4E" w14:textId="77777777" w:rsidR="007A1A41" w:rsidRPr="0039527E" w:rsidRDefault="007A1A41" w:rsidP="0039527E">
      <w:pPr>
        <w:numPr>
          <w:ilvl w:val="0"/>
          <w:numId w:val="13"/>
        </w:numPr>
        <w:spacing w:after="0" w:line="360" w:lineRule="auto"/>
        <w:ind w:right="-1"/>
        <w:contextualSpacing/>
        <w:jc w:val="both"/>
        <w:rPr>
          <w:rFonts w:ascii="Times New Roman" w:hAnsi="Times New Roman"/>
          <w:lang w:bidi="he-IL"/>
        </w:rPr>
      </w:pPr>
      <w:proofErr w:type="gramStart"/>
      <w:r w:rsidRPr="0039527E">
        <w:rPr>
          <w:rFonts w:ascii="Times New Roman" w:hAnsi="Times New Roman"/>
          <w:lang w:bidi="he-IL"/>
        </w:rPr>
        <w:t>saper</w:t>
      </w:r>
      <w:proofErr w:type="gramEnd"/>
      <w:r w:rsidRPr="0039527E">
        <w:rPr>
          <w:rFonts w:ascii="Times New Roman" w:hAnsi="Times New Roman"/>
          <w:lang w:bidi="he-IL"/>
        </w:rPr>
        <w:t xml:space="preserve"> contestualizzare opere ed autori, individuando le relazioni fra fatto letterario e contesto storico-culturale italiano ed europeo;</w:t>
      </w:r>
    </w:p>
    <w:p w14:paraId="1EB7494C" w14:textId="77777777" w:rsidR="007A1A41" w:rsidRPr="0039527E" w:rsidRDefault="007A1A41" w:rsidP="0039527E">
      <w:pPr>
        <w:numPr>
          <w:ilvl w:val="0"/>
          <w:numId w:val="13"/>
        </w:numPr>
        <w:suppressAutoHyphens/>
        <w:autoSpaceDE w:val="0"/>
        <w:spacing w:after="0" w:line="360" w:lineRule="auto"/>
        <w:jc w:val="both"/>
        <w:rPr>
          <w:rFonts w:ascii="Times New Roman" w:hAnsi="Times New Roman"/>
          <w:kern w:val="2"/>
          <w:lang w:eastAsia="zh-CN"/>
        </w:rPr>
      </w:pPr>
      <w:proofErr w:type="gramStart"/>
      <w:r w:rsidRPr="0039527E">
        <w:rPr>
          <w:rFonts w:ascii="Times New Roman" w:hAnsi="Times New Roman"/>
          <w:kern w:val="2"/>
          <w:lang w:eastAsia="zh-CN"/>
        </w:rPr>
        <w:t>saper</w:t>
      </w:r>
      <w:proofErr w:type="gramEnd"/>
      <w:r w:rsidRPr="0039527E">
        <w:rPr>
          <w:rFonts w:ascii="Times New Roman" w:hAnsi="Times New Roman"/>
          <w:kern w:val="2"/>
          <w:lang w:eastAsia="zh-CN"/>
        </w:rPr>
        <w:t xml:space="preserve"> padroneggiare i nuclei portanti delle opere e del pensiero degli autori esaminati.</w:t>
      </w:r>
    </w:p>
    <w:p w14:paraId="6BF0CAB2" w14:textId="77777777" w:rsidR="007A1A41" w:rsidRPr="0039527E" w:rsidRDefault="007A1A41" w:rsidP="0039527E">
      <w:pPr>
        <w:numPr>
          <w:ilvl w:val="0"/>
          <w:numId w:val="13"/>
        </w:numPr>
        <w:spacing w:after="0" w:line="360" w:lineRule="auto"/>
        <w:jc w:val="both"/>
        <w:rPr>
          <w:rFonts w:ascii="Times New Roman" w:hAnsi="Times New Roman"/>
        </w:rPr>
      </w:pPr>
      <w:proofErr w:type="gramStart"/>
      <w:r w:rsidRPr="0039527E">
        <w:rPr>
          <w:rFonts w:ascii="Times New Roman" w:hAnsi="Times New Roman"/>
        </w:rPr>
        <w:t>saper</w:t>
      </w:r>
      <w:proofErr w:type="gramEnd"/>
      <w:r w:rsidRPr="0039527E">
        <w:rPr>
          <w:rFonts w:ascii="Times New Roman" w:hAnsi="Times New Roman"/>
        </w:rPr>
        <w:t xml:space="preserve"> cogliere, attraverso la conoscenza degli autori e dei testi più rappresentativi, le linee fondamentali della prospettiva storica nella tradizione letteraria italiana specifica.</w:t>
      </w:r>
    </w:p>
    <w:p w14:paraId="0F9D092D" w14:textId="77777777" w:rsidR="007A1A41" w:rsidRPr="0039527E" w:rsidRDefault="007A1A41" w:rsidP="0039527E">
      <w:pPr>
        <w:spacing w:line="360" w:lineRule="auto"/>
        <w:jc w:val="both"/>
        <w:rPr>
          <w:rFonts w:ascii="Times New Roman" w:hAnsi="Times New Roman"/>
        </w:rPr>
      </w:pPr>
    </w:p>
    <w:p w14:paraId="1675B63A" w14:textId="658517C5" w:rsidR="007A1A41" w:rsidRPr="0039527E" w:rsidRDefault="007A1A41" w:rsidP="0039527E">
      <w:pPr>
        <w:jc w:val="both"/>
        <w:rPr>
          <w:rFonts w:ascii="Times New Roman" w:hAnsi="Times New Roman"/>
          <w:bCs/>
        </w:rPr>
      </w:pPr>
      <w:r w:rsidRPr="0039527E">
        <w:rPr>
          <w:rFonts w:ascii="Times New Roman" w:hAnsi="Times New Roman"/>
          <w:bCs/>
        </w:rPr>
        <w:t>Forlì, 1</w:t>
      </w:r>
      <w:r w:rsidR="000B6545" w:rsidRPr="0039527E">
        <w:rPr>
          <w:rFonts w:ascii="Times New Roman" w:hAnsi="Times New Roman"/>
          <w:bCs/>
        </w:rPr>
        <w:t>1</w:t>
      </w:r>
      <w:r w:rsidRPr="0039527E">
        <w:rPr>
          <w:rFonts w:ascii="Times New Roman" w:hAnsi="Times New Roman"/>
          <w:bCs/>
        </w:rPr>
        <w:t xml:space="preserve"> maggio 202</w:t>
      </w:r>
      <w:r w:rsidR="00334186" w:rsidRPr="0039527E">
        <w:rPr>
          <w:rFonts w:ascii="Times New Roman" w:hAnsi="Times New Roman"/>
          <w:bCs/>
        </w:rPr>
        <w:t>2</w:t>
      </w:r>
    </w:p>
    <w:p w14:paraId="6FC35BCA" w14:textId="717ECC28" w:rsidR="00A84CD6" w:rsidRPr="0039527E" w:rsidRDefault="00334186" w:rsidP="0039527E">
      <w:pPr>
        <w:jc w:val="both"/>
        <w:rPr>
          <w:rFonts w:ascii="Times New Roman" w:hAnsi="Times New Roman"/>
          <w:bCs/>
        </w:rPr>
      </w:pPr>
      <w:r w:rsidRPr="0039527E">
        <w:rPr>
          <w:rFonts w:ascii="Times New Roman" w:hAnsi="Times New Roman"/>
          <w:bCs/>
        </w:rPr>
        <w:t>La</w:t>
      </w:r>
      <w:r w:rsidR="007A1A41" w:rsidRPr="0039527E">
        <w:rPr>
          <w:rFonts w:ascii="Times New Roman" w:hAnsi="Times New Roman"/>
          <w:bCs/>
        </w:rPr>
        <w:t xml:space="preserve"> docent</w:t>
      </w:r>
      <w:r w:rsidR="00A84CD6" w:rsidRPr="0039527E">
        <w:rPr>
          <w:rFonts w:ascii="Times New Roman" w:hAnsi="Times New Roman"/>
          <w:bCs/>
        </w:rPr>
        <w:t>e</w:t>
      </w:r>
    </w:p>
    <w:p w14:paraId="34A545AD" w14:textId="2BD53C36" w:rsidR="00A84CD6" w:rsidRPr="0039527E" w:rsidRDefault="00A84CD6" w:rsidP="0039527E">
      <w:pPr>
        <w:jc w:val="both"/>
        <w:rPr>
          <w:rFonts w:ascii="Times New Roman" w:hAnsi="Times New Roman"/>
          <w:bCs/>
        </w:rPr>
      </w:pPr>
      <w:r w:rsidRPr="0039527E">
        <w:rPr>
          <w:rFonts w:ascii="Times New Roman" w:hAnsi="Times New Roman"/>
          <w:bCs/>
        </w:rPr>
        <w:t xml:space="preserve">f.to   </w:t>
      </w:r>
      <w:r w:rsidR="004837EF" w:rsidRPr="0039527E">
        <w:rPr>
          <w:rFonts w:ascii="Times New Roman" w:hAnsi="Times New Roman"/>
          <w:bCs/>
        </w:rPr>
        <w:t>prof.ssa Paola Bezzi</w:t>
      </w:r>
      <w:r w:rsidRPr="0039527E">
        <w:rPr>
          <w:rFonts w:ascii="Times New Roman" w:hAnsi="Times New Roman"/>
          <w:bCs/>
        </w:rPr>
        <w:t xml:space="preserve"> </w:t>
      </w:r>
    </w:p>
    <w:p w14:paraId="670F4CBA" w14:textId="3E9F2D38" w:rsidR="00A84CD6" w:rsidRPr="0039527E" w:rsidRDefault="004837EF" w:rsidP="0039527E">
      <w:pPr>
        <w:jc w:val="both"/>
        <w:rPr>
          <w:rFonts w:ascii="Times New Roman" w:eastAsia="Arial" w:hAnsi="Times New Roman"/>
          <w:color w:val="000000"/>
        </w:rPr>
      </w:pPr>
      <w:r w:rsidRPr="0039527E">
        <w:rPr>
          <w:rFonts w:ascii="Times New Roman" w:eastAsia="Arial" w:hAnsi="Times New Roman"/>
          <w:color w:val="000000"/>
        </w:rPr>
        <w:t xml:space="preserve">F.to i rappresentanti degli studenti       Samuele </w:t>
      </w:r>
      <w:proofErr w:type="spellStart"/>
      <w:proofErr w:type="gramStart"/>
      <w:r w:rsidRPr="0039527E">
        <w:rPr>
          <w:rFonts w:ascii="Times New Roman" w:eastAsia="Arial" w:hAnsi="Times New Roman"/>
          <w:color w:val="000000"/>
        </w:rPr>
        <w:t>Mengozzi</w:t>
      </w:r>
      <w:proofErr w:type="spellEnd"/>
      <w:r w:rsidRPr="0039527E">
        <w:rPr>
          <w:rFonts w:ascii="Times New Roman" w:eastAsia="Arial" w:hAnsi="Times New Roman"/>
          <w:color w:val="000000"/>
        </w:rPr>
        <w:t xml:space="preserve">  Nicolas</w:t>
      </w:r>
      <w:proofErr w:type="gramEnd"/>
      <w:r w:rsidRPr="0039527E">
        <w:rPr>
          <w:rFonts w:ascii="Times New Roman" w:eastAsia="Arial" w:hAnsi="Times New Roman"/>
          <w:color w:val="000000"/>
        </w:rPr>
        <w:t xml:space="preserve"> Vicari</w:t>
      </w:r>
      <w:r w:rsidR="007A1A41" w:rsidRPr="0039527E">
        <w:rPr>
          <w:rFonts w:ascii="Times New Roman" w:hAnsi="Times New Roman"/>
          <w:bCs/>
        </w:rPr>
        <w:tab/>
      </w:r>
      <w:r w:rsidR="007A1A41" w:rsidRPr="0039527E">
        <w:rPr>
          <w:rFonts w:ascii="Times New Roman" w:hAnsi="Times New Roman"/>
          <w:bCs/>
        </w:rPr>
        <w:tab/>
      </w:r>
      <w:r w:rsidR="007A1A41" w:rsidRPr="0039527E">
        <w:rPr>
          <w:rFonts w:ascii="Times New Roman" w:hAnsi="Times New Roman"/>
          <w:bCs/>
        </w:rPr>
        <w:tab/>
      </w:r>
      <w:r w:rsidR="007A1A41" w:rsidRPr="0039527E">
        <w:rPr>
          <w:rFonts w:ascii="Times New Roman" w:hAnsi="Times New Roman"/>
          <w:bCs/>
        </w:rPr>
        <w:tab/>
      </w:r>
      <w:r w:rsidR="007A1A41" w:rsidRPr="0039527E">
        <w:rPr>
          <w:rFonts w:ascii="Times New Roman" w:hAnsi="Times New Roman"/>
          <w:bCs/>
        </w:rPr>
        <w:tab/>
      </w:r>
    </w:p>
    <w:p w14:paraId="733912C2" w14:textId="77777777" w:rsidR="000B6545" w:rsidRPr="0039527E" w:rsidRDefault="000B6545" w:rsidP="0039527E">
      <w:pPr>
        <w:jc w:val="both"/>
        <w:rPr>
          <w:rFonts w:ascii="Times New Roman" w:hAnsi="Times New Roman"/>
          <w:bCs/>
        </w:rPr>
      </w:pPr>
    </w:p>
    <w:p w14:paraId="29D6BB02" w14:textId="6AE1CB17" w:rsidR="007539E0" w:rsidRPr="0039527E" w:rsidRDefault="007A1A41" w:rsidP="0039527E">
      <w:pPr>
        <w:jc w:val="both"/>
        <w:rPr>
          <w:rFonts w:ascii="Times New Roman" w:hAnsi="Times New Roman"/>
          <w:b/>
        </w:rPr>
      </w:pPr>
      <w:r w:rsidRPr="0039527E">
        <w:rPr>
          <w:rFonts w:ascii="Times New Roman" w:hAnsi="Times New Roman"/>
          <w:bCs/>
        </w:rPr>
        <w:tab/>
      </w:r>
      <w:r w:rsidRPr="0039527E">
        <w:rPr>
          <w:rFonts w:ascii="Times New Roman" w:hAnsi="Times New Roman"/>
          <w:bCs/>
        </w:rPr>
        <w:tab/>
      </w:r>
      <w:r w:rsidRPr="0039527E">
        <w:rPr>
          <w:rFonts w:ascii="Times New Roman" w:hAnsi="Times New Roman"/>
          <w:bCs/>
        </w:rPr>
        <w:tab/>
      </w:r>
      <w:r w:rsidRPr="0039527E">
        <w:rPr>
          <w:rFonts w:ascii="Times New Roman" w:hAnsi="Times New Roman"/>
          <w:bCs/>
        </w:rPr>
        <w:tab/>
      </w:r>
      <w:r w:rsidRPr="0039527E">
        <w:rPr>
          <w:rFonts w:ascii="Times New Roman" w:hAnsi="Times New Roman"/>
          <w:bCs/>
        </w:rPr>
        <w:tab/>
      </w:r>
      <w:r w:rsidRPr="0039527E">
        <w:rPr>
          <w:rFonts w:ascii="Times New Roman" w:hAnsi="Times New Roman"/>
          <w:bCs/>
        </w:rPr>
        <w:tab/>
      </w:r>
      <w:r w:rsidRPr="0039527E">
        <w:rPr>
          <w:rFonts w:ascii="Times New Roman" w:hAnsi="Times New Roman"/>
          <w:bCs/>
        </w:rPr>
        <w:tab/>
      </w:r>
    </w:p>
    <w:p w14:paraId="2DD11318" w14:textId="77777777" w:rsidR="007A1A41" w:rsidRPr="0039527E" w:rsidRDefault="00340317" w:rsidP="0039527E">
      <w:pPr>
        <w:pStyle w:val="Paragrafoelenco"/>
        <w:ind w:left="709"/>
        <w:jc w:val="both"/>
        <w:rPr>
          <w:rFonts w:ascii="Times New Roman" w:hAnsi="Times New Roman" w:cs="Times New Roman"/>
          <w:b/>
        </w:rPr>
      </w:pPr>
      <w:r w:rsidRPr="0039527E">
        <w:rPr>
          <w:rFonts w:ascii="Times New Roman" w:hAnsi="Times New Roman" w:cs="Times New Roman"/>
          <w:b/>
        </w:rPr>
        <w:t>STORIA</w:t>
      </w:r>
    </w:p>
    <w:p w14:paraId="48D6519D" w14:textId="07315F4E" w:rsidR="00836176" w:rsidRPr="0039527E" w:rsidRDefault="007539E0" w:rsidP="0039527E">
      <w:pPr>
        <w:pStyle w:val="Paragrafoelenco"/>
        <w:ind w:left="709"/>
        <w:jc w:val="both"/>
        <w:rPr>
          <w:rFonts w:ascii="Times New Roman" w:hAnsi="Times New Roman" w:cs="Times New Roman"/>
          <w:b/>
          <w:bCs/>
        </w:rPr>
      </w:pPr>
      <w:r w:rsidRPr="0039527E">
        <w:rPr>
          <w:rFonts w:ascii="Times New Roman" w:hAnsi="Times New Roman" w:cs="Times New Roman"/>
          <w:b/>
          <w:bCs/>
        </w:rPr>
        <w:t xml:space="preserve">Prof. </w:t>
      </w:r>
      <w:proofErr w:type="spellStart"/>
      <w:r w:rsidR="00334186" w:rsidRPr="0039527E">
        <w:rPr>
          <w:rFonts w:ascii="Times New Roman" w:hAnsi="Times New Roman" w:cs="Times New Roman"/>
          <w:b/>
          <w:bCs/>
        </w:rPr>
        <w:t>ssa</w:t>
      </w:r>
      <w:proofErr w:type="spellEnd"/>
      <w:r w:rsidR="00334186" w:rsidRPr="0039527E">
        <w:rPr>
          <w:rFonts w:ascii="Times New Roman" w:hAnsi="Times New Roman" w:cs="Times New Roman"/>
          <w:b/>
          <w:bCs/>
        </w:rPr>
        <w:t xml:space="preserve"> Paola Bezzi</w:t>
      </w:r>
    </w:p>
    <w:p w14:paraId="6105E254" w14:textId="77777777" w:rsidR="00836176" w:rsidRPr="0039527E" w:rsidRDefault="00836176" w:rsidP="0039527E">
      <w:pPr>
        <w:pStyle w:val="Paragrafoelenco"/>
        <w:ind w:left="709"/>
        <w:jc w:val="both"/>
        <w:rPr>
          <w:rFonts w:ascii="Times New Roman" w:hAnsi="Times New Roman" w:cs="Times New Roman"/>
          <w:b/>
        </w:rPr>
      </w:pPr>
    </w:p>
    <w:p w14:paraId="0BD1690A" w14:textId="7BB75E53" w:rsidR="00334186" w:rsidRPr="0039527E" w:rsidRDefault="00836176" w:rsidP="0039527E">
      <w:pPr>
        <w:pBdr>
          <w:top w:val="single" w:sz="4" w:space="1" w:color="auto"/>
          <w:left w:val="single" w:sz="4" w:space="4" w:color="auto"/>
          <w:bottom w:val="single" w:sz="4" w:space="1" w:color="auto"/>
          <w:right w:val="single" w:sz="4" w:space="4" w:color="auto"/>
        </w:pBdr>
        <w:jc w:val="both"/>
        <w:rPr>
          <w:rFonts w:ascii="Times New Roman" w:hAnsi="Times New Roman"/>
          <w:b/>
        </w:rPr>
      </w:pPr>
      <w:r w:rsidRPr="0039527E">
        <w:rPr>
          <w:rFonts w:ascii="Times New Roman" w:hAnsi="Times New Roman"/>
          <w:b/>
        </w:rPr>
        <w:t>PERCORSO FORMATIVO DI STORIA</w:t>
      </w:r>
    </w:p>
    <w:p w14:paraId="39C5234F" w14:textId="1DA11457" w:rsidR="00334186" w:rsidRPr="0039527E" w:rsidRDefault="00334186" w:rsidP="0039527E">
      <w:pPr>
        <w:pStyle w:val="Standard"/>
        <w:jc w:val="both"/>
        <w:rPr>
          <w:rFonts w:cs="Times New Roman"/>
          <w:b/>
          <w:bCs/>
          <w:sz w:val="22"/>
          <w:szCs w:val="22"/>
        </w:rPr>
      </w:pPr>
      <w:r w:rsidRPr="0039527E">
        <w:rPr>
          <w:rFonts w:cs="Times New Roman"/>
          <w:b/>
          <w:bCs/>
          <w:sz w:val="22"/>
          <w:szCs w:val="22"/>
        </w:rPr>
        <w:t>Contenuti e documenti</w:t>
      </w:r>
    </w:p>
    <w:p w14:paraId="049470C6" w14:textId="77777777" w:rsidR="00B06A0D" w:rsidRPr="0039527E" w:rsidRDefault="00B06A0D" w:rsidP="0039527E">
      <w:pPr>
        <w:pStyle w:val="Standard"/>
        <w:jc w:val="both"/>
        <w:rPr>
          <w:rFonts w:cs="Times New Roman"/>
          <w:sz w:val="22"/>
          <w:szCs w:val="22"/>
        </w:rPr>
      </w:pPr>
      <w:r w:rsidRPr="0039527E">
        <w:rPr>
          <w:rFonts w:cs="Times New Roman"/>
          <w:sz w:val="22"/>
          <w:szCs w:val="22"/>
        </w:rPr>
        <w:t>Volume 2</w:t>
      </w:r>
    </w:p>
    <w:p w14:paraId="4DB70D28" w14:textId="77777777" w:rsidR="00B06A0D" w:rsidRPr="0039527E" w:rsidRDefault="00B06A0D" w:rsidP="0039527E">
      <w:pPr>
        <w:pStyle w:val="Standard"/>
        <w:jc w:val="both"/>
        <w:rPr>
          <w:rFonts w:cs="Times New Roman"/>
          <w:sz w:val="22"/>
          <w:szCs w:val="22"/>
        </w:rPr>
      </w:pPr>
    </w:p>
    <w:p w14:paraId="02809E56" w14:textId="77777777" w:rsidR="00B06A0D" w:rsidRPr="0039527E" w:rsidRDefault="00B06A0D" w:rsidP="0039527E">
      <w:pPr>
        <w:pStyle w:val="Standard"/>
        <w:jc w:val="both"/>
        <w:rPr>
          <w:rFonts w:cs="Times New Roman"/>
          <w:b/>
          <w:bCs/>
          <w:sz w:val="22"/>
          <w:szCs w:val="22"/>
        </w:rPr>
      </w:pPr>
      <w:r w:rsidRPr="0039527E">
        <w:rPr>
          <w:rFonts w:cs="Times New Roman"/>
          <w:b/>
          <w:bCs/>
          <w:sz w:val="22"/>
          <w:szCs w:val="22"/>
        </w:rPr>
        <w:t xml:space="preserve">L’Età DELLE RIVOLUZIONI  </w:t>
      </w:r>
    </w:p>
    <w:p w14:paraId="1B4704D0"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La rivoluzione industriale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255-256-257</w:t>
      </w:r>
    </w:p>
    <w:p w14:paraId="0E90628E" w14:textId="77777777" w:rsidR="00B06A0D" w:rsidRPr="0039527E" w:rsidRDefault="00B06A0D" w:rsidP="0039527E">
      <w:pPr>
        <w:pStyle w:val="Standard"/>
        <w:jc w:val="both"/>
        <w:rPr>
          <w:rFonts w:cs="Times New Roman"/>
          <w:color w:val="000000"/>
          <w:sz w:val="22"/>
          <w:szCs w:val="22"/>
          <w:shd w:val="clear" w:color="auto" w:fill="FAFAFA"/>
        </w:rPr>
      </w:pPr>
    </w:p>
    <w:p w14:paraId="54219489"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Coke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262, la fabbrica e le trasformazioni della società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264-265-266, salariati contro imprenditori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271-272-273.</w:t>
      </w:r>
    </w:p>
    <w:p w14:paraId="274C3964" w14:textId="77777777" w:rsidR="00B06A0D" w:rsidRPr="0039527E" w:rsidRDefault="00B06A0D" w:rsidP="0039527E">
      <w:pPr>
        <w:pStyle w:val="Standard"/>
        <w:jc w:val="both"/>
        <w:rPr>
          <w:rFonts w:cs="Times New Roman"/>
          <w:color w:val="000000"/>
          <w:sz w:val="22"/>
          <w:szCs w:val="22"/>
          <w:shd w:val="clear" w:color="auto" w:fill="FAFAFA"/>
        </w:rPr>
      </w:pPr>
    </w:p>
    <w:p w14:paraId="32428134" w14:textId="77777777" w:rsidR="00B06A0D" w:rsidRPr="0039527E" w:rsidRDefault="00B06A0D" w:rsidP="0039527E">
      <w:pPr>
        <w:pStyle w:val="Standard"/>
        <w:jc w:val="both"/>
        <w:rPr>
          <w:rFonts w:cs="Times New Roman"/>
          <w:b/>
          <w:bCs/>
          <w:color w:val="000000"/>
          <w:sz w:val="22"/>
          <w:szCs w:val="22"/>
          <w:shd w:val="clear" w:color="auto" w:fill="FAFAFA"/>
        </w:rPr>
      </w:pPr>
      <w:r w:rsidRPr="0039527E">
        <w:rPr>
          <w:rFonts w:cs="Times New Roman"/>
          <w:b/>
          <w:bCs/>
          <w:color w:val="000000"/>
          <w:sz w:val="22"/>
          <w:szCs w:val="22"/>
          <w:shd w:val="clear" w:color="auto" w:fill="FAFAFA"/>
        </w:rPr>
        <w:t>BORGHESIA, PROLETARIATO, GRANDE INDUSTRIA</w:t>
      </w:r>
    </w:p>
    <w:p w14:paraId="3C63737E"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 </w:t>
      </w:r>
      <w:proofErr w:type="gramStart"/>
      <w:r w:rsidRPr="0039527E">
        <w:rPr>
          <w:rFonts w:cs="Times New Roman"/>
          <w:color w:val="000000"/>
          <w:sz w:val="22"/>
          <w:szCs w:val="22"/>
          <w:shd w:val="clear" w:color="auto" w:fill="FAFAFA"/>
        </w:rPr>
        <w:t>la</w:t>
      </w:r>
      <w:proofErr w:type="gramEnd"/>
      <w:r w:rsidRPr="0039527E">
        <w:rPr>
          <w:rFonts w:cs="Times New Roman"/>
          <w:color w:val="000000"/>
          <w:sz w:val="22"/>
          <w:szCs w:val="22"/>
          <w:shd w:val="clear" w:color="auto" w:fill="FAFAFA"/>
        </w:rPr>
        <w:t xml:space="preserve"> formazione del movimento operaio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412-413-414-415</w:t>
      </w:r>
    </w:p>
    <w:p w14:paraId="4E528D2D" w14:textId="77777777" w:rsidR="00B06A0D" w:rsidRPr="0039527E" w:rsidRDefault="00B06A0D" w:rsidP="0039527E">
      <w:pPr>
        <w:pStyle w:val="Standard"/>
        <w:jc w:val="both"/>
        <w:rPr>
          <w:rFonts w:cs="Times New Roman"/>
          <w:color w:val="000000"/>
          <w:sz w:val="22"/>
          <w:szCs w:val="22"/>
          <w:shd w:val="clear" w:color="auto" w:fill="FAFAFA"/>
        </w:rPr>
      </w:pPr>
    </w:p>
    <w:p w14:paraId="4FFEE079"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L'Internazionale dei lavoratori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416-417-418, la Chiesa contro la civiltà borghese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418-419</w:t>
      </w:r>
    </w:p>
    <w:p w14:paraId="7FF655B9" w14:textId="77777777" w:rsidR="00B06A0D" w:rsidRPr="0039527E" w:rsidRDefault="00B06A0D" w:rsidP="0039527E">
      <w:pPr>
        <w:pStyle w:val="Standard"/>
        <w:jc w:val="both"/>
        <w:rPr>
          <w:rFonts w:cs="Times New Roman"/>
          <w:color w:val="000000"/>
          <w:sz w:val="22"/>
          <w:szCs w:val="22"/>
          <w:shd w:val="clear" w:color="auto" w:fill="FAFAFA"/>
        </w:rPr>
      </w:pPr>
    </w:p>
    <w:p w14:paraId="28439D42" w14:textId="77777777" w:rsidR="00B06A0D" w:rsidRPr="0039527E" w:rsidRDefault="00B06A0D" w:rsidP="0039527E">
      <w:pPr>
        <w:pStyle w:val="Standard"/>
        <w:jc w:val="both"/>
        <w:rPr>
          <w:rFonts w:cs="Times New Roman"/>
          <w:b/>
          <w:bCs/>
          <w:color w:val="000000"/>
          <w:sz w:val="22"/>
          <w:szCs w:val="22"/>
          <w:shd w:val="clear" w:color="auto" w:fill="FAFAFA"/>
        </w:rPr>
      </w:pPr>
      <w:r w:rsidRPr="0039527E">
        <w:rPr>
          <w:rFonts w:cs="Times New Roman"/>
          <w:b/>
          <w:bCs/>
          <w:color w:val="000000"/>
          <w:sz w:val="22"/>
          <w:szCs w:val="22"/>
          <w:shd w:val="clear" w:color="auto" w:fill="FAFAFA"/>
        </w:rPr>
        <w:t>NAZIONI E IMPERI</w:t>
      </w:r>
    </w:p>
    <w:p w14:paraId="44F4BAFA"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L'Europa delle grandi potenze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482-483, la lotta per l'egemonia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501, La Francia del Secondo Impero, il declino dell'impero asburgico e l'ascesa della Prussia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501</w:t>
      </w:r>
    </w:p>
    <w:p w14:paraId="7BB5E607" w14:textId="77777777" w:rsidR="00B06A0D" w:rsidRPr="0039527E" w:rsidRDefault="00B06A0D" w:rsidP="0039527E">
      <w:pPr>
        <w:pStyle w:val="Standard"/>
        <w:jc w:val="both"/>
        <w:rPr>
          <w:rFonts w:cs="Times New Roman"/>
          <w:sz w:val="22"/>
          <w:szCs w:val="22"/>
        </w:rPr>
      </w:pPr>
    </w:p>
    <w:p w14:paraId="0C469940"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I problemi del Nuovo Regno di Italia, Governi della Destra storica (fotocopia)</w:t>
      </w:r>
    </w:p>
    <w:p w14:paraId="0B71E5B9" w14:textId="77777777" w:rsidR="00B06A0D" w:rsidRPr="0039527E" w:rsidRDefault="00B06A0D" w:rsidP="0039527E">
      <w:pPr>
        <w:pStyle w:val="Standard"/>
        <w:jc w:val="both"/>
        <w:rPr>
          <w:rFonts w:cs="Times New Roman"/>
          <w:color w:val="000000"/>
          <w:sz w:val="22"/>
          <w:szCs w:val="22"/>
          <w:shd w:val="clear" w:color="auto" w:fill="FAFAFA"/>
        </w:rPr>
      </w:pPr>
    </w:p>
    <w:p w14:paraId="2B86A9E6"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Destra e Sinistra al potere (fotocopie)</w:t>
      </w:r>
    </w:p>
    <w:p w14:paraId="68309F2A" w14:textId="77777777" w:rsidR="00B06A0D" w:rsidRPr="0039527E" w:rsidRDefault="00B06A0D" w:rsidP="0039527E">
      <w:pPr>
        <w:pStyle w:val="Standard"/>
        <w:jc w:val="both"/>
        <w:rPr>
          <w:rFonts w:cs="Times New Roman"/>
          <w:color w:val="000000"/>
          <w:sz w:val="22"/>
          <w:szCs w:val="22"/>
          <w:shd w:val="clear" w:color="auto" w:fill="FAFAFA"/>
        </w:rPr>
      </w:pPr>
    </w:p>
    <w:p w14:paraId="2C56FA75"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Volume 3</w:t>
      </w:r>
    </w:p>
    <w:p w14:paraId="1FD31912" w14:textId="77777777" w:rsidR="00B06A0D" w:rsidRPr="0039527E" w:rsidRDefault="00B06A0D" w:rsidP="0039527E">
      <w:pPr>
        <w:pStyle w:val="Standard"/>
        <w:jc w:val="both"/>
        <w:rPr>
          <w:rFonts w:cs="Times New Roman"/>
          <w:color w:val="000000"/>
          <w:sz w:val="22"/>
          <w:szCs w:val="22"/>
          <w:shd w:val="clear" w:color="auto" w:fill="FAFAFA"/>
        </w:rPr>
      </w:pPr>
    </w:p>
    <w:p w14:paraId="007594B8" w14:textId="77777777" w:rsidR="00B06A0D" w:rsidRPr="0039527E" w:rsidRDefault="00B06A0D" w:rsidP="0039527E">
      <w:pPr>
        <w:pStyle w:val="Standard"/>
        <w:jc w:val="both"/>
        <w:rPr>
          <w:rFonts w:cs="Times New Roman"/>
          <w:b/>
          <w:bCs/>
          <w:color w:val="000000"/>
          <w:sz w:val="22"/>
          <w:szCs w:val="22"/>
          <w:shd w:val="clear" w:color="auto" w:fill="FAFAFA"/>
        </w:rPr>
      </w:pPr>
      <w:r w:rsidRPr="0039527E">
        <w:rPr>
          <w:rFonts w:cs="Times New Roman"/>
          <w:b/>
          <w:bCs/>
          <w:color w:val="000000"/>
          <w:sz w:val="22"/>
          <w:szCs w:val="22"/>
          <w:shd w:val="clear" w:color="auto" w:fill="FAFAFA"/>
        </w:rPr>
        <w:t>L’ALBA DEL ‘900</w:t>
      </w:r>
    </w:p>
    <w:p w14:paraId="39D70DC4"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Verso la società di massa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5-6-7-8-9-10-12-13-14-15</w:t>
      </w:r>
    </w:p>
    <w:p w14:paraId="0A37F784"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L'età giolittiana. Politica interna ed estera (fotocopia)</w:t>
      </w:r>
    </w:p>
    <w:p w14:paraId="201F43B2"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Documento da La donna libertaria "Abbasso la guerra".</w:t>
      </w:r>
    </w:p>
    <w:p w14:paraId="6A74B4BD" w14:textId="77777777" w:rsidR="00B06A0D" w:rsidRPr="0039527E" w:rsidRDefault="00B06A0D" w:rsidP="0039527E">
      <w:pPr>
        <w:pStyle w:val="Standard"/>
        <w:jc w:val="both"/>
        <w:rPr>
          <w:rFonts w:cs="Times New Roman"/>
          <w:color w:val="000000"/>
          <w:sz w:val="22"/>
          <w:szCs w:val="22"/>
          <w:shd w:val="clear" w:color="auto" w:fill="FAFAFA"/>
        </w:rPr>
      </w:pPr>
    </w:p>
    <w:p w14:paraId="1A46B5E4"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La seconda rivoluzione industriale o Belle </w:t>
      </w:r>
      <w:proofErr w:type="spellStart"/>
      <w:r w:rsidRPr="0039527E">
        <w:rPr>
          <w:rFonts w:cs="Times New Roman"/>
          <w:color w:val="000000"/>
          <w:sz w:val="22"/>
          <w:szCs w:val="22"/>
          <w:shd w:val="clear" w:color="auto" w:fill="FAFAFA"/>
        </w:rPr>
        <w:t>Epoque</w:t>
      </w:r>
      <w:proofErr w:type="spellEnd"/>
      <w:r w:rsidRPr="0039527E">
        <w:rPr>
          <w:rFonts w:cs="Times New Roman"/>
          <w:color w:val="000000"/>
          <w:sz w:val="22"/>
          <w:szCs w:val="22"/>
          <w:shd w:val="clear" w:color="auto" w:fill="FAFAFA"/>
        </w:rPr>
        <w:t xml:space="preserve"> (fotocopia)</w:t>
      </w:r>
    </w:p>
    <w:p w14:paraId="25BCAFA4"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Edison, l'uomo che illuminò il mondo (film “The </w:t>
      </w:r>
      <w:proofErr w:type="spellStart"/>
      <w:r w:rsidRPr="0039527E">
        <w:rPr>
          <w:rFonts w:cs="Times New Roman"/>
          <w:color w:val="000000"/>
          <w:sz w:val="22"/>
          <w:szCs w:val="22"/>
          <w:shd w:val="clear" w:color="auto" w:fill="FAFAFA"/>
        </w:rPr>
        <w:t>electric</w:t>
      </w:r>
      <w:proofErr w:type="spellEnd"/>
      <w:r w:rsidRPr="0039527E">
        <w:rPr>
          <w:rFonts w:cs="Times New Roman"/>
          <w:color w:val="000000"/>
          <w:sz w:val="22"/>
          <w:szCs w:val="22"/>
          <w:shd w:val="clear" w:color="auto" w:fill="FAFAFA"/>
        </w:rPr>
        <w:t xml:space="preserve"> war”)</w:t>
      </w:r>
    </w:p>
    <w:p w14:paraId="52AAE8D0" w14:textId="77777777" w:rsidR="00B06A0D" w:rsidRPr="0039527E" w:rsidRDefault="00B06A0D" w:rsidP="0039527E">
      <w:pPr>
        <w:pStyle w:val="Standard"/>
        <w:jc w:val="both"/>
        <w:rPr>
          <w:rFonts w:cs="Times New Roman"/>
          <w:color w:val="000000"/>
          <w:sz w:val="22"/>
          <w:szCs w:val="22"/>
          <w:shd w:val="clear" w:color="auto" w:fill="FAFAFA"/>
        </w:rPr>
      </w:pPr>
    </w:p>
    <w:p w14:paraId="01B26349"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Un’ esplosione di irrazionalità: il nazionalismo, il razzismo, xenofobia e antisemitismo, il sionismo, il mito della razza ariana e il pangermanesimo (fotocopia).</w:t>
      </w:r>
    </w:p>
    <w:p w14:paraId="33979454" w14:textId="77777777" w:rsidR="00B06A0D" w:rsidRPr="0039527E" w:rsidRDefault="00B06A0D" w:rsidP="0039527E">
      <w:pPr>
        <w:pStyle w:val="Standard"/>
        <w:jc w:val="both"/>
        <w:rPr>
          <w:rFonts w:cs="Times New Roman"/>
          <w:color w:val="000000"/>
          <w:sz w:val="22"/>
          <w:szCs w:val="22"/>
          <w:shd w:val="clear" w:color="auto" w:fill="FAFAFA"/>
        </w:rPr>
      </w:pPr>
    </w:p>
    <w:p w14:paraId="592225D2"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Verso la Prima guerra mondiale: Impero austro-ungarico, Germania, Impero ottomano, Francia, Russia, Inghilterra (fotocopia)</w:t>
      </w:r>
    </w:p>
    <w:p w14:paraId="0E11C8D3" w14:textId="77777777" w:rsidR="00B06A0D" w:rsidRPr="0039527E" w:rsidRDefault="00B06A0D" w:rsidP="0039527E">
      <w:pPr>
        <w:pStyle w:val="Standard"/>
        <w:jc w:val="both"/>
        <w:rPr>
          <w:rFonts w:cs="Times New Roman"/>
          <w:color w:val="000000"/>
          <w:sz w:val="22"/>
          <w:szCs w:val="22"/>
          <w:shd w:val="clear" w:color="auto" w:fill="FAFAFA"/>
        </w:rPr>
      </w:pPr>
    </w:p>
    <w:p w14:paraId="5B5210D4" w14:textId="77777777" w:rsidR="00B06A0D" w:rsidRPr="0039527E" w:rsidRDefault="00B06A0D" w:rsidP="0039527E">
      <w:pPr>
        <w:pStyle w:val="Standard"/>
        <w:jc w:val="both"/>
        <w:rPr>
          <w:rFonts w:cs="Times New Roman"/>
          <w:b/>
          <w:bCs/>
          <w:color w:val="000000"/>
          <w:sz w:val="22"/>
          <w:szCs w:val="22"/>
          <w:shd w:val="clear" w:color="auto" w:fill="FAFAFA"/>
        </w:rPr>
      </w:pPr>
      <w:r w:rsidRPr="0039527E">
        <w:rPr>
          <w:rFonts w:cs="Times New Roman"/>
          <w:b/>
          <w:bCs/>
          <w:color w:val="000000"/>
          <w:sz w:val="22"/>
          <w:szCs w:val="22"/>
          <w:shd w:val="clear" w:color="auto" w:fill="FAFAFA"/>
        </w:rPr>
        <w:t>GUERRA E RIVOLUZIONE</w:t>
      </w:r>
    </w:p>
    <w:p w14:paraId="765C8E79"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Neutralisti e interventisti pag.101</w:t>
      </w:r>
    </w:p>
    <w:p w14:paraId="57D2A2A7"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Dall'attentato di Sarajevo alla guerra europea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97-98-99</w:t>
      </w:r>
    </w:p>
    <w:p w14:paraId="46B6D3AF"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Documento Dal Corriere della Sera, L’arciduca ereditario d’Austria e la moglie uccisi</w:t>
      </w:r>
    </w:p>
    <w:p w14:paraId="6EE3B371"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Documento L'inizio della guerra nelle memorie di Hitler e Scrivere dal fronte</w:t>
      </w:r>
    </w:p>
    <w:p w14:paraId="3067F235" w14:textId="77777777" w:rsidR="00B06A0D" w:rsidRPr="0039527E" w:rsidRDefault="00B06A0D" w:rsidP="0039527E">
      <w:pPr>
        <w:pStyle w:val="Standard"/>
        <w:jc w:val="both"/>
        <w:rPr>
          <w:rFonts w:cs="Times New Roman"/>
          <w:color w:val="000000"/>
          <w:sz w:val="22"/>
          <w:szCs w:val="22"/>
          <w:shd w:val="clear" w:color="auto" w:fill="FAFAFA"/>
        </w:rPr>
      </w:pPr>
    </w:p>
    <w:p w14:paraId="1EC3B459"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L'intervento dell'Italia, la grande strage, la guerra nelle trincee, la svolta nel conflitto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101-102-103-104-105-106-107-108-109-111 (no Par 7) -114-115</w:t>
      </w:r>
    </w:p>
    <w:p w14:paraId="54EA6CAF"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Prima guerra mondiale, La via della guerra- Il conflitto tra Italia e Austria. L'ultimo anno di guerra, la Conferenza di Parigi</w:t>
      </w:r>
    </w:p>
    <w:p w14:paraId="405851D0"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Il trattato di Versailles e l'umiliazione della Germania, Le conseguenze della pace punitiva, Le conquiste territoriali dell'Italia, La fine degli imperi multinazionali, Dall'impero ottomano alla Turchia di </w:t>
      </w:r>
      <w:proofErr w:type="spellStart"/>
      <w:r w:rsidRPr="0039527E">
        <w:rPr>
          <w:rFonts w:cs="Times New Roman"/>
          <w:color w:val="000000"/>
          <w:sz w:val="22"/>
          <w:szCs w:val="22"/>
          <w:shd w:val="clear" w:color="auto" w:fill="FAFAFA"/>
        </w:rPr>
        <w:t>Ataturk</w:t>
      </w:r>
      <w:proofErr w:type="spellEnd"/>
      <w:r w:rsidRPr="0039527E">
        <w:rPr>
          <w:rFonts w:cs="Times New Roman"/>
          <w:color w:val="000000"/>
          <w:sz w:val="22"/>
          <w:szCs w:val="22"/>
          <w:shd w:val="clear" w:color="auto" w:fill="FAFAFA"/>
        </w:rPr>
        <w:t xml:space="preserve"> (fotocopie).</w:t>
      </w:r>
    </w:p>
    <w:p w14:paraId="1747630B"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Documento I 14 punti del presidente Wilson</w:t>
      </w:r>
    </w:p>
    <w:p w14:paraId="28AF659A" w14:textId="77777777" w:rsidR="00B06A0D" w:rsidRPr="0039527E" w:rsidRDefault="00B06A0D" w:rsidP="0039527E">
      <w:pPr>
        <w:pStyle w:val="Standard"/>
        <w:jc w:val="both"/>
        <w:rPr>
          <w:rFonts w:cs="Times New Roman"/>
          <w:color w:val="000000"/>
          <w:sz w:val="22"/>
          <w:szCs w:val="22"/>
          <w:shd w:val="clear" w:color="auto" w:fill="FAFAFA"/>
        </w:rPr>
      </w:pPr>
    </w:p>
    <w:p w14:paraId="6BD99F28"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Ricerca su Luigi </w:t>
      </w:r>
      <w:proofErr w:type="spellStart"/>
      <w:r w:rsidRPr="0039527E">
        <w:rPr>
          <w:rFonts w:cs="Times New Roman"/>
          <w:color w:val="000000"/>
          <w:sz w:val="22"/>
          <w:szCs w:val="22"/>
          <w:shd w:val="clear" w:color="auto" w:fill="FAFAFA"/>
        </w:rPr>
        <w:t>Ridolfi</w:t>
      </w:r>
      <w:proofErr w:type="spellEnd"/>
      <w:r w:rsidRPr="0039527E">
        <w:rPr>
          <w:rFonts w:cs="Times New Roman"/>
          <w:color w:val="000000"/>
          <w:sz w:val="22"/>
          <w:szCs w:val="22"/>
          <w:shd w:val="clear" w:color="auto" w:fill="FAFAFA"/>
        </w:rPr>
        <w:t>, da studente ITI ad asso del volo, da istruttore a collaudatore Caproni.</w:t>
      </w:r>
    </w:p>
    <w:p w14:paraId="16BBB60C" w14:textId="77777777" w:rsidR="00B06A0D" w:rsidRPr="0039527E" w:rsidRDefault="00B06A0D" w:rsidP="0039527E">
      <w:pPr>
        <w:pStyle w:val="Standard"/>
        <w:jc w:val="both"/>
        <w:rPr>
          <w:rFonts w:cs="Times New Roman"/>
          <w:color w:val="000000"/>
          <w:sz w:val="22"/>
          <w:szCs w:val="22"/>
          <w:shd w:val="clear" w:color="auto" w:fill="FAFAFA"/>
        </w:rPr>
      </w:pPr>
    </w:p>
    <w:p w14:paraId="3A43AF38"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Dall'impero ottomano alla Turchia di </w:t>
      </w:r>
      <w:proofErr w:type="spellStart"/>
      <w:r w:rsidRPr="0039527E">
        <w:rPr>
          <w:rFonts w:cs="Times New Roman"/>
          <w:color w:val="000000"/>
          <w:sz w:val="22"/>
          <w:szCs w:val="22"/>
          <w:shd w:val="clear" w:color="auto" w:fill="FAFAFA"/>
        </w:rPr>
        <w:t>Ataturk</w:t>
      </w:r>
      <w:proofErr w:type="spellEnd"/>
      <w:r w:rsidRPr="0039527E">
        <w:rPr>
          <w:rFonts w:cs="Times New Roman"/>
          <w:color w:val="000000"/>
          <w:sz w:val="22"/>
          <w:szCs w:val="22"/>
          <w:shd w:val="clear" w:color="auto" w:fill="FAFAFA"/>
        </w:rPr>
        <w:t>, Lo scenario extraeuropeo tra nazionalismo e colonialismo (fotocopie)</w:t>
      </w:r>
    </w:p>
    <w:p w14:paraId="51A5CE69"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La grande pandemia del 1918 (articolo da Storica del 1° aprile 2018- edicola digitale </w:t>
      </w:r>
      <w:proofErr w:type="spellStart"/>
      <w:r w:rsidRPr="0039527E">
        <w:rPr>
          <w:rFonts w:cs="Times New Roman"/>
          <w:color w:val="000000"/>
          <w:sz w:val="22"/>
          <w:szCs w:val="22"/>
          <w:shd w:val="clear" w:color="auto" w:fill="FAFAFA"/>
        </w:rPr>
        <w:t>PressReader</w:t>
      </w:r>
      <w:proofErr w:type="spellEnd"/>
      <w:r w:rsidRPr="0039527E">
        <w:rPr>
          <w:rFonts w:cs="Times New Roman"/>
          <w:color w:val="000000"/>
          <w:sz w:val="22"/>
          <w:szCs w:val="22"/>
          <w:shd w:val="clear" w:color="auto" w:fill="FAFAFA"/>
        </w:rPr>
        <w:t>) e I problemi irrisolti degli stati artificiali (fotocopia)</w:t>
      </w:r>
    </w:p>
    <w:p w14:paraId="60EC6E88" w14:textId="77777777" w:rsidR="00B06A0D" w:rsidRPr="0039527E" w:rsidRDefault="00B06A0D" w:rsidP="0039527E">
      <w:pPr>
        <w:pStyle w:val="Standard"/>
        <w:jc w:val="both"/>
        <w:rPr>
          <w:rFonts w:cs="Times New Roman"/>
          <w:color w:val="000000"/>
          <w:sz w:val="22"/>
          <w:szCs w:val="22"/>
          <w:shd w:val="clear" w:color="auto" w:fill="FAFAFA"/>
        </w:rPr>
      </w:pPr>
    </w:p>
    <w:p w14:paraId="69592FD2"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Gli Stati Uniti tra 1800 e 1900 (fotocopia): dalla dottrina Monroe al Grande Gatsby</w:t>
      </w:r>
    </w:p>
    <w:p w14:paraId="1D8C7205" w14:textId="77777777" w:rsidR="00B06A0D" w:rsidRPr="0039527E" w:rsidRDefault="00B06A0D" w:rsidP="0039527E">
      <w:pPr>
        <w:pStyle w:val="Standard"/>
        <w:jc w:val="both"/>
        <w:rPr>
          <w:rFonts w:cs="Times New Roman"/>
          <w:color w:val="000000"/>
          <w:sz w:val="22"/>
          <w:szCs w:val="22"/>
          <w:shd w:val="clear" w:color="auto" w:fill="FAFAFA"/>
        </w:rPr>
      </w:pPr>
    </w:p>
    <w:p w14:paraId="2FFEDE6B"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Documento Le feste di Gatsby, </w:t>
      </w:r>
      <w:proofErr w:type="spellStart"/>
      <w:r w:rsidRPr="0039527E">
        <w:rPr>
          <w:rFonts w:cs="Times New Roman"/>
          <w:color w:val="000000"/>
          <w:sz w:val="22"/>
          <w:szCs w:val="22"/>
          <w:shd w:val="clear" w:color="auto" w:fill="FAFAFA"/>
        </w:rPr>
        <w:t>cap.III</w:t>
      </w:r>
      <w:proofErr w:type="spellEnd"/>
      <w:r w:rsidRPr="0039527E">
        <w:rPr>
          <w:rFonts w:cs="Times New Roman"/>
          <w:color w:val="000000"/>
          <w:sz w:val="22"/>
          <w:szCs w:val="22"/>
          <w:shd w:val="clear" w:color="auto" w:fill="FAFAFA"/>
        </w:rPr>
        <w:t xml:space="preserve"> </w:t>
      </w:r>
    </w:p>
    <w:p w14:paraId="5FA775FA"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Il crollo della Borsa di </w:t>
      </w:r>
      <w:proofErr w:type="spellStart"/>
      <w:r w:rsidRPr="0039527E">
        <w:rPr>
          <w:rFonts w:cs="Times New Roman"/>
          <w:color w:val="000000"/>
          <w:sz w:val="22"/>
          <w:szCs w:val="22"/>
          <w:shd w:val="clear" w:color="auto" w:fill="FAFAFA"/>
        </w:rPr>
        <w:t>Wall</w:t>
      </w:r>
      <w:proofErr w:type="spellEnd"/>
      <w:r w:rsidRPr="0039527E">
        <w:rPr>
          <w:rFonts w:cs="Times New Roman"/>
          <w:color w:val="000000"/>
          <w:sz w:val="22"/>
          <w:szCs w:val="22"/>
          <w:shd w:val="clear" w:color="auto" w:fill="FAFAFA"/>
        </w:rPr>
        <w:t xml:space="preserve"> Street e il New Deal di Roosevelt</w:t>
      </w:r>
    </w:p>
    <w:p w14:paraId="3665E01F" w14:textId="77777777" w:rsidR="00B06A0D" w:rsidRPr="0039527E" w:rsidRDefault="00B06A0D" w:rsidP="0039527E">
      <w:pPr>
        <w:pStyle w:val="Standard"/>
        <w:jc w:val="both"/>
        <w:rPr>
          <w:rFonts w:cs="Times New Roman"/>
          <w:color w:val="000000"/>
          <w:sz w:val="22"/>
          <w:szCs w:val="22"/>
          <w:shd w:val="clear" w:color="auto" w:fill="FAFAFA"/>
        </w:rPr>
      </w:pPr>
    </w:p>
    <w:p w14:paraId="7D53D91A"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Dal governo dello zar Nicola II al governo comunista di Lenin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127-132)</w:t>
      </w:r>
    </w:p>
    <w:p w14:paraId="14BCC477" w14:textId="77777777" w:rsidR="00B06A0D" w:rsidRPr="0039527E" w:rsidRDefault="00B06A0D" w:rsidP="0039527E">
      <w:pPr>
        <w:pStyle w:val="Standard"/>
        <w:jc w:val="both"/>
        <w:rPr>
          <w:rFonts w:cs="Times New Roman"/>
          <w:color w:val="000000"/>
          <w:sz w:val="22"/>
          <w:szCs w:val="22"/>
          <w:shd w:val="clear" w:color="auto" w:fill="FAFAFA"/>
        </w:rPr>
      </w:pPr>
    </w:p>
    <w:p w14:paraId="28C9D330"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Che cosa accade in Russia tra il 1917 e il 1921, la politica di Lenin (fotocopie), l'assalto al Palazzo di Inverno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129, Lenin davanti al Cremlino e testamento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139</w:t>
      </w:r>
    </w:p>
    <w:p w14:paraId="61B796A0" w14:textId="77777777" w:rsidR="00B06A0D" w:rsidRPr="0039527E" w:rsidRDefault="00B06A0D" w:rsidP="0039527E">
      <w:pPr>
        <w:pStyle w:val="Standard"/>
        <w:jc w:val="both"/>
        <w:rPr>
          <w:rFonts w:cs="Times New Roman"/>
          <w:color w:val="000000"/>
          <w:sz w:val="22"/>
          <w:szCs w:val="22"/>
          <w:shd w:val="clear" w:color="auto" w:fill="FAFAFA"/>
        </w:rPr>
      </w:pPr>
    </w:p>
    <w:p w14:paraId="5B1A6F2F" w14:textId="77777777" w:rsidR="00B06A0D" w:rsidRPr="0039527E" w:rsidRDefault="00B06A0D" w:rsidP="0039527E">
      <w:pPr>
        <w:pStyle w:val="Standard"/>
        <w:jc w:val="both"/>
        <w:rPr>
          <w:rFonts w:cs="Times New Roman"/>
          <w:b/>
          <w:bCs/>
          <w:color w:val="000000"/>
          <w:sz w:val="22"/>
          <w:szCs w:val="22"/>
          <w:shd w:val="clear" w:color="auto" w:fill="FAFAFA"/>
        </w:rPr>
      </w:pPr>
      <w:r w:rsidRPr="0039527E">
        <w:rPr>
          <w:rFonts w:cs="Times New Roman"/>
          <w:b/>
          <w:bCs/>
          <w:color w:val="000000"/>
          <w:sz w:val="22"/>
          <w:szCs w:val="22"/>
          <w:shd w:val="clear" w:color="auto" w:fill="FAFAFA"/>
        </w:rPr>
        <w:t>TOTALITARISMI E STERMINI DI MASSA</w:t>
      </w:r>
    </w:p>
    <w:p w14:paraId="20284FF8"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Da Lenin a Stalin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139-140, Che cosa caratterizza il governo di Stalin? Cosa caratterizza il totalitarismo staliniano? (</w:t>
      </w:r>
      <w:proofErr w:type="gramStart"/>
      <w:r w:rsidRPr="0039527E">
        <w:rPr>
          <w:rFonts w:cs="Times New Roman"/>
          <w:color w:val="000000"/>
          <w:sz w:val="22"/>
          <w:szCs w:val="22"/>
          <w:shd w:val="clear" w:color="auto" w:fill="FAFAFA"/>
        </w:rPr>
        <w:t>fotocopia</w:t>
      </w:r>
      <w:proofErr w:type="gramEnd"/>
      <w:r w:rsidRPr="0039527E">
        <w:rPr>
          <w:rFonts w:cs="Times New Roman"/>
          <w:color w:val="000000"/>
          <w:sz w:val="22"/>
          <w:szCs w:val="22"/>
          <w:shd w:val="clear" w:color="auto" w:fill="FAFAFA"/>
        </w:rPr>
        <w:t xml:space="preserve">), I crimini di Stalin in cifre (fotocopia), l'industrializzazione forzata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235-236-237, lo stalinismo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238-239-240</w:t>
      </w:r>
    </w:p>
    <w:p w14:paraId="4590942B" w14:textId="77777777" w:rsidR="00B06A0D" w:rsidRPr="0039527E" w:rsidRDefault="00B06A0D" w:rsidP="0039527E">
      <w:pPr>
        <w:pStyle w:val="Standard"/>
        <w:jc w:val="both"/>
        <w:rPr>
          <w:rFonts w:cs="Times New Roman"/>
          <w:color w:val="000000"/>
          <w:sz w:val="22"/>
          <w:szCs w:val="22"/>
          <w:shd w:val="clear" w:color="auto" w:fill="FAFAFA"/>
        </w:rPr>
      </w:pPr>
    </w:p>
    <w:p w14:paraId="5690FC81"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I problemi del Dopoguerra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162-163-164, il biennio rosso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165-166-167, un nuovo protagonista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168-169-170-171</w:t>
      </w:r>
    </w:p>
    <w:p w14:paraId="1333B443" w14:textId="77777777" w:rsidR="00B06A0D" w:rsidRPr="0039527E" w:rsidRDefault="00B06A0D" w:rsidP="0039527E">
      <w:pPr>
        <w:pStyle w:val="Standard"/>
        <w:jc w:val="both"/>
        <w:rPr>
          <w:rFonts w:cs="Times New Roman"/>
          <w:color w:val="000000"/>
          <w:sz w:val="22"/>
          <w:szCs w:val="22"/>
          <w:shd w:val="clear" w:color="auto" w:fill="FAFAFA"/>
        </w:rPr>
      </w:pPr>
    </w:p>
    <w:p w14:paraId="4197282F"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Come sale al potere Mussolini? (</w:t>
      </w:r>
      <w:proofErr w:type="gramStart"/>
      <w:r w:rsidRPr="0039527E">
        <w:rPr>
          <w:rFonts w:cs="Times New Roman"/>
          <w:color w:val="000000"/>
          <w:sz w:val="22"/>
          <w:szCs w:val="22"/>
          <w:shd w:val="clear" w:color="auto" w:fill="FAFAFA"/>
        </w:rPr>
        <w:t>fotocopia</w:t>
      </w:r>
      <w:proofErr w:type="gramEnd"/>
      <w:r w:rsidRPr="0039527E">
        <w:rPr>
          <w:rFonts w:cs="Times New Roman"/>
          <w:color w:val="000000"/>
          <w:sz w:val="22"/>
          <w:szCs w:val="22"/>
          <w:shd w:val="clear" w:color="auto" w:fill="FAFAFA"/>
        </w:rPr>
        <w:t>) Il programma dei Fasci di combattimento, L'unicità dell'esperienza fascista (fotocopia)</w:t>
      </w:r>
    </w:p>
    <w:p w14:paraId="5EED759A" w14:textId="77777777" w:rsidR="00B06A0D" w:rsidRPr="0039527E" w:rsidRDefault="00B06A0D" w:rsidP="0039527E">
      <w:pPr>
        <w:pStyle w:val="Standard"/>
        <w:jc w:val="both"/>
        <w:rPr>
          <w:rFonts w:cs="Times New Roman"/>
          <w:color w:val="000000"/>
          <w:sz w:val="22"/>
          <w:szCs w:val="22"/>
          <w:shd w:val="clear" w:color="auto" w:fill="FAFAFA"/>
        </w:rPr>
      </w:pPr>
    </w:p>
    <w:p w14:paraId="56C58FAD"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Documento Un difficile ritorno alla normalità" di Lussu </w:t>
      </w:r>
    </w:p>
    <w:p w14:paraId="7425CDEA"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Confronto tra crisi del 1929 e crisi del 2008</w:t>
      </w:r>
    </w:p>
    <w:p w14:paraId="695983B0" w14:textId="77777777" w:rsidR="00B06A0D" w:rsidRPr="0039527E" w:rsidRDefault="00B06A0D" w:rsidP="0039527E">
      <w:pPr>
        <w:pStyle w:val="Standard"/>
        <w:jc w:val="both"/>
        <w:rPr>
          <w:rFonts w:cs="Times New Roman"/>
          <w:color w:val="000000"/>
          <w:sz w:val="22"/>
          <w:szCs w:val="22"/>
          <w:shd w:val="clear" w:color="auto" w:fill="FAFAFA"/>
        </w:rPr>
      </w:pPr>
    </w:p>
    <w:p w14:paraId="2A1DF68B"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Il crollo di </w:t>
      </w:r>
      <w:proofErr w:type="spellStart"/>
      <w:r w:rsidRPr="0039527E">
        <w:rPr>
          <w:rFonts w:cs="Times New Roman"/>
          <w:color w:val="000000"/>
          <w:sz w:val="22"/>
          <w:szCs w:val="22"/>
          <w:shd w:val="clear" w:color="auto" w:fill="FAFAFA"/>
        </w:rPr>
        <w:t>Wall</w:t>
      </w:r>
      <w:proofErr w:type="spellEnd"/>
      <w:r w:rsidRPr="0039527E">
        <w:rPr>
          <w:rFonts w:cs="Times New Roman"/>
          <w:color w:val="000000"/>
          <w:sz w:val="22"/>
          <w:szCs w:val="22"/>
          <w:shd w:val="clear" w:color="auto" w:fill="FAFAFA"/>
        </w:rPr>
        <w:t xml:space="preserve"> Street e il New Deal di F.D Roosevelt (fotocopia)</w:t>
      </w:r>
    </w:p>
    <w:p w14:paraId="5A87F2C9" w14:textId="77777777" w:rsidR="00B06A0D" w:rsidRPr="0039527E" w:rsidRDefault="00B06A0D" w:rsidP="0039527E">
      <w:pPr>
        <w:pStyle w:val="Standard"/>
        <w:jc w:val="both"/>
        <w:rPr>
          <w:rFonts w:cs="Times New Roman"/>
          <w:color w:val="000000"/>
          <w:sz w:val="22"/>
          <w:szCs w:val="22"/>
          <w:shd w:val="clear" w:color="auto" w:fill="FAFAFA"/>
        </w:rPr>
      </w:pPr>
    </w:p>
    <w:p w14:paraId="2C79DD04"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La politica economica fascista (fotocopia)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259-260-261-262</w:t>
      </w:r>
    </w:p>
    <w:p w14:paraId="5A20ADAE" w14:textId="77777777" w:rsidR="00B06A0D" w:rsidRPr="0039527E" w:rsidRDefault="00B06A0D" w:rsidP="0039527E">
      <w:pPr>
        <w:pStyle w:val="Standard"/>
        <w:jc w:val="both"/>
        <w:rPr>
          <w:rFonts w:cs="Times New Roman"/>
          <w:color w:val="000000"/>
          <w:sz w:val="22"/>
          <w:szCs w:val="22"/>
          <w:shd w:val="clear" w:color="auto" w:fill="FAFAFA"/>
        </w:rPr>
      </w:pPr>
    </w:p>
    <w:p w14:paraId="32B3D423"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Il contagio autoritario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234-235</w:t>
      </w:r>
    </w:p>
    <w:p w14:paraId="37DE1A15" w14:textId="77777777" w:rsidR="00B06A0D" w:rsidRPr="0039527E" w:rsidRDefault="00B06A0D" w:rsidP="0039527E">
      <w:pPr>
        <w:pStyle w:val="Standard"/>
        <w:jc w:val="both"/>
        <w:rPr>
          <w:rFonts w:cs="Times New Roman"/>
          <w:color w:val="000000"/>
          <w:sz w:val="22"/>
          <w:szCs w:val="22"/>
          <w:shd w:val="clear" w:color="auto" w:fill="FAFAFA"/>
        </w:rPr>
      </w:pPr>
    </w:p>
    <w:p w14:paraId="5E9B6986"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Politica estera fascista e leggi razziali (fotocopia)</w:t>
      </w:r>
    </w:p>
    <w:p w14:paraId="0B2C27FA" w14:textId="77777777" w:rsidR="00B06A0D" w:rsidRPr="0039527E" w:rsidRDefault="00B06A0D" w:rsidP="0039527E">
      <w:pPr>
        <w:pStyle w:val="Standard"/>
        <w:jc w:val="both"/>
        <w:rPr>
          <w:rFonts w:cs="Times New Roman"/>
          <w:color w:val="000000"/>
          <w:sz w:val="22"/>
          <w:szCs w:val="22"/>
          <w:shd w:val="clear" w:color="auto" w:fill="FAFAFA"/>
        </w:rPr>
      </w:pPr>
    </w:p>
    <w:p w14:paraId="380663AF"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La difesa della razza, Manifesto contro razzismo 2008, razzismo e pangermanesimo (fotocopie)</w:t>
      </w:r>
    </w:p>
    <w:p w14:paraId="682AFD73" w14:textId="77777777" w:rsidR="00B06A0D" w:rsidRPr="0039527E" w:rsidRDefault="00B06A0D" w:rsidP="0039527E">
      <w:pPr>
        <w:pStyle w:val="Standard"/>
        <w:jc w:val="both"/>
        <w:rPr>
          <w:rFonts w:cs="Times New Roman"/>
          <w:color w:val="000000"/>
          <w:sz w:val="22"/>
          <w:szCs w:val="22"/>
          <w:shd w:val="clear" w:color="auto" w:fill="FAFAFA"/>
        </w:rPr>
      </w:pPr>
    </w:p>
    <w:p w14:paraId="544A0C8D"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La Germania alla fine della Grande guerra (fotocopia)</w:t>
      </w:r>
    </w:p>
    <w:p w14:paraId="37D06D04"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L’avvento del nazismo e la resistenza contro Hitler (fotocopia)</w:t>
      </w:r>
    </w:p>
    <w:p w14:paraId="51F30C97" w14:textId="77777777" w:rsidR="00B06A0D" w:rsidRPr="0039527E" w:rsidRDefault="00B06A0D" w:rsidP="0039527E">
      <w:pPr>
        <w:pStyle w:val="Standard"/>
        <w:jc w:val="both"/>
        <w:rPr>
          <w:rFonts w:cs="Times New Roman"/>
          <w:color w:val="000000"/>
          <w:sz w:val="22"/>
          <w:szCs w:val="22"/>
          <w:shd w:val="clear" w:color="auto" w:fill="FAFAFA"/>
        </w:rPr>
      </w:pPr>
    </w:p>
    <w:p w14:paraId="7436EA66"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Documento Dal </w:t>
      </w:r>
      <w:proofErr w:type="spellStart"/>
      <w:r w:rsidRPr="0039527E">
        <w:rPr>
          <w:rFonts w:cs="Times New Roman"/>
          <w:color w:val="000000"/>
          <w:sz w:val="22"/>
          <w:szCs w:val="22"/>
          <w:shd w:val="clear" w:color="auto" w:fill="FAFAFA"/>
        </w:rPr>
        <w:t>Mein</w:t>
      </w:r>
      <w:proofErr w:type="spellEnd"/>
      <w:r w:rsidRPr="0039527E">
        <w:rPr>
          <w:rFonts w:cs="Times New Roman"/>
          <w:color w:val="000000"/>
          <w:sz w:val="22"/>
          <w:szCs w:val="22"/>
          <w:shd w:val="clear" w:color="auto" w:fill="FAFAFA"/>
        </w:rPr>
        <w:t xml:space="preserve"> </w:t>
      </w:r>
      <w:proofErr w:type="spellStart"/>
      <w:r w:rsidRPr="0039527E">
        <w:rPr>
          <w:rFonts w:cs="Times New Roman"/>
          <w:color w:val="000000"/>
          <w:sz w:val="22"/>
          <w:szCs w:val="22"/>
          <w:shd w:val="clear" w:color="auto" w:fill="FAFAFA"/>
        </w:rPr>
        <w:t>Kampf</w:t>
      </w:r>
      <w:proofErr w:type="spellEnd"/>
      <w:r w:rsidRPr="0039527E">
        <w:rPr>
          <w:rFonts w:cs="Times New Roman"/>
          <w:color w:val="000000"/>
          <w:sz w:val="22"/>
          <w:szCs w:val="22"/>
          <w:shd w:val="clear" w:color="auto" w:fill="FAFAFA"/>
        </w:rPr>
        <w:t>, La superiorità della razza ariana</w:t>
      </w:r>
    </w:p>
    <w:p w14:paraId="79CB3A52"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L'avvento del nazismo, la Resistenza a Hitler (fotocopia),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228-233</w:t>
      </w:r>
    </w:p>
    <w:p w14:paraId="048951F4" w14:textId="77777777" w:rsidR="00B06A0D" w:rsidRPr="0039527E" w:rsidRDefault="00B06A0D" w:rsidP="0039527E">
      <w:pPr>
        <w:pStyle w:val="Standard"/>
        <w:jc w:val="both"/>
        <w:rPr>
          <w:rFonts w:cs="Times New Roman"/>
          <w:color w:val="000000"/>
          <w:sz w:val="22"/>
          <w:szCs w:val="22"/>
          <w:shd w:val="clear" w:color="auto" w:fill="FAFAFA"/>
        </w:rPr>
      </w:pPr>
    </w:p>
    <w:p w14:paraId="2319C25A"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Dal settembre 1939 all'8 luglio 1943 (</w:t>
      </w:r>
      <w:proofErr w:type="spellStart"/>
      <w:r w:rsidRPr="0039527E">
        <w:rPr>
          <w:rFonts w:cs="Times New Roman"/>
          <w:color w:val="000000"/>
          <w:sz w:val="22"/>
          <w:szCs w:val="22"/>
          <w:shd w:val="clear" w:color="auto" w:fill="FAFAFA"/>
        </w:rPr>
        <w:t>Power</w:t>
      </w:r>
      <w:proofErr w:type="spellEnd"/>
      <w:r w:rsidRPr="0039527E">
        <w:rPr>
          <w:rFonts w:cs="Times New Roman"/>
          <w:color w:val="000000"/>
          <w:sz w:val="22"/>
          <w:szCs w:val="22"/>
          <w:shd w:val="clear" w:color="auto" w:fill="FAFAFA"/>
        </w:rPr>
        <w:t xml:space="preserve"> </w:t>
      </w:r>
      <w:proofErr w:type="spellStart"/>
      <w:r w:rsidRPr="0039527E">
        <w:rPr>
          <w:rFonts w:cs="Times New Roman"/>
          <w:color w:val="000000"/>
          <w:sz w:val="22"/>
          <w:szCs w:val="22"/>
          <w:shd w:val="clear" w:color="auto" w:fill="FAFAFA"/>
        </w:rPr>
        <w:t>point</w:t>
      </w:r>
      <w:proofErr w:type="spellEnd"/>
      <w:r w:rsidRPr="0039527E">
        <w:rPr>
          <w:rFonts w:cs="Times New Roman"/>
          <w:color w:val="000000"/>
          <w:sz w:val="22"/>
          <w:szCs w:val="22"/>
          <w:shd w:val="clear" w:color="auto" w:fill="FAFAFA"/>
        </w:rPr>
        <w:t xml:space="preserve"> su </w:t>
      </w:r>
      <w:proofErr w:type="spellStart"/>
      <w:r w:rsidRPr="0039527E">
        <w:rPr>
          <w:rFonts w:cs="Times New Roman"/>
          <w:color w:val="000000"/>
          <w:sz w:val="22"/>
          <w:szCs w:val="22"/>
          <w:shd w:val="clear" w:color="auto" w:fill="FAFAFA"/>
        </w:rPr>
        <w:t>Classroom</w:t>
      </w:r>
      <w:proofErr w:type="spellEnd"/>
      <w:r w:rsidRPr="0039527E">
        <w:rPr>
          <w:rFonts w:cs="Times New Roman"/>
          <w:color w:val="000000"/>
          <w:sz w:val="22"/>
          <w:szCs w:val="22"/>
          <w:shd w:val="clear" w:color="auto" w:fill="FAFAFA"/>
        </w:rPr>
        <w:t>)</w:t>
      </w:r>
    </w:p>
    <w:p w14:paraId="2E41BFD4" w14:textId="77777777" w:rsidR="00B06A0D" w:rsidRPr="0039527E" w:rsidRDefault="00B06A0D" w:rsidP="0039527E">
      <w:pPr>
        <w:pStyle w:val="Standard"/>
        <w:jc w:val="both"/>
        <w:rPr>
          <w:rFonts w:cs="Times New Roman"/>
          <w:color w:val="000000"/>
          <w:sz w:val="22"/>
          <w:szCs w:val="22"/>
          <w:shd w:val="clear" w:color="auto" w:fill="FAFAFA"/>
        </w:rPr>
      </w:pPr>
    </w:p>
    <w:p w14:paraId="2B68E648"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II guerra mondiale (tappe fotocopia)</w:t>
      </w:r>
    </w:p>
    <w:p w14:paraId="72572FD2" w14:textId="77777777" w:rsidR="00B06A0D" w:rsidRPr="0039527E" w:rsidRDefault="00B06A0D" w:rsidP="0039527E">
      <w:pPr>
        <w:pStyle w:val="Standard"/>
        <w:jc w:val="both"/>
        <w:rPr>
          <w:rFonts w:cs="Times New Roman"/>
          <w:color w:val="000000"/>
          <w:sz w:val="22"/>
          <w:szCs w:val="22"/>
          <w:shd w:val="clear" w:color="auto" w:fill="FAFAFA"/>
        </w:rPr>
      </w:pPr>
    </w:p>
    <w:p w14:paraId="15D27910"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La guerra civile spagnola e Guernica (fotocopia)</w:t>
      </w:r>
    </w:p>
    <w:p w14:paraId="467B1256" w14:textId="77777777" w:rsidR="00B06A0D" w:rsidRPr="0039527E" w:rsidRDefault="00B06A0D" w:rsidP="0039527E">
      <w:pPr>
        <w:pStyle w:val="Standard"/>
        <w:jc w:val="both"/>
        <w:rPr>
          <w:rFonts w:cs="Times New Roman"/>
          <w:color w:val="000000"/>
          <w:sz w:val="22"/>
          <w:szCs w:val="22"/>
          <w:shd w:val="clear" w:color="auto" w:fill="FAFAFA"/>
        </w:rPr>
      </w:pPr>
    </w:p>
    <w:p w14:paraId="7A7B3791"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I dissidenti politici, La Resistenza, il CLN, Antonio Spazzoli e Aldo </w:t>
      </w:r>
      <w:proofErr w:type="spellStart"/>
      <w:r w:rsidRPr="0039527E">
        <w:rPr>
          <w:rFonts w:cs="Times New Roman"/>
          <w:color w:val="000000"/>
          <w:sz w:val="22"/>
          <w:szCs w:val="22"/>
          <w:shd w:val="clear" w:color="auto" w:fill="FAFAFA"/>
        </w:rPr>
        <w:t>Spallicci</w:t>
      </w:r>
      <w:proofErr w:type="spellEnd"/>
      <w:r w:rsidRPr="0039527E">
        <w:rPr>
          <w:rFonts w:cs="Times New Roman"/>
          <w:color w:val="000000"/>
          <w:sz w:val="22"/>
          <w:szCs w:val="22"/>
          <w:shd w:val="clear" w:color="auto" w:fill="FAFAFA"/>
        </w:rPr>
        <w:t xml:space="preserve"> (fotocopie)</w:t>
      </w:r>
    </w:p>
    <w:p w14:paraId="640FBD12" w14:textId="77777777" w:rsidR="00B06A0D" w:rsidRPr="0039527E" w:rsidRDefault="00B06A0D" w:rsidP="0039527E">
      <w:pPr>
        <w:pStyle w:val="Standard"/>
        <w:jc w:val="both"/>
        <w:rPr>
          <w:rFonts w:cs="Times New Roman"/>
          <w:color w:val="000000"/>
          <w:sz w:val="22"/>
          <w:szCs w:val="22"/>
          <w:shd w:val="clear" w:color="auto" w:fill="FAFAFA"/>
        </w:rPr>
      </w:pPr>
    </w:p>
    <w:p w14:paraId="4AD53E12"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Lo spirito di Yalta, il processo di Norimberga, il processo a Eichmann</w:t>
      </w:r>
    </w:p>
    <w:p w14:paraId="71BB0CE8"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Documento La banalità del male di Hanna </w:t>
      </w:r>
      <w:proofErr w:type="spellStart"/>
      <w:r w:rsidRPr="0039527E">
        <w:rPr>
          <w:rFonts w:cs="Times New Roman"/>
          <w:color w:val="000000"/>
          <w:sz w:val="22"/>
          <w:szCs w:val="22"/>
          <w:shd w:val="clear" w:color="auto" w:fill="FAFAFA"/>
        </w:rPr>
        <w:t>Arendt</w:t>
      </w:r>
      <w:proofErr w:type="spellEnd"/>
      <w:r w:rsidRPr="0039527E">
        <w:rPr>
          <w:rFonts w:cs="Times New Roman"/>
          <w:color w:val="000000"/>
          <w:sz w:val="22"/>
          <w:szCs w:val="22"/>
          <w:shd w:val="clear" w:color="auto" w:fill="FAFAFA"/>
        </w:rPr>
        <w:t xml:space="preserve">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98-99 (fotocopia)</w:t>
      </w:r>
    </w:p>
    <w:p w14:paraId="2FEB0E5A" w14:textId="77777777" w:rsidR="00B06A0D" w:rsidRPr="0039527E" w:rsidRDefault="00B06A0D" w:rsidP="0039527E">
      <w:pPr>
        <w:pStyle w:val="Standard"/>
        <w:jc w:val="both"/>
        <w:rPr>
          <w:rFonts w:cs="Times New Roman"/>
          <w:color w:val="000000"/>
          <w:sz w:val="22"/>
          <w:szCs w:val="22"/>
          <w:shd w:val="clear" w:color="auto" w:fill="FAFAFA"/>
        </w:rPr>
      </w:pPr>
    </w:p>
    <w:p w14:paraId="67926617" w14:textId="77777777" w:rsidR="00B06A0D" w:rsidRPr="0039527E" w:rsidRDefault="00B06A0D" w:rsidP="0039527E">
      <w:pPr>
        <w:pStyle w:val="Standard"/>
        <w:jc w:val="both"/>
        <w:rPr>
          <w:rFonts w:cs="Times New Roman"/>
          <w:b/>
          <w:bCs/>
          <w:color w:val="000000"/>
          <w:sz w:val="22"/>
          <w:szCs w:val="22"/>
          <w:shd w:val="clear" w:color="auto" w:fill="FAFAFA"/>
        </w:rPr>
      </w:pPr>
      <w:r w:rsidRPr="0039527E">
        <w:rPr>
          <w:rFonts w:cs="Times New Roman"/>
          <w:b/>
          <w:bCs/>
          <w:color w:val="000000"/>
          <w:sz w:val="22"/>
          <w:szCs w:val="22"/>
          <w:shd w:val="clear" w:color="auto" w:fill="FAFAFA"/>
        </w:rPr>
        <w:t>IL MONDO DIVISO</w:t>
      </w:r>
    </w:p>
    <w:p w14:paraId="7663608F"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Le conseguenze della Seconda guerra mondiale fino al 1956: la destalinizzazione, L'Urss e le democrazie popolari,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375-376, da L'Italia, un paese sconfitto al trattato di pace e le scelte internazionali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416-417, Kennedy, Kruscev e la crisi dei missili, la guerra del Vietnam, la crisi cecoslovacca, </w:t>
      </w:r>
      <w:proofErr w:type="spellStart"/>
      <w:r w:rsidRPr="0039527E">
        <w:rPr>
          <w:rFonts w:cs="Times New Roman"/>
          <w:color w:val="000000"/>
          <w:sz w:val="22"/>
          <w:szCs w:val="22"/>
          <w:shd w:val="clear" w:color="auto" w:fill="FAFAFA"/>
        </w:rPr>
        <w:t>pag</w:t>
      </w:r>
      <w:proofErr w:type="spellEnd"/>
      <w:r w:rsidRPr="0039527E">
        <w:rPr>
          <w:rFonts w:cs="Times New Roman"/>
          <w:color w:val="000000"/>
          <w:sz w:val="22"/>
          <w:szCs w:val="22"/>
          <w:shd w:val="clear" w:color="auto" w:fill="FAFAFA"/>
        </w:rPr>
        <w:t xml:space="preserve"> 433</w:t>
      </w:r>
    </w:p>
    <w:p w14:paraId="5D7C56D7" w14:textId="77777777" w:rsidR="00B06A0D" w:rsidRPr="0039527E" w:rsidRDefault="00B06A0D" w:rsidP="0039527E">
      <w:pPr>
        <w:pStyle w:val="Standard"/>
        <w:jc w:val="both"/>
        <w:rPr>
          <w:rFonts w:cs="Times New Roman"/>
          <w:color w:val="000000"/>
          <w:sz w:val="22"/>
          <w:szCs w:val="22"/>
          <w:shd w:val="clear" w:color="auto" w:fill="FAFAFA"/>
        </w:rPr>
      </w:pPr>
    </w:p>
    <w:p w14:paraId="061C70EB" w14:textId="77777777" w:rsidR="00B06A0D" w:rsidRPr="0039527E" w:rsidRDefault="00B06A0D" w:rsidP="0039527E">
      <w:pPr>
        <w:pStyle w:val="Standard"/>
        <w:jc w:val="both"/>
        <w:rPr>
          <w:rFonts w:cs="Times New Roman"/>
          <w:color w:val="000000"/>
          <w:sz w:val="22"/>
          <w:szCs w:val="22"/>
          <w:shd w:val="clear" w:color="auto" w:fill="FAFAFA"/>
        </w:rPr>
      </w:pPr>
      <w:r w:rsidRPr="0039527E">
        <w:rPr>
          <w:rFonts w:cs="Times New Roman"/>
          <w:color w:val="000000"/>
          <w:sz w:val="22"/>
          <w:szCs w:val="22"/>
          <w:shd w:val="clear" w:color="auto" w:fill="FAFAFA"/>
        </w:rPr>
        <w:t xml:space="preserve">Guerra fredda e Ricostruzione: La nascita di due </w:t>
      </w:r>
      <w:proofErr w:type="spellStart"/>
      <w:r w:rsidRPr="0039527E">
        <w:rPr>
          <w:rFonts w:cs="Times New Roman"/>
          <w:color w:val="000000"/>
          <w:sz w:val="22"/>
          <w:szCs w:val="22"/>
          <w:shd w:val="clear" w:color="auto" w:fill="FAFAFA"/>
        </w:rPr>
        <w:t>Germanie</w:t>
      </w:r>
      <w:proofErr w:type="spellEnd"/>
      <w:r w:rsidRPr="0039527E">
        <w:rPr>
          <w:rFonts w:cs="Times New Roman"/>
          <w:color w:val="000000"/>
          <w:sz w:val="22"/>
          <w:szCs w:val="22"/>
          <w:shd w:val="clear" w:color="auto" w:fill="FAFAFA"/>
        </w:rPr>
        <w:t xml:space="preserve">, </w:t>
      </w:r>
      <w:proofErr w:type="spellStart"/>
      <w:r w:rsidRPr="0039527E">
        <w:rPr>
          <w:rFonts w:cs="Times New Roman"/>
          <w:color w:val="000000"/>
          <w:sz w:val="22"/>
          <w:szCs w:val="22"/>
          <w:shd w:val="clear" w:color="auto" w:fill="FAFAFA"/>
        </w:rPr>
        <w:t>Ich</w:t>
      </w:r>
      <w:proofErr w:type="spellEnd"/>
      <w:r w:rsidRPr="0039527E">
        <w:rPr>
          <w:rFonts w:cs="Times New Roman"/>
          <w:color w:val="000000"/>
          <w:sz w:val="22"/>
          <w:szCs w:val="22"/>
          <w:shd w:val="clear" w:color="auto" w:fill="FAFAFA"/>
        </w:rPr>
        <w:t xml:space="preserve"> bin Berliner, Le Nazioni Unite e il nuovo ordine economico, la fine della grande alleanza, la divisione dell’Europa, l’URSS e le democrazie popolari, gli USA negli anni della Ricostruzione (fotocopia)</w:t>
      </w:r>
    </w:p>
    <w:p w14:paraId="0C248FB0" w14:textId="77777777" w:rsidR="00B06A0D" w:rsidRPr="0039527E" w:rsidRDefault="00B06A0D" w:rsidP="0039527E">
      <w:pPr>
        <w:pStyle w:val="Standard"/>
        <w:jc w:val="both"/>
        <w:rPr>
          <w:rFonts w:cs="Times New Roman"/>
          <w:color w:val="000000"/>
          <w:sz w:val="22"/>
          <w:szCs w:val="22"/>
          <w:shd w:val="clear" w:color="auto" w:fill="FAFAFA"/>
        </w:rPr>
      </w:pPr>
    </w:p>
    <w:p w14:paraId="71A8FBC5" w14:textId="77777777" w:rsidR="00B06A0D" w:rsidRPr="0039527E" w:rsidRDefault="00B06A0D" w:rsidP="0039527E">
      <w:pPr>
        <w:pStyle w:val="Standard"/>
        <w:jc w:val="both"/>
        <w:rPr>
          <w:rFonts w:cs="Times New Roman"/>
          <w:color w:val="000000"/>
          <w:sz w:val="22"/>
          <w:szCs w:val="22"/>
          <w:shd w:val="clear" w:color="auto" w:fill="FAFAFA"/>
        </w:rPr>
      </w:pPr>
    </w:p>
    <w:p w14:paraId="7ACFB48A" w14:textId="77777777" w:rsidR="00B06A0D" w:rsidRPr="0039527E" w:rsidRDefault="00B06A0D" w:rsidP="0039527E">
      <w:pPr>
        <w:pStyle w:val="Standard"/>
        <w:jc w:val="both"/>
        <w:rPr>
          <w:rFonts w:cs="Times New Roman"/>
          <w:sz w:val="22"/>
          <w:szCs w:val="22"/>
        </w:rPr>
      </w:pPr>
    </w:p>
    <w:p w14:paraId="0D4E1BA1" w14:textId="77777777" w:rsidR="00B06A0D" w:rsidRPr="0039527E" w:rsidRDefault="00B06A0D" w:rsidP="0039527E">
      <w:pPr>
        <w:pStyle w:val="Standard"/>
        <w:jc w:val="both"/>
        <w:rPr>
          <w:rFonts w:cs="Times New Roman"/>
          <w:sz w:val="22"/>
          <w:szCs w:val="22"/>
        </w:rPr>
      </w:pPr>
      <w:r w:rsidRPr="0039527E">
        <w:rPr>
          <w:rFonts w:cs="Times New Roman"/>
          <w:sz w:val="22"/>
          <w:szCs w:val="22"/>
        </w:rPr>
        <w:t xml:space="preserve">Testo: A. Giardina, Sabbatucci G., </w:t>
      </w:r>
      <w:proofErr w:type="spellStart"/>
      <w:r w:rsidRPr="0039527E">
        <w:rPr>
          <w:rFonts w:cs="Times New Roman"/>
          <w:sz w:val="22"/>
          <w:szCs w:val="22"/>
        </w:rPr>
        <w:t>Vidotto</w:t>
      </w:r>
      <w:proofErr w:type="spellEnd"/>
      <w:r w:rsidRPr="0039527E">
        <w:rPr>
          <w:rFonts w:cs="Times New Roman"/>
          <w:sz w:val="22"/>
          <w:szCs w:val="22"/>
        </w:rPr>
        <w:t xml:space="preserve"> V., Storia, Editori Laterza, volumi 2 e 3</w:t>
      </w:r>
    </w:p>
    <w:p w14:paraId="3CB2CEE1" w14:textId="77777777" w:rsidR="00556A20" w:rsidRPr="0039527E" w:rsidRDefault="00556A20" w:rsidP="0039527E">
      <w:pPr>
        <w:pStyle w:val="Standard"/>
        <w:jc w:val="both"/>
        <w:rPr>
          <w:rFonts w:cs="Times New Roman"/>
          <w:sz w:val="22"/>
          <w:szCs w:val="22"/>
        </w:rPr>
      </w:pPr>
    </w:p>
    <w:p w14:paraId="0E675727" w14:textId="77777777" w:rsidR="00334186" w:rsidRPr="0039527E" w:rsidRDefault="00334186" w:rsidP="0039527E">
      <w:pPr>
        <w:pStyle w:val="Standard"/>
        <w:jc w:val="both"/>
        <w:rPr>
          <w:rFonts w:cs="Times New Roman"/>
          <w:sz w:val="22"/>
          <w:szCs w:val="22"/>
        </w:rPr>
      </w:pPr>
    </w:p>
    <w:p w14:paraId="36996B15" w14:textId="0B2904D6" w:rsidR="00334186" w:rsidRPr="0039527E" w:rsidRDefault="00334186" w:rsidP="0039527E">
      <w:pPr>
        <w:spacing w:line="360" w:lineRule="auto"/>
        <w:jc w:val="both"/>
        <w:rPr>
          <w:rFonts w:ascii="Times New Roman" w:eastAsia="Arial" w:hAnsi="Times New Roman"/>
          <w:b/>
        </w:rPr>
      </w:pPr>
      <w:r w:rsidRPr="0039527E">
        <w:rPr>
          <w:rFonts w:ascii="Times New Roman" w:eastAsia="Arial" w:hAnsi="Times New Roman"/>
          <w:b/>
        </w:rPr>
        <w:t>Metodi</w:t>
      </w:r>
    </w:p>
    <w:p w14:paraId="36ADD5B4" w14:textId="77777777" w:rsidR="00334186" w:rsidRPr="0039527E" w:rsidRDefault="00334186" w:rsidP="0039527E">
      <w:pPr>
        <w:spacing w:line="360" w:lineRule="auto"/>
        <w:jc w:val="both"/>
        <w:rPr>
          <w:rFonts w:ascii="Times New Roman" w:eastAsia="Arial" w:hAnsi="Times New Roman"/>
        </w:rPr>
      </w:pPr>
      <w:r w:rsidRPr="0039527E">
        <w:rPr>
          <w:rFonts w:ascii="Times New Roman" w:eastAsia="Arial" w:hAnsi="Times New Roman"/>
        </w:rPr>
        <w:t>Le lezioni sono state di tipo frontale e sono state arricchite dalla lettura di vari tipi di documenti.</w:t>
      </w:r>
    </w:p>
    <w:p w14:paraId="45EC2266" w14:textId="77777777" w:rsidR="00334186" w:rsidRPr="0039527E" w:rsidRDefault="00334186" w:rsidP="0039527E">
      <w:pPr>
        <w:spacing w:line="360" w:lineRule="auto"/>
        <w:jc w:val="both"/>
        <w:rPr>
          <w:rFonts w:ascii="Times New Roman" w:eastAsia="Arial" w:hAnsi="Times New Roman"/>
        </w:rPr>
      </w:pPr>
      <w:r w:rsidRPr="0039527E">
        <w:rPr>
          <w:rFonts w:ascii="Times New Roman" w:eastAsia="Arial" w:hAnsi="Times New Roman"/>
        </w:rPr>
        <w:t>L’insegnante ha consigliato l'annotazione di appunti, sui quali preparare le interrogazioni.</w:t>
      </w:r>
    </w:p>
    <w:p w14:paraId="0EF06BE3" w14:textId="77777777" w:rsidR="00334186" w:rsidRPr="0039527E" w:rsidRDefault="00334186" w:rsidP="0039527E">
      <w:pPr>
        <w:spacing w:line="360" w:lineRule="auto"/>
        <w:jc w:val="both"/>
        <w:rPr>
          <w:rFonts w:ascii="Times New Roman" w:eastAsia="Arial" w:hAnsi="Times New Roman"/>
        </w:rPr>
      </w:pPr>
      <w:r w:rsidRPr="0039527E">
        <w:rPr>
          <w:rFonts w:ascii="Times New Roman" w:eastAsia="Arial" w:hAnsi="Times New Roman"/>
        </w:rPr>
        <w:t xml:space="preserve">Le attività domestiche assegnate sono state inserite in un'ottica di ripasso, approfondimento e ampliamento di quanto affrontato a scuola o in modalità </w:t>
      </w:r>
      <w:proofErr w:type="spellStart"/>
      <w:r w:rsidRPr="0039527E">
        <w:rPr>
          <w:rFonts w:ascii="Times New Roman" w:eastAsia="Arial" w:hAnsi="Times New Roman"/>
        </w:rPr>
        <w:t>Dad</w:t>
      </w:r>
      <w:proofErr w:type="spellEnd"/>
      <w:r w:rsidRPr="0039527E">
        <w:rPr>
          <w:rFonts w:ascii="Times New Roman" w:eastAsia="Arial" w:hAnsi="Times New Roman"/>
        </w:rPr>
        <w:t xml:space="preserve"> e delle problematiche legate all'attualità.</w:t>
      </w:r>
    </w:p>
    <w:p w14:paraId="3867AC39" w14:textId="77777777" w:rsidR="00334186" w:rsidRPr="0039527E" w:rsidRDefault="00334186" w:rsidP="0039527E">
      <w:pPr>
        <w:spacing w:line="360" w:lineRule="auto"/>
        <w:jc w:val="both"/>
        <w:rPr>
          <w:rFonts w:ascii="Times New Roman" w:eastAsia="Arial" w:hAnsi="Times New Roman"/>
        </w:rPr>
      </w:pPr>
      <w:r w:rsidRPr="0039527E">
        <w:rPr>
          <w:rFonts w:ascii="Times New Roman" w:eastAsia="Arial" w:hAnsi="Times New Roman"/>
        </w:rPr>
        <w:t>Il tutto è servito per le verifiche orali e scritte.</w:t>
      </w:r>
    </w:p>
    <w:p w14:paraId="7C46C87E" w14:textId="77777777" w:rsidR="00334186" w:rsidRPr="0039527E" w:rsidRDefault="00334186" w:rsidP="0039527E">
      <w:pPr>
        <w:spacing w:line="360" w:lineRule="auto"/>
        <w:jc w:val="both"/>
        <w:rPr>
          <w:rFonts w:ascii="Times New Roman" w:eastAsia="Arial" w:hAnsi="Times New Roman"/>
        </w:rPr>
      </w:pPr>
    </w:p>
    <w:p w14:paraId="3B6B6FF8" w14:textId="3FAB3300" w:rsidR="00334186" w:rsidRPr="0039527E" w:rsidRDefault="00334186" w:rsidP="0039527E">
      <w:pPr>
        <w:spacing w:line="360" w:lineRule="auto"/>
        <w:jc w:val="both"/>
        <w:rPr>
          <w:rFonts w:ascii="Times New Roman" w:eastAsia="Arial" w:hAnsi="Times New Roman"/>
          <w:b/>
        </w:rPr>
      </w:pPr>
      <w:r w:rsidRPr="0039527E">
        <w:rPr>
          <w:rFonts w:ascii="Times New Roman" w:eastAsia="Arial" w:hAnsi="Times New Roman"/>
          <w:b/>
        </w:rPr>
        <w:t>Spazi e tempi.</w:t>
      </w:r>
    </w:p>
    <w:p w14:paraId="23B34D1F" w14:textId="77777777" w:rsidR="00334186" w:rsidRPr="0039527E" w:rsidRDefault="00334186" w:rsidP="0039527E">
      <w:pPr>
        <w:spacing w:line="360" w:lineRule="auto"/>
        <w:jc w:val="both"/>
        <w:rPr>
          <w:rFonts w:ascii="Times New Roman" w:eastAsia="Arial" w:hAnsi="Times New Roman"/>
        </w:rPr>
      </w:pPr>
      <w:r w:rsidRPr="0039527E">
        <w:rPr>
          <w:rFonts w:ascii="Times New Roman" w:eastAsia="Arial" w:hAnsi="Times New Roman"/>
        </w:rPr>
        <w:t xml:space="preserve">Le lezioni sono state svolte in aula fino a febbraio, poi in modalità </w:t>
      </w:r>
      <w:proofErr w:type="spellStart"/>
      <w:r w:rsidRPr="0039527E">
        <w:rPr>
          <w:rFonts w:ascii="Times New Roman" w:eastAsia="Arial" w:hAnsi="Times New Roman"/>
        </w:rPr>
        <w:t>Dad</w:t>
      </w:r>
      <w:proofErr w:type="spellEnd"/>
      <w:r w:rsidRPr="0039527E">
        <w:rPr>
          <w:rFonts w:ascii="Times New Roman" w:eastAsia="Arial" w:hAnsi="Times New Roman"/>
        </w:rPr>
        <w:t xml:space="preserve"> con la piattaforma Google (</w:t>
      </w:r>
      <w:proofErr w:type="spellStart"/>
      <w:r w:rsidRPr="0039527E">
        <w:rPr>
          <w:rFonts w:ascii="Times New Roman" w:eastAsia="Arial" w:hAnsi="Times New Roman"/>
        </w:rPr>
        <w:t>Meet</w:t>
      </w:r>
      <w:proofErr w:type="spellEnd"/>
      <w:r w:rsidRPr="0039527E">
        <w:rPr>
          <w:rFonts w:ascii="Times New Roman" w:eastAsia="Arial" w:hAnsi="Times New Roman"/>
        </w:rPr>
        <w:t xml:space="preserve">, </w:t>
      </w:r>
      <w:proofErr w:type="spellStart"/>
      <w:r w:rsidRPr="0039527E">
        <w:rPr>
          <w:rFonts w:ascii="Times New Roman" w:eastAsia="Arial" w:hAnsi="Times New Roman"/>
        </w:rPr>
        <w:t>Classroom</w:t>
      </w:r>
      <w:proofErr w:type="spellEnd"/>
      <w:r w:rsidRPr="0039527E">
        <w:rPr>
          <w:rFonts w:ascii="Times New Roman" w:eastAsia="Arial" w:hAnsi="Times New Roman"/>
        </w:rPr>
        <w:t>, Mail).</w:t>
      </w:r>
    </w:p>
    <w:p w14:paraId="5E1B11D9" w14:textId="25D055C0" w:rsidR="00334186" w:rsidRPr="0039527E" w:rsidRDefault="00334186" w:rsidP="0039527E">
      <w:pPr>
        <w:spacing w:line="360" w:lineRule="auto"/>
        <w:jc w:val="both"/>
        <w:rPr>
          <w:rFonts w:ascii="Times New Roman" w:eastAsia="Arial" w:hAnsi="Times New Roman"/>
        </w:rPr>
      </w:pPr>
      <w:r w:rsidRPr="0039527E">
        <w:rPr>
          <w:rFonts w:ascii="Times New Roman" w:eastAsia="Arial" w:hAnsi="Times New Roman"/>
        </w:rPr>
        <w:t>Per quanto riguarda i tempi, vista la partecipazione del gruppo alle varie iniziative didattiche, alcune ore di italiano e storia sono state impiegate per permettere alla classe di aderire ai progetti di Istituto.</w:t>
      </w:r>
    </w:p>
    <w:p w14:paraId="4F889BB5" w14:textId="77777777" w:rsidR="00334186" w:rsidRPr="0039527E" w:rsidRDefault="00334186" w:rsidP="0039527E">
      <w:pPr>
        <w:spacing w:line="360" w:lineRule="auto"/>
        <w:jc w:val="both"/>
        <w:rPr>
          <w:rFonts w:ascii="Times New Roman" w:eastAsia="Arial" w:hAnsi="Times New Roman"/>
          <w:b/>
        </w:rPr>
      </w:pPr>
      <w:r w:rsidRPr="0039527E">
        <w:rPr>
          <w:rFonts w:ascii="Times New Roman" w:eastAsia="Arial" w:hAnsi="Times New Roman"/>
          <w:b/>
        </w:rPr>
        <w:t>Valutazione e criteri.</w:t>
      </w:r>
    </w:p>
    <w:p w14:paraId="46CA3B7B" w14:textId="77777777" w:rsidR="00334186" w:rsidRPr="0039527E" w:rsidRDefault="00334186" w:rsidP="0039527E">
      <w:pPr>
        <w:spacing w:line="360" w:lineRule="auto"/>
        <w:jc w:val="both"/>
        <w:rPr>
          <w:rFonts w:ascii="Times New Roman" w:eastAsia="Arial" w:hAnsi="Times New Roman"/>
        </w:rPr>
      </w:pPr>
      <w:r w:rsidRPr="0039527E">
        <w:rPr>
          <w:rFonts w:ascii="Times New Roman" w:eastAsia="Arial" w:hAnsi="Times New Roman"/>
        </w:rPr>
        <w:t xml:space="preserve">La valutazione ha tenuto conto del raggiungimento degli obiettivi prefissati, delle abilità di base, dell'impegno e dei progressi dello studente, delle competenze acquisite. </w:t>
      </w:r>
    </w:p>
    <w:p w14:paraId="5758B786" w14:textId="77777777" w:rsidR="00334186" w:rsidRPr="0039527E" w:rsidRDefault="00334186" w:rsidP="0039527E">
      <w:pPr>
        <w:spacing w:line="360" w:lineRule="auto"/>
        <w:jc w:val="both"/>
        <w:rPr>
          <w:rFonts w:ascii="Times New Roman" w:eastAsia="Arial" w:hAnsi="Times New Roman"/>
        </w:rPr>
      </w:pPr>
    </w:p>
    <w:p w14:paraId="0185615B" w14:textId="77777777" w:rsidR="00334186" w:rsidRPr="0039527E" w:rsidRDefault="00334186" w:rsidP="0039527E">
      <w:pPr>
        <w:spacing w:line="360" w:lineRule="auto"/>
        <w:jc w:val="both"/>
        <w:rPr>
          <w:rFonts w:ascii="Times New Roman" w:eastAsia="Arial" w:hAnsi="Times New Roman"/>
        </w:rPr>
      </w:pPr>
      <w:r w:rsidRPr="0039527E">
        <w:rPr>
          <w:rFonts w:ascii="Times New Roman" w:eastAsia="Arial" w:hAnsi="Times New Roman"/>
        </w:rPr>
        <w:t>- Conoscenza degli eventi storici.</w:t>
      </w:r>
    </w:p>
    <w:p w14:paraId="74F49315" w14:textId="77777777" w:rsidR="00334186" w:rsidRPr="0039527E" w:rsidRDefault="00334186" w:rsidP="0039527E">
      <w:pPr>
        <w:spacing w:line="360" w:lineRule="auto"/>
        <w:jc w:val="both"/>
        <w:rPr>
          <w:rFonts w:ascii="Times New Roman" w:eastAsia="Arial" w:hAnsi="Times New Roman"/>
        </w:rPr>
      </w:pPr>
      <w:r w:rsidRPr="0039527E">
        <w:rPr>
          <w:rFonts w:ascii="Times New Roman" w:eastAsia="Arial" w:hAnsi="Times New Roman"/>
        </w:rPr>
        <w:t>- Comprensione delle relazioni di causa/ effetto.</w:t>
      </w:r>
    </w:p>
    <w:p w14:paraId="65BB8137" w14:textId="77777777" w:rsidR="00334186" w:rsidRPr="0039527E" w:rsidRDefault="00334186" w:rsidP="0039527E">
      <w:pPr>
        <w:spacing w:line="360" w:lineRule="auto"/>
        <w:jc w:val="both"/>
        <w:rPr>
          <w:rFonts w:ascii="Times New Roman" w:eastAsia="Arial" w:hAnsi="Times New Roman"/>
        </w:rPr>
      </w:pPr>
      <w:r w:rsidRPr="0039527E">
        <w:rPr>
          <w:rFonts w:ascii="Times New Roman" w:eastAsia="Arial" w:hAnsi="Times New Roman"/>
        </w:rPr>
        <w:t>- Comprensione dei collegamenti tra il passato e il presente.</w:t>
      </w:r>
    </w:p>
    <w:p w14:paraId="5E8DBBDB" w14:textId="44767CEB" w:rsidR="00334186" w:rsidRPr="0039527E" w:rsidRDefault="00334186" w:rsidP="0039527E">
      <w:pPr>
        <w:spacing w:line="360" w:lineRule="auto"/>
        <w:jc w:val="both"/>
        <w:rPr>
          <w:rFonts w:ascii="Times New Roman" w:eastAsia="Arial" w:hAnsi="Times New Roman"/>
        </w:rPr>
      </w:pPr>
      <w:r w:rsidRPr="0039527E">
        <w:rPr>
          <w:rFonts w:ascii="Times New Roman" w:eastAsia="Arial" w:hAnsi="Times New Roman"/>
        </w:rPr>
        <w:t>- Proprietà lessicale.</w:t>
      </w:r>
    </w:p>
    <w:p w14:paraId="2B62BF13" w14:textId="77777777" w:rsidR="00334186" w:rsidRPr="0039527E" w:rsidRDefault="00334186" w:rsidP="0039527E">
      <w:pPr>
        <w:tabs>
          <w:tab w:val="left" w:pos="426"/>
        </w:tabs>
        <w:spacing w:after="0" w:line="360" w:lineRule="auto"/>
        <w:contextualSpacing/>
        <w:jc w:val="both"/>
        <w:rPr>
          <w:rFonts w:ascii="Times New Roman" w:hAnsi="Times New Roman"/>
          <w:b/>
        </w:rPr>
      </w:pPr>
    </w:p>
    <w:p w14:paraId="5BD0A689" w14:textId="77777777" w:rsidR="00836176" w:rsidRPr="0039527E" w:rsidRDefault="00836176" w:rsidP="0039527E">
      <w:pPr>
        <w:tabs>
          <w:tab w:val="left" w:pos="426"/>
        </w:tabs>
        <w:spacing w:after="0" w:line="360" w:lineRule="auto"/>
        <w:contextualSpacing/>
        <w:jc w:val="both"/>
        <w:rPr>
          <w:rFonts w:ascii="Times New Roman" w:hAnsi="Times New Roman"/>
          <w:b/>
        </w:rPr>
      </w:pPr>
      <w:r w:rsidRPr="0039527E">
        <w:rPr>
          <w:rFonts w:ascii="Times New Roman" w:hAnsi="Times New Roman"/>
          <w:b/>
        </w:rPr>
        <w:t>OBIETTIVI RAGGIUNTI</w:t>
      </w:r>
    </w:p>
    <w:p w14:paraId="6E91AEDB" w14:textId="3F5AAC30" w:rsidR="00836176" w:rsidRPr="0039527E" w:rsidRDefault="00836176" w:rsidP="0039527E">
      <w:pPr>
        <w:tabs>
          <w:tab w:val="left" w:pos="0"/>
        </w:tabs>
        <w:spacing w:line="360" w:lineRule="auto"/>
        <w:jc w:val="both"/>
        <w:rPr>
          <w:rFonts w:ascii="Times New Roman" w:hAnsi="Times New Roman"/>
        </w:rPr>
      </w:pPr>
      <w:r w:rsidRPr="0039527E">
        <w:rPr>
          <w:rFonts w:ascii="Times New Roman" w:hAnsi="Times New Roman"/>
        </w:rPr>
        <w:t xml:space="preserve">I discenti della classe 5 A EL hanno evidenziato comportamenti sempre corretti, denotando complessivamente atteggiamenti positivi nei confronti della disciplina e degli argomenti oggetto d’insegnamento; gli stessi hanno manifestato partecipazione attiva nelle diverse attività, scolastiche ed extrascolastiche, relative anche alla disciplina di Educazione Civica. Gli alunni sono stati </w:t>
      </w:r>
      <w:r w:rsidR="005D1AB5" w:rsidRPr="0039527E">
        <w:rPr>
          <w:rFonts w:ascii="Times New Roman" w:hAnsi="Times New Roman"/>
        </w:rPr>
        <w:t>invitati a</w:t>
      </w:r>
      <w:r w:rsidRPr="0039527E">
        <w:rPr>
          <w:rFonts w:ascii="Times New Roman" w:hAnsi="Times New Roman"/>
        </w:rPr>
        <w:t xml:space="preserve"> riflettere sugli avvenimenti, analizzandone le cause e le conseguenze</w:t>
      </w:r>
      <w:r w:rsidR="008E375A" w:rsidRPr="0039527E">
        <w:rPr>
          <w:rFonts w:ascii="Times New Roman" w:hAnsi="Times New Roman"/>
        </w:rPr>
        <w:t>, in relazione soprattutto ai</w:t>
      </w:r>
      <w:r w:rsidRPr="0039527E">
        <w:rPr>
          <w:rFonts w:ascii="Times New Roman" w:hAnsi="Times New Roman"/>
        </w:rPr>
        <w:t xml:space="preserve"> problemi </w:t>
      </w:r>
      <w:r w:rsidR="008E375A" w:rsidRPr="0039527E">
        <w:rPr>
          <w:rFonts w:ascii="Times New Roman" w:hAnsi="Times New Roman"/>
        </w:rPr>
        <w:t>attuali</w:t>
      </w:r>
      <w:r w:rsidRPr="0039527E">
        <w:rPr>
          <w:rFonts w:ascii="Times New Roman" w:hAnsi="Times New Roman"/>
        </w:rPr>
        <w:t xml:space="preserve">, durante le quali la gran parte degli studenti ha mostrato interesse e partecipazione. </w:t>
      </w:r>
    </w:p>
    <w:p w14:paraId="65EE06A3" w14:textId="77777777" w:rsidR="00836176" w:rsidRPr="0039527E" w:rsidRDefault="00836176" w:rsidP="0039527E">
      <w:pPr>
        <w:tabs>
          <w:tab w:val="left" w:pos="0"/>
        </w:tabs>
        <w:spacing w:line="360" w:lineRule="auto"/>
        <w:jc w:val="both"/>
        <w:rPr>
          <w:rFonts w:ascii="Times New Roman" w:hAnsi="Times New Roman"/>
        </w:rPr>
      </w:pPr>
      <w:r w:rsidRPr="0039527E">
        <w:rPr>
          <w:rFonts w:ascii="Times New Roman" w:hAnsi="Times New Roman"/>
        </w:rPr>
        <w:t xml:space="preserve">La classe, nel complesso, ha tratto profitto dall’attività scolastica svolta e ha conseguito le seguenti competenze disciplinari: </w:t>
      </w:r>
    </w:p>
    <w:p w14:paraId="77817773" w14:textId="77777777" w:rsidR="00836176" w:rsidRPr="0039527E" w:rsidRDefault="00836176" w:rsidP="0039527E">
      <w:pPr>
        <w:numPr>
          <w:ilvl w:val="0"/>
          <w:numId w:val="14"/>
        </w:numPr>
        <w:spacing w:after="0" w:line="360" w:lineRule="auto"/>
        <w:contextualSpacing/>
        <w:jc w:val="both"/>
        <w:rPr>
          <w:rFonts w:ascii="Times New Roman" w:hAnsi="Times New Roman"/>
          <w:lang w:eastAsia="ar-SA"/>
        </w:rPr>
      </w:pPr>
      <w:proofErr w:type="gramStart"/>
      <w:r w:rsidRPr="0039527E">
        <w:rPr>
          <w:rFonts w:ascii="Times New Roman" w:hAnsi="Times New Roman"/>
          <w:lang w:eastAsia="ar-SA"/>
        </w:rPr>
        <w:t>problematizzare</w:t>
      </w:r>
      <w:proofErr w:type="gramEnd"/>
      <w:r w:rsidRPr="0039527E">
        <w:rPr>
          <w:rFonts w:ascii="Times New Roman" w:hAnsi="Times New Roman"/>
          <w:lang w:eastAsia="ar-SA"/>
        </w:rPr>
        <w:t xml:space="preserve"> e spiegare gli avvenimenti storici, tenendo conto della dimensione dei fatti e delle relazioni spazio-temporali;</w:t>
      </w:r>
    </w:p>
    <w:p w14:paraId="3CD0679F" w14:textId="77777777" w:rsidR="00836176" w:rsidRPr="0039527E" w:rsidRDefault="00836176" w:rsidP="0039527E">
      <w:pPr>
        <w:numPr>
          <w:ilvl w:val="0"/>
          <w:numId w:val="14"/>
        </w:numPr>
        <w:spacing w:after="0" w:line="360" w:lineRule="auto"/>
        <w:contextualSpacing/>
        <w:jc w:val="both"/>
        <w:rPr>
          <w:rFonts w:ascii="Times New Roman" w:hAnsi="Times New Roman"/>
          <w:lang w:eastAsia="ar-SA"/>
        </w:rPr>
      </w:pPr>
      <w:proofErr w:type="gramStart"/>
      <w:r w:rsidRPr="0039527E">
        <w:rPr>
          <w:rFonts w:ascii="Times New Roman" w:hAnsi="Times New Roman"/>
          <w:lang w:eastAsia="ar-SA"/>
        </w:rPr>
        <w:t>riconoscere</w:t>
      </w:r>
      <w:proofErr w:type="gramEnd"/>
      <w:r w:rsidRPr="0039527E">
        <w:rPr>
          <w:rFonts w:ascii="Times New Roman" w:hAnsi="Times New Roman"/>
          <w:lang w:eastAsia="ar-SA"/>
        </w:rPr>
        <w:t xml:space="preserve"> e distinguere, all’interno degli avvenimenti, i diversi fenomeni di tipo sociale, politico, economico ed individuarne i nessi;</w:t>
      </w:r>
    </w:p>
    <w:p w14:paraId="22240785" w14:textId="77777777" w:rsidR="00836176" w:rsidRPr="0039527E" w:rsidRDefault="00836176" w:rsidP="0039527E">
      <w:pPr>
        <w:numPr>
          <w:ilvl w:val="0"/>
          <w:numId w:val="14"/>
        </w:numPr>
        <w:spacing w:after="0" w:line="360" w:lineRule="auto"/>
        <w:contextualSpacing/>
        <w:jc w:val="both"/>
        <w:rPr>
          <w:rFonts w:ascii="Times New Roman" w:hAnsi="Times New Roman"/>
          <w:lang w:eastAsia="ar-SA"/>
        </w:rPr>
      </w:pPr>
      <w:proofErr w:type="gramStart"/>
      <w:r w:rsidRPr="0039527E">
        <w:rPr>
          <w:rFonts w:ascii="Times New Roman" w:hAnsi="Times New Roman"/>
          <w:lang w:eastAsia="ar-SA"/>
        </w:rPr>
        <w:t>usare</w:t>
      </w:r>
      <w:proofErr w:type="gramEnd"/>
      <w:r w:rsidRPr="0039527E">
        <w:rPr>
          <w:rFonts w:ascii="Times New Roman" w:hAnsi="Times New Roman"/>
          <w:lang w:eastAsia="ar-SA"/>
        </w:rPr>
        <w:t xml:space="preserve"> correttamente il lessico appropriato e specifico della disciplina</w:t>
      </w:r>
    </w:p>
    <w:p w14:paraId="5B413B1A" w14:textId="77777777" w:rsidR="00836176" w:rsidRPr="0039527E" w:rsidRDefault="00836176" w:rsidP="0039527E">
      <w:pPr>
        <w:numPr>
          <w:ilvl w:val="0"/>
          <w:numId w:val="14"/>
        </w:numPr>
        <w:spacing w:after="0" w:line="360" w:lineRule="auto"/>
        <w:contextualSpacing/>
        <w:jc w:val="both"/>
        <w:rPr>
          <w:rFonts w:ascii="Times New Roman" w:hAnsi="Times New Roman"/>
          <w:lang w:eastAsia="ar-SA"/>
        </w:rPr>
      </w:pPr>
      <w:proofErr w:type="gramStart"/>
      <w:r w:rsidRPr="0039527E">
        <w:rPr>
          <w:rFonts w:ascii="Times New Roman" w:hAnsi="Times New Roman"/>
          <w:lang w:eastAsia="ar-SA"/>
        </w:rPr>
        <w:t>schematizzare</w:t>
      </w:r>
      <w:proofErr w:type="gramEnd"/>
      <w:r w:rsidRPr="0039527E">
        <w:rPr>
          <w:rFonts w:ascii="Times New Roman" w:hAnsi="Times New Roman"/>
          <w:lang w:eastAsia="ar-SA"/>
        </w:rPr>
        <w:t>, mediante sintesi e mappe concettuali, le problematiche storiche complesse;</w:t>
      </w:r>
    </w:p>
    <w:p w14:paraId="708540B7" w14:textId="77777777" w:rsidR="00836176" w:rsidRPr="0039527E" w:rsidRDefault="00836176" w:rsidP="0039527E">
      <w:pPr>
        <w:numPr>
          <w:ilvl w:val="0"/>
          <w:numId w:val="14"/>
        </w:numPr>
        <w:suppressAutoHyphens/>
        <w:autoSpaceDE w:val="0"/>
        <w:spacing w:after="0" w:line="360" w:lineRule="auto"/>
        <w:contextualSpacing/>
        <w:jc w:val="both"/>
        <w:rPr>
          <w:rFonts w:ascii="Times New Roman" w:hAnsi="Times New Roman"/>
          <w:kern w:val="2"/>
          <w:lang w:eastAsia="zh-CN"/>
        </w:rPr>
      </w:pPr>
      <w:proofErr w:type="gramStart"/>
      <w:r w:rsidRPr="0039527E">
        <w:rPr>
          <w:rFonts w:ascii="Times New Roman" w:hAnsi="Times New Roman"/>
          <w:kern w:val="2"/>
          <w:lang w:eastAsia="zh-CN"/>
        </w:rPr>
        <w:t>saper</w:t>
      </w:r>
      <w:proofErr w:type="gramEnd"/>
      <w:r w:rsidRPr="0039527E">
        <w:rPr>
          <w:rFonts w:ascii="Times New Roman" w:hAnsi="Times New Roman"/>
          <w:kern w:val="2"/>
          <w:lang w:eastAsia="zh-CN"/>
        </w:rPr>
        <w:t xml:space="preserve"> tracciare in modo autonomo e sistematico, linee di sviluppo economico, sociale e politico che hanno determinato nel tempo le attuali problematiche umane ed ambientali;</w:t>
      </w:r>
    </w:p>
    <w:p w14:paraId="43109861" w14:textId="77777777" w:rsidR="00836176" w:rsidRPr="0039527E" w:rsidRDefault="00836176" w:rsidP="0039527E">
      <w:pPr>
        <w:numPr>
          <w:ilvl w:val="0"/>
          <w:numId w:val="14"/>
        </w:numPr>
        <w:suppressAutoHyphens/>
        <w:autoSpaceDE w:val="0"/>
        <w:spacing w:after="0" w:line="360" w:lineRule="auto"/>
        <w:contextualSpacing/>
        <w:jc w:val="both"/>
        <w:rPr>
          <w:rFonts w:ascii="Times New Roman" w:hAnsi="Times New Roman"/>
          <w:kern w:val="2"/>
          <w:lang w:eastAsia="zh-CN"/>
        </w:rPr>
      </w:pPr>
      <w:proofErr w:type="gramStart"/>
      <w:r w:rsidRPr="0039527E">
        <w:rPr>
          <w:rFonts w:ascii="Times New Roman" w:hAnsi="Times New Roman"/>
          <w:kern w:val="2"/>
          <w:lang w:eastAsia="zh-CN"/>
        </w:rPr>
        <w:t>saper</w:t>
      </w:r>
      <w:proofErr w:type="gramEnd"/>
      <w:r w:rsidRPr="0039527E">
        <w:rPr>
          <w:rFonts w:ascii="Times New Roman" w:hAnsi="Times New Roman"/>
          <w:kern w:val="2"/>
          <w:lang w:eastAsia="zh-CN"/>
        </w:rPr>
        <w:t xml:space="preserve"> creare autonomamente relazioni critiche e/o personali su tematiche di natura pluridisciplinare;</w:t>
      </w:r>
    </w:p>
    <w:p w14:paraId="52703CE8" w14:textId="0FE0706F" w:rsidR="00836176" w:rsidRPr="0039527E" w:rsidRDefault="00836176" w:rsidP="0039527E">
      <w:pPr>
        <w:numPr>
          <w:ilvl w:val="0"/>
          <w:numId w:val="14"/>
        </w:numPr>
        <w:spacing w:after="0" w:line="360" w:lineRule="auto"/>
        <w:contextualSpacing/>
        <w:jc w:val="both"/>
        <w:rPr>
          <w:rFonts w:ascii="Times New Roman" w:hAnsi="Times New Roman"/>
          <w:bCs/>
        </w:rPr>
      </w:pPr>
      <w:proofErr w:type="gramStart"/>
      <w:r w:rsidRPr="0039527E">
        <w:rPr>
          <w:rFonts w:ascii="Times New Roman" w:hAnsi="Times New Roman"/>
          <w:kern w:val="2"/>
          <w:lang w:eastAsia="zh-CN"/>
        </w:rPr>
        <w:t>riconoscere</w:t>
      </w:r>
      <w:proofErr w:type="gramEnd"/>
      <w:r w:rsidRPr="0039527E">
        <w:rPr>
          <w:rFonts w:ascii="Times New Roman" w:hAnsi="Times New Roman"/>
          <w:kern w:val="2"/>
          <w:lang w:eastAsia="zh-CN"/>
        </w:rPr>
        <w:t xml:space="preserve"> le varietà e lo sviluppo storico dei sistemi economici e politici e individuarne i nessi con i contesti internazionali</w:t>
      </w:r>
      <w:r w:rsidR="008E375A" w:rsidRPr="0039527E">
        <w:rPr>
          <w:rFonts w:ascii="Times New Roman" w:hAnsi="Times New Roman"/>
          <w:kern w:val="2"/>
          <w:lang w:eastAsia="zh-CN"/>
        </w:rPr>
        <w:t>.</w:t>
      </w:r>
    </w:p>
    <w:p w14:paraId="30461337" w14:textId="77777777" w:rsidR="005F5664" w:rsidRPr="0039527E" w:rsidRDefault="005F5664" w:rsidP="0039527E">
      <w:pPr>
        <w:spacing w:after="0" w:line="360" w:lineRule="auto"/>
        <w:ind w:left="720"/>
        <w:contextualSpacing/>
        <w:jc w:val="both"/>
        <w:rPr>
          <w:rFonts w:ascii="Times New Roman" w:hAnsi="Times New Roman"/>
          <w:bCs/>
        </w:rPr>
      </w:pPr>
    </w:p>
    <w:p w14:paraId="36DD6C38" w14:textId="5CB6C649" w:rsidR="00836176" w:rsidRPr="0039527E" w:rsidRDefault="00836176" w:rsidP="0039527E">
      <w:pPr>
        <w:jc w:val="both"/>
        <w:rPr>
          <w:rFonts w:ascii="Times New Roman" w:hAnsi="Times New Roman"/>
          <w:bCs/>
        </w:rPr>
      </w:pPr>
      <w:r w:rsidRPr="0039527E">
        <w:rPr>
          <w:rFonts w:ascii="Times New Roman" w:hAnsi="Times New Roman"/>
          <w:bCs/>
        </w:rPr>
        <w:t>Forlì, 1</w:t>
      </w:r>
      <w:r w:rsidR="000B6545" w:rsidRPr="0039527E">
        <w:rPr>
          <w:rFonts w:ascii="Times New Roman" w:hAnsi="Times New Roman"/>
          <w:bCs/>
        </w:rPr>
        <w:t>1</w:t>
      </w:r>
      <w:r w:rsidRPr="0039527E">
        <w:rPr>
          <w:rFonts w:ascii="Times New Roman" w:hAnsi="Times New Roman"/>
          <w:bCs/>
        </w:rPr>
        <w:t xml:space="preserve"> maggio 202</w:t>
      </w:r>
      <w:r w:rsidR="008E375A" w:rsidRPr="0039527E">
        <w:rPr>
          <w:rFonts w:ascii="Times New Roman" w:hAnsi="Times New Roman"/>
          <w:bCs/>
        </w:rPr>
        <w:t>2</w:t>
      </w:r>
    </w:p>
    <w:p w14:paraId="678D754F" w14:textId="6B08A94D" w:rsidR="00836176" w:rsidRPr="0039527E" w:rsidRDefault="008E375A" w:rsidP="0039527E">
      <w:pPr>
        <w:ind w:firstLine="708"/>
        <w:jc w:val="both"/>
        <w:rPr>
          <w:rFonts w:ascii="Times New Roman" w:hAnsi="Times New Roman"/>
          <w:bCs/>
        </w:rPr>
      </w:pPr>
      <w:r w:rsidRPr="0039527E">
        <w:rPr>
          <w:rFonts w:ascii="Times New Roman" w:hAnsi="Times New Roman"/>
          <w:bCs/>
        </w:rPr>
        <w:t xml:space="preserve">La </w:t>
      </w:r>
      <w:r w:rsidR="00836176" w:rsidRPr="0039527E">
        <w:rPr>
          <w:rFonts w:ascii="Times New Roman" w:hAnsi="Times New Roman"/>
          <w:bCs/>
        </w:rPr>
        <w:t>docente</w:t>
      </w:r>
      <w:r w:rsidR="00836176" w:rsidRPr="0039527E">
        <w:rPr>
          <w:rFonts w:ascii="Times New Roman" w:hAnsi="Times New Roman"/>
          <w:bCs/>
        </w:rPr>
        <w:tab/>
      </w:r>
      <w:r w:rsidR="00836176" w:rsidRPr="0039527E">
        <w:rPr>
          <w:rFonts w:ascii="Times New Roman" w:hAnsi="Times New Roman"/>
          <w:bCs/>
        </w:rPr>
        <w:tab/>
      </w:r>
      <w:r w:rsidR="00836176" w:rsidRPr="0039527E">
        <w:rPr>
          <w:rFonts w:ascii="Times New Roman" w:hAnsi="Times New Roman"/>
          <w:bCs/>
        </w:rPr>
        <w:tab/>
      </w:r>
      <w:r w:rsidR="00836176" w:rsidRPr="0039527E">
        <w:rPr>
          <w:rFonts w:ascii="Times New Roman" w:hAnsi="Times New Roman"/>
          <w:bCs/>
        </w:rPr>
        <w:tab/>
      </w:r>
      <w:r w:rsidR="00836176" w:rsidRPr="0039527E">
        <w:rPr>
          <w:rFonts w:ascii="Times New Roman" w:hAnsi="Times New Roman"/>
          <w:bCs/>
        </w:rPr>
        <w:tab/>
      </w:r>
      <w:r w:rsidR="00836176" w:rsidRPr="0039527E">
        <w:rPr>
          <w:rFonts w:ascii="Times New Roman" w:hAnsi="Times New Roman"/>
          <w:bCs/>
        </w:rPr>
        <w:tab/>
      </w:r>
      <w:r w:rsidR="00836176" w:rsidRPr="0039527E">
        <w:rPr>
          <w:rFonts w:ascii="Times New Roman" w:hAnsi="Times New Roman"/>
          <w:bCs/>
        </w:rPr>
        <w:tab/>
      </w:r>
      <w:r w:rsidR="00836176" w:rsidRPr="0039527E">
        <w:rPr>
          <w:rFonts w:ascii="Times New Roman" w:hAnsi="Times New Roman"/>
          <w:bCs/>
        </w:rPr>
        <w:tab/>
      </w:r>
      <w:r w:rsidR="00836176" w:rsidRPr="0039527E">
        <w:rPr>
          <w:rFonts w:ascii="Times New Roman" w:hAnsi="Times New Roman"/>
          <w:bCs/>
        </w:rPr>
        <w:tab/>
      </w:r>
    </w:p>
    <w:p w14:paraId="63C4004D" w14:textId="36E1DDA9" w:rsidR="008E375A" w:rsidRPr="0039527E" w:rsidRDefault="00836176" w:rsidP="0039527E">
      <w:pPr>
        <w:ind w:firstLine="708"/>
        <w:jc w:val="both"/>
        <w:rPr>
          <w:rFonts w:ascii="Times New Roman" w:hAnsi="Times New Roman"/>
          <w:bCs/>
        </w:rPr>
      </w:pPr>
      <w:r w:rsidRPr="0039527E">
        <w:rPr>
          <w:rFonts w:ascii="Times New Roman" w:hAnsi="Times New Roman"/>
          <w:bCs/>
        </w:rPr>
        <w:t xml:space="preserve">f.to </w:t>
      </w:r>
      <w:r w:rsidR="00B06A0D" w:rsidRPr="0039527E">
        <w:rPr>
          <w:rFonts w:ascii="Times New Roman" w:hAnsi="Times New Roman"/>
          <w:bCs/>
        </w:rPr>
        <w:t>Paola Bezzi</w:t>
      </w:r>
      <w:r w:rsidRPr="0039527E">
        <w:rPr>
          <w:rFonts w:ascii="Times New Roman" w:hAnsi="Times New Roman"/>
          <w:bCs/>
        </w:rPr>
        <w:tab/>
      </w:r>
      <w:r w:rsidRPr="0039527E">
        <w:rPr>
          <w:rFonts w:ascii="Times New Roman" w:hAnsi="Times New Roman"/>
          <w:bCs/>
        </w:rPr>
        <w:tab/>
      </w:r>
    </w:p>
    <w:p w14:paraId="2B4E4BE2" w14:textId="77777777" w:rsidR="00836176" w:rsidRPr="0039527E" w:rsidRDefault="00836176" w:rsidP="0039527E">
      <w:pPr>
        <w:ind w:firstLine="708"/>
        <w:jc w:val="both"/>
        <w:rPr>
          <w:rFonts w:ascii="Times New Roman" w:hAnsi="Times New Roman"/>
          <w:b/>
        </w:rPr>
      </w:pPr>
    </w:p>
    <w:p w14:paraId="2D874916" w14:textId="77777777" w:rsidR="00340317" w:rsidRPr="0039527E" w:rsidRDefault="007539E0" w:rsidP="0039527E">
      <w:pPr>
        <w:jc w:val="both"/>
        <w:rPr>
          <w:rFonts w:ascii="Times New Roman" w:hAnsi="Times New Roman"/>
          <w:b/>
        </w:rPr>
      </w:pPr>
      <w:r w:rsidRPr="0039527E">
        <w:rPr>
          <w:rFonts w:ascii="Times New Roman" w:hAnsi="Times New Roman"/>
          <w:b/>
        </w:rPr>
        <w:t xml:space="preserve">LINGUA STRANIERA – </w:t>
      </w:r>
      <w:r w:rsidR="00340317" w:rsidRPr="0039527E">
        <w:rPr>
          <w:rFonts w:ascii="Times New Roman" w:hAnsi="Times New Roman"/>
          <w:b/>
        </w:rPr>
        <w:t>INGLESE</w:t>
      </w:r>
    </w:p>
    <w:p w14:paraId="70E3A78A" w14:textId="2B1790CD" w:rsidR="009C2785" w:rsidRPr="0039527E" w:rsidRDefault="007539E0" w:rsidP="0039527E">
      <w:pPr>
        <w:pStyle w:val="Paragrafoelenco"/>
        <w:ind w:left="709"/>
        <w:jc w:val="both"/>
        <w:rPr>
          <w:rFonts w:ascii="Times New Roman" w:hAnsi="Times New Roman" w:cs="Times New Roman"/>
          <w:b/>
          <w:bCs/>
        </w:rPr>
      </w:pPr>
      <w:r w:rsidRPr="0039527E">
        <w:rPr>
          <w:rFonts w:ascii="Times New Roman" w:hAnsi="Times New Roman" w:cs="Times New Roman"/>
          <w:b/>
          <w:bCs/>
        </w:rPr>
        <w:t>Prof.</w:t>
      </w:r>
      <w:r w:rsidR="007A1A41" w:rsidRPr="0039527E">
        <w:rPr>
          <w:rFonts w:ascii="Times New Roman" w:hAnsi="Times New Roman" w:cs="Times New Roman"/>
          <w:b/>
          <w:bCs/>
        </w:rPr>
        <w:t>ssa</w:t>
      </w:r>
      <w:r w:rsidRPr="0039527E">
        <w:rPr>
          <w:rFonts w:ascii="Times New Roman" w:hAnsi="Times New Roman" w:cs="Times New Roman"/>
          <w:b/>
          <w:bCs/>
        </w:rPr>
        <w:t xml:space="preserve"> </w:t>
      </w:r>
      <w:r w:rsidR="006F4356" w:rsidRPr="0039527E">
        <w:rPr>
          <w:rFonts w:ascii="Times New Roman" w:hAnsi="Times New Roman" w:cs="Times New Roman"/>
          <w:b/>
          <w:bCs/>
        </w:rPr>
        <w:t>Maria Cristina Ricci</w:t>
      </w:r>
    </w:p>
    <w:p w14:paraId="421AC3BE" w14:textId="77777777" w:rsidR="006F4356" w:rsidRPr="0039527E" w:rsidRDefault="006F4356" w:rsidP="0039527E">
      <w:pPr>
        <w:pStyle w:val="Paragrafoelenco"/>
        <w:ind w:left="709"/>
        <w:jc w:val="both"/>
        <w:rPr>
          <w:rFonts w:ascii="Times New Roman" w:hAnsi="Times New Roman" w:cs="Times New Roman"/>
          <w:b/>
          <w:bCs/>
        </w:rPr>
      </w:pPr>
    </w:p>
    <w:p w14:paraId="0CDFA3C5"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RELAZIONE SULLA CLASSE</w:t>
      </w:r>
    </w:p>
    <w:p w14:paraId="7A9A69D2"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La classe, affidatami dal terzo anno, presentava gravi lacune grammaticali e competenze di base carenti, gli studenti non erano abituati ad affrontare la disciplina con metodo, impegno e dedizione. Nonostante l’intenso lavoro di recupero proposto fin dall’inizio, la maggior parte della classe ha mostrato un impegno scarso e si è rifiutata ad affrontare in modo serio la materia dimostrandosi poco partecipe al dialogo educativo e poco attenta agli argomenti proposti e sviluppati in classe. L’atteggiamento indisciplinato di alcuni studenti è stato spesso di scarsa collaborazione o addirittura di opposizione e lo studio poco costante è avvenuto solo in prossimità delle verifiche per cui non è mai stato serio e quindi efficace. Solo un gruppo ristretto di studenti ha conseguito una preparazione discreta o buona. </w:t>
      </w:r>
    </w:p>
    <w:p w14:paraId="10DA9268" w14:textId="77777777" w:rsidR="00B115ED" w:rsidRPr="0039527E" w:rsidRDefault="00B115ED" w:rsidP="0039527E">
      <w:pPr>
        <w:spacing w:after="0" w:line="240" w:lineRule="auto"/>
        <w:jc w:val="both"/>
        <w:rPr>
          <w:rFonts w:ascii="Times New Roman" w:eastAsia="Times New Roman" w:hAnsi="Times New Roman"/>
          <w:lang w:eastAsia="it-IT"/>
        </w:rPr>
      </w:pPr>
    </w:p>
    <w:p w14:paraId="2C2F4FA9"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1 METODI DI INSEGNAMENTO</w:t>
      </w:r>
    </w:p>
    <w:p w14:paraId="2E0FE2DC" w14:textId="3F7C8A4C"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La presentazione degli argomenti è stata condotta attraverso lezioni frontali e partecipate. La spiegazione, la revisione e l’approfondimento degli argomenti grammaticali sono stati affrontati con un metodo non solo descrittivo ma soprattutto esplicativo che permette agli studenti di comprendere in modo profondo i meccanismi logici di funzionamento della lingua inglese e, attraverso il confronto con quelli dell’italiano, consente loro di acquisirli in modo completo e di utilizzarli con maggiore padronanza </w:t>
      </w:r>
      <w:r w:rsidR="006F4356" w:rsidRPr="0039527E">
        <w:rPr>
          <w:rFonts w:ascii="Times New Roman" w:eastAsia="Times New Roman" w:hAnsi="Times New Roman"/>
          <w:color w:val="000000"/>
          <w:lang w:eastAsia="it-IT"/>
        </w:rPr>
        <w:t>nella propria</w:t>
      </w:r>
      <w:r w:rsidRPr="0039527E">
        <w:rPr>
          <w:rFonts w:ascii="Times New Roman" w:eastAsia="Times New Roman" w:hAnsi="Times New Roman"/>
          <w:color w:val="000000"/>
          <w:lang w:eastAsia="it-IT"/>
        </w:rPr>
        <w:t xml:space="preserve"> produzione scritta e orale.</w:t>
      </w:r>
    </w:p>
    <w:p w14:paraId="327ECAF2"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Sono state adottate tecniche di lettura esplorativa ed intensiva di ogni testo sempre associate all’analisi linguistica e alla successiva traduzione. Nell’affrontare gli argomenti tecnici gli studenti sono stati indotti a creare glossari dei vocaboli specialistici ed è stata costantemente stimolata la ricerca di sinonimi e definizioni per un’efficace esposizione orale.</w:t>
      </w:r>
    </w:p>
    <w:p w14:paraId="453C6228"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Il potenziamento delle capacità di ascolto e comprensione in lingua straniera è stato svolto anche attraverso l’ascolto reiterato di singole porzioni ridotte di brani registrati fino ad arrivare alla trascrizione di testi di video o brani orali.</w:t>
      </w:r>
    </w:p>
    <w:p w14:paraId="388E73DF"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Per quanto riguarda le attività di sostegno, il recupero si è svolto in itinere attraverso ulteriori spiegazioni e chiarimenti sugli argomenti svolti.</w:t>
      </w:r>
    </w:p>
    <w:p w14:paraId="4BFFF599" w14:textId="77777777" w:rsidR="00B115ED" w:rsidRPr="0039527E" w:rsidRDefault="00B115ED" w:rsidP="0039527E">
      <w:pPr>
        <w:spacing w:after="0" w:line="240" w:lineRule="auto"/>
        <w:jc w:val="both"/>
        <w:rPr>
          <w:rFonts w:ascii="Times New Roman" w:eastAsia="Times New Roman" w:hAnsi="Times New Roman"/>
          <w:lang w:eastAsia="it-IT"/>
        </w:rPr>
      </w:pPr>
    </w:p>
    <w:p w14:paraId="357DC247"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2 MEZZI DI INSEGNAMENTO USATI</w:t>
      </w:r>
    </w:p>
    <w:p w14:paraId="3492F383"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Sono stati utilizzati tutti i testi in adozione, compresa la grammatica per il consolidamento delle strutture linguistiche, sia nella versione cartacea che elettronica (quest’ultima soprattutto per le attività di </w:t>
      </w:r>
      <w:proofErr w:type="spellStart"/>
      <w:r w:rsidRPr="0039527E">
        <w:rPr>
          <w:rFonts w:ascii="Times New Roman" w:eastAsia="Times New Roman" w:hAnsi="Times New Roman"/>
          <w:color w:val="000000"/>
          <w:lang w:eastAsia="it-IT"/>
        </w:rPr>
        <w:t>listening</w:t>
      </w:r>
      <w:proofErr w:type="spellEnd"/>
      <w:r w:rsidRPr="0039527E">
        <w:rPr>
          <w:rFonts w:ascii="Times New Roman" w:eastAsia="Times New Roman" w:hAnsi="Times New Roman"/>
          <w:color w:val="000000"/>
          <w:lang w:eastAsia="it-IT"/>
        </w:rPr>
        <w:t xml:space="preserve"> e per le </w:t>
      </w:r>
      <w:proofErr w:type="spellStart"/>
      <w:r w:rsidRPr="0039527E">
        <w:rPr>
          <w:rFonts w:ascii="Times New Roman" w:eastAsia="Times New Roman" w:hAnsi="Times New Roman"/>
          <w:color w:val="000000"/>
          <w:lang w:eastAsia="it-IT"/>
        </w:rPr>
        <w:t>videolezioni</w:t>
      </w:r>
      <w:proofErr w:type="spellEnd"/>
      <w:r w:rsidRPr="0039527E">
        <w:rPr>
          <w:rFonts w:ascii="Times New Roman" w:eastAsia="Times New Roman" w:hAnsi="Times New Roman"/>
          <w:color w:val="000000"/>
          <w:lang w:eastAsia="it-IT"/>
        </w:rPr>
        <w:t>). </w:t>
      </w:r>
    </w:p>
    <w:p w14:paraId="0494BAA4"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Per le attività di </w:t>
      </w:r>
      <w:proofErr w:type="spellStart"/>
      <w:r w:rsidRPr="0039527E">
        <w:rPr>
          <w:rFonts w:ascii="Times New Roman" w:eastAsia="Times New Roman" w:hAnsi="Times New Roman"/>
          <w:color w:val="000000"/>
          <w:lang w:eastAsia="it-IT"/>
        </w:rPr>
        <w:t>listening</w:t>
      </w:r>
      <w:proofErr w:type="spellEnd"/>
      <w:r w:rsidRPr="0039527E">
        <w:rPr>
          <w:rFonts w:ascii="Times New Roman" w:eastAsia="Times New Roman" w:hAnsi="Times New Roman"/>
          <w:color w:val="000000"/>
          <w:lang w:eastAsia="it-IT"/>
        </w:rPr>
        <w:t xml:space="preserve"> in aula è stato utilizzato il computer e le casse acustiche oltre alla LIM.</w:t>
      </w:r>
    </w:p>
    <w:p w14:paraId="58C8D515" w14:textId="77777777" w:rsidR="00B115ED" w:rsidRPr="0039527E" w:rsidRDefault="00B115ED" w:rsidP="0039527E">
      <w:pPr>
        <w:spacing w:after="0" w:line="240" w:lineRule="auto"/>
        <w:jc w:val="both"/>
        <w:rPr>
          <w:rFonts w:ascii="Times New Roman" w:eastAsia="Times New Roman" w:hAnsi="Times New Roman"/>
          <w:lang w:eastAsia="it-IT"/>
        </w:rPr>
      </w:pPr>
    </w:p>
    <w:p w14:paraId="2BA3669D"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3 SPAZI E TEMPI DEL PERCORSO FORMATIVO</w:t>
      </w:r>
    </w:p>
    <w:p w14:paraId="36A462A9" w14:textId="4AFE0376"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Le lezioni si sono svolte in modalità DAD/DDI all’occorrenza e in aula con tutti gli alunni in presenza. Nella prima parte dell’anno le lezioni sono state dedicate allo svolgimento di unità   del libro Compact First e al modulo di Educazione Civica per </w:t>
      </w:r>
      <w:r w:rsidR="006F4356" w:rsidRPr="0039527E">
        <w:rPr>
          <w:rFonts w:ascii="Times New Roman" w:eastAsia="Times New Roman" w:hAnsi="Times New Roman"/>
          <w:color w:val="000000"/>
          <w:lang w:eastAsia="it-IT"/>
        </w:rPr>
        <w:t>l’acquisizione</w:t>
      </w:r>
      <w:r w:rsidRPr="0039527E">
        <w:rPr>
          <w:rFonts w:ascii="Times New Roman" w:eastAsia="Times New Roman" w:hAnsi="Times New Roman"/>
          <w:color w:val="000000"/>
          <w:lang w:eastAsia="it-IT"/>
        </w:rPr>
        <w:t xml:space="preserve">, revisione o consolidamento delle stesse mentre gli argomenti di </w:t>
      </w:r>
      <w:proofErr w:type="spellStart"/>
      <w:r w:rsidRPr="0039527E">
        <w:rPr>
          <w:rFonts w:ascii="Times New Roman" w:eastAsia="Times New Roman" w:hAnsi="Times New Roman"/>
          <w:color w:val="000000"/>
          <w:lang w:eastAsia="it-IT"/>
        </w:rPr>
        <w:t>microlingua</w:t>
      </w:r>
      <w:proofErr w:type="spellEnd"/>
      <w:r w:rsidRPr="0039527E">
        <w:rPr>
          <w:rFonts w:ascii="Times New Roman" w:eastAsia="Times New Roman" w:hAnsi="Times New Roman"/>
          <w:color w:val="000000"/>
          <w:lang w:eastAsia="it-IT"/>
        </w:rPr>
        <w:t xml:space="preserve"> sono stati affrontati nella seconda parte dell’anno dopo avere potenziato la base linguistica.</w:t>
      </w:r>
    </w:p>
    <w:p w14:paraId="5B69CE20" w14:textId="77777777" w:rsidR="00B115ED" w:rsidRPr="0039527E" w:rsidRDefault="00B115ED" w:rsidP="0039527E">
      <w:pPr>
        <w:spacing w:after="0" w:line="240" w:lineRule="auto"/>
        <w:jc w:val="both"/>
        <w:rPr>
          <w:rFonts w:ascii="Times New Roman" w:eastAsia="Times New Roman" w:hAnsi="Times New Roman"/>
          <w:lang w:eastAsia="it-IT"/>
        </w:rPr>
      </w:pPr>
    </w:p>
    <w:p w14:paraId="05158E93"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4 CRITERI E STRUMENTI DI VALUTAZIONE USATI</w:t>
      </w:r>
    </w:p>
    <w:p w14:paraId="270B54ED"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Nel primo trimestre sono state svolte due verifiche orali e due verifiche scritte; nel </w:t>
      </w:r>
      <w:proofErr w:type="spellStart"/>
      <w:r w:rsidRPr="0039527E">
        <w:rPr>
          <w:rFonts w:ascii="Times New Roman" w:eastAsia="Times New Roman" w:hAnsi="Times New Roman"/>
          <w:color w:val="000000"/>
          <w:lang w:eastAsia="it-IT"/>
        </w:rPr>
        <w:t>pentamestre</w:t>
      </w:r>
      <w:proofErr w:type="spellEnd"/>
      <w:r w:rsidRPr="0039527E">
        <w:rPr>
          <w:rFonts w:ascii="Times New Roman" w:eastAsia="Times New Roman" w:hAnsi="Times New Roman"/>
          <w:color w:val="000000"/>
          <w:lang w:eastAsia="it-IT"/>
        </w:rPr>
        <w:t xml:space="preserve"> due verifiche scritte e due prove orali. </w:t>
      </w:r>
    </w:p>
    <w:p w14:paraId="78C5D26C"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Ai fini della valutazione si è tenuto conto anche dell’interesse dimostrato, dell’impegno nello studio e nello svolgimento delle assegnazioni a casa.</w:t>
      </w:r>
    </w:p>
    <w:p w14:paraId="582680A1"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Nella prima parte dell’anno le verifiche scritte hanno compreso esercizi di livello B1/B2 sulla modalità del First Certificate. In quelle orali invece, si è data maggiore importanza ai contenuti rispetto all’aspetto puramente linguistico e grammaticale, a meno che quest’ultimo non pregiudicasse sostanzialmente l’esposizione e la comprensione degli argomenti esposti. Tali prove orali hanno riguardato gli specifici argomenti di indirizzo con collegamenti tra le tematiche affrontate e le conoscenze di base acquisite in simulazione della prova orale dell’esame finale.</w:t>
      </w:r>
    </w:p>
    <w:p w14:paraId="58218305"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Il metodo valutativo utilizzato ha permesso di rilevare il livello di apprendimento di ogni studente in relazione al proprio percorso formativo e in rapporto al gruppo classe. </w:t>
      </w:r>
    </w:p>
    <w:p w14:paraId="18AC2B30"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Di seguito vengono riportate la griglia di valutazione/verifica orale del secondo biennio e 5° anno condivisa dai colleghi del Dipartimento di Lingua e cultura straniera inglese.</w:t>
      </w:r>
    </w:p>
    <w:p w14:paraId="20019825" w14:textId="77777777" w:rsidR="00B115ED" w:rsidRPr="0039527E" w:rsidRDefault="00B115ED" w:rsidP="0039527E">
      <w:pPr>
        <w:spacing w:after="0" w:line="240" w:lineRule="auto"/>
        <w:jc w:val="both"/>
        <w:rPr>
          <w:rFonts w:ascii="Times New Roman" w:eastAsia="Times New Roman" w:hAnsi="Times New Roman"/>
          <w:lang w:eastAsia="it-IT"/>
        </w:rPr>
      </w:pPr>
    </w:p>
    <w:tbl>
      <w:tblPr>
        <w:tblW w:w="0" w:type="auto"/>
        <w:tblCellMar>
          <w:top w:w="15" w:type="dxa"/>
          <w:left w:w="15" w:type="dxa"/>
          <w:bottom w:w="15" w:type="dxa"/>
          <w:right w:w="15" w:type="dxa"/>
        </w:tblCellMar>
        <w:tblLook w:val="04A0" w:firstRow="1" w:lastRow="0" w:firstColumn="1" w:lastColumn="0" w:noHBand="0" w:noVBand="1"/>
      </w:tblPr>
      <w:tblGrid>
        <w:gridCol w:w="2135"/>
        <w:gridCol w:w="3100"/>
        <w:gridCol w:w="5221"/>
      </w:tblGrid>
      <w:tr w:rsidR="00B115ED" w:rsidRPr="0039527E" w14:paraId="3D8A2C3D" w14:textId="77777777" w:rsidTr="00B115ED">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783696C2"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VOTI IN DECIMI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61429014"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CONOSCENZE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519E35FE"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COMPETENZE </w:t>
            </w:r>
          </w:p>
        </w:tc>
      </w:tr>
      <w:tr w:rsidR="00B115ED" w:rsidRPr="0039527E" w14:paraId="0306CAEA" w14:textId="77777777" w:rsidTr="00B115ED">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78CFE744"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5AE80401"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Rifiuto verifica/ Conoscenze non rilevabili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11EE6E36"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Non rilevabili </w:t>
            </w:r>
          </w:p>
        </w:tc>
      </w:tr>
      <w:tr w:rsidR="00B115ED" w:rsidRPr="0039527E" w14:paraId="6EFC2F95" w14:textId="77777777" w:rsidTr="00B115ED">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36A31673"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3&gt; M &lt; 4</w:t>
            </w:r>
          </w:p>
          <w:p w14:paraId="29A11066"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GRAVEMENTE INSUFFICIENTE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22FEE2A3"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Esposizione incoerente con la traccia proposta. Conoscenze gravemente lacunose.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274948EE"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Non comprende gli argomenti, testi, quesiti. I gravi errori morfo-sintattici e lessicali non permettono una elementare attività comunicativa. </w:t>
            </w:r>
          </w:p>
          <w:p w14:paraId="417F9167"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Fa confusione nella produzione orale in rapporto ai temi proposti per la discussione/analisi.</w:t>
            </w:r>
          </w:p>
          <w:p w14:paraId="55F9E612"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Possiede una pronuncia inadeguata. </w:t>
            </w:r>
          </w:p>
        </w:tc>
      </w:tr>
      <w:tr w:rsidR="00B115ED" w:rsidRPr="0039527E" w14:paraId="5B65E388" w14:textId="77777777" w:rsidTr="00B115ED">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5BBA484F"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4&gt; M &lt;5 </w:t>
            </w:r>
          </w:p>
          <w:p w14:paraId="1474EF2B"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INSUFFICIENTE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650810BF" w14:textId="22D1E30B"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Limitata conoscenza dei contenuti </w:t>
            </w:r>
            <w:r w:rsidR="006F4356" w:rsidRPr="0039527E">
              <w:rPr>
                <w:rFonts w:ascii="Times New Roman" w:eastAsia="Times New Roman" w:hAnsi="Times New Roman"/>
                <w:color w:val="000000"/>
                <w:lang w:eastAsia="it-IT"/>
              </w:rPr>
              <w:t>socioculturali</w:t>
            </w:r>
            <w:r w:rsidRPr="0039527E">
              <w:rPr>
                <w:rFonts w:ascii="Times New Roman" w:eastAsia="Times New Roman" w:hAnsi="Times New Roman"/>
                <w:color w:val="000000"/>
                <w:lang w:eastAsia="it-IT"/>
              </w:rPr>
              <w:t xml:space="preserve"> e storico-letterari.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01775E36"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Esposizione contorta e poco fluente. Frequenti improprietà lessicali. Incerta la padronanza del sistema morfo-sintattico. Difficoltà di collocazione nel contesto. Collegamenti imprecisi. </w:t>
            </w:r>
          </w:p>
        </w:tc>
      </w:tr>
      <w:tr w:rsidR="00B115ED" w:rsidRPr="0039527E" w14:paraId="41E43F4B" w14:textId="77777777" w:rsidTr="00B115ED">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6ED6AECC"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5&gt; M &lt;6 </w:t>
            </w:r>
          </w:p>
          <w:p w14:paraId="3CFCBDF9"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NON DEL TUTTO SUFFICIENTE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4710C8A8"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Conosce in modo frammentario e superficiale i contenuti. Mostra una conoscenza essenziale riconducibile alle linee generali di un testo o argomento.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69EEAEA5"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Comprende l’argomento, il testo o il</w:t>
            </w:r>
          </w:p>
          <w:p w14:paraId="04AED313"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w:t>
            </w:r>
            <w:proofErr w:type="gramStart"/>
            <w:r w:rsidRPr="0039527E">
              <w:rPr>
                <w:rFonts w:ascii="Times New Roman" w:eastAsia="Times New Roman" w:hAnsi="Times New Roman"/>
                <w:color w:val="000000"/>
                <w:lang w:eastAsia="it-IT"/>
              </w:rPr>
              <w:t>quesito</w:t>
            </w:r>
            <w:proofErr w:type="gramEnd"/>
            <w:r w:rsidRPr="0039527E">
              <w:rPr>
                <w:rFonts w:ascii="Times New Roman" w:eastAsia="Times New Roman" w:hAnsi="Times New Roman"/>
                <w:color w:val="000000"/>
                <w:lang w:eastAsia="it-IT"/>
              </w:rPr>
              <w:t xml:space="preserve"> in modo parziale. Utilizza in modo non sempre adeguato il lessico specifico. Applica in modo incerto e/o meccanico procedure e informazioni ricavate da un testo. Ha una pronuncia non del tutto chiara. </w:t>
            </w:r>
          </w:p>
        </w:tc>
      </w:tr>
      <w:tr w:rsidR="00B115ED" w:rsidRPr="0039527E" w14:paraId="77CC4FED" w14:textId="77777777" w:rsidTr="00B115ED">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6C5CED58"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6 </w:t>
            </w:r>
          </w:p>
          <w:p w14:paraId="440A45A6"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SUFFICIENTE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591ED4BC"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Conoscenza essenziale dei contenuti di base.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0ED40B90"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Fa collegamenti semplici ed essenziali e colloca in modo abbastanza corretto il contenuto all'interno del tema proposto.</w:t>
            </w:r>
          </w:p>
        </w:tc>
      </w:tr>
      <w:tr w:rsidR="00B115ED" w:rsidRPr="0039527E" w14:paraId="426BF518" w14:textId="77777777" w:rsidTr="00B115ED">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74233546"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6&gt; M &lt;7 </w:t>
            </w:r>
          </w:p>
          <w:p w14:paraId="05BFBA24"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PIU’ CHE SUFFICIENTE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2754A65C"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Riconosce le informazioni e opera semplici inferenze in modo corretto.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757EE27F"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Comprende l’argomento, il testo, il quesito in modo discreto. </w:t>
            </w:r>
          </w:p>
          <w:p w14:paraId="1FC4227E"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Espone in forma abbastanza scorrevole e organizza gli argomenti con discreta capacità. Applica le conoscenze a domande formulate in maniera diversa. Ha una pronuncia abbastanza corretta e fluida. </w:t>
            </w:r>
          </w:p>
        </w:tc>
      </w:tr>
      <w:tr w:rsidR="00B115ED" w:rsidRPr="0039527E" w14:paraId="2753F18C" w14:textId="77777777" w:rsidTr="00B115ED">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42A671D6"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7&gt; M &lt;8 </w:t>
            </w:r>
          </w:p>
          <w:p w14:paraId="0669E999"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DISCRETO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283357AB" w14:textId="212D32CE"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Conosce gli argomenti in modo corretto e completo.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54B700BB"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Comprende l’argomento, il testo o il quesito in modo soddisfacente. Espone in forma chiara, corretta e appropriata. Sa tenere un discorso fluente con una intonazione e pronuncia abbastanza corrette. </w:t>
            </w:r>
          </w:p>
          <w:p w14:paraId="0BA3D5F6"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Sa argomentare in modo appropriato con collegamenti originali tra testo, ed eventi storico culturali se richiesti. </w:t>
            </w:r>
          </w:p>
        </w:tc>
      </w:tr>
      <w:tr w:rsidR="00B115ED" w:rsidRPr="0039527E" w14:paraId="5335F86F" w14:textId="77777777" w:rsidTr="00B115ED">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5A663DA8"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8&gt; M &lt;9 </w:t>
            </w:r>
          </w:p>
          <w:p w14:paraId="1F583FE8"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BUONO/OTTIMO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17987403"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Sicura padronanza dei contenuti, capacità di operare inferenze anche con altri ambiti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4EA74A91"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Comprende e interpreta l’argomento, il testo o il quesito in modo completo. </w:t>
            </w:r>
          </w:p>
          <w:p w14:paraId="02E46E5A"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Espone con fluidità e scioltezza. Ha una buona pronuncia e una giusta intonazione. </w:t>
            </w:r>
          </w:p>
          <w:p w14:paraId="106A25BA"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Possiede capacità critiche e rielabora i contenuti in modo personale; opera collegamenti precisi e coerenti. </w:t>
            </w:r>
          </w:p>
        </w:tc>
      </w:tr>
      <w:tr w:rsidR="00B115ED" w:rsidRPr="0039527E" w14:paraId="7A7647E5" w14:textId="77777777" w:rsidTr="00B115ED">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58889D14"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9&gt; M &lt;10 </w:t>
            </w:r>
          </w:p>
          <w:p w14:paraId="0BFEF18B"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ECCELLENTE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4E851CD7" w14:textId="77777777"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Piena padronanza dei contenuti, ampie conoscenze nei collegamenti interdisciplinari. </w:t>
            </w:r>
          </w:p>
        </w:tc>
        <w:tc>
          <w:tcPr>
            <w:tcW w:w="0" w:type="auto"/>
            <w:tcBorders>
              <w:top w:val="single" w:sz="4" w:space="0" w:color="808080"/>
              <w:left w:val="single" w:sz="4" w:space="0" w:color="808080"/>
              <w:bottom w:val="single" w:sz="4" w:space="0" w:color="808080"/>
              <w:right w:val="single" w:sz="4" w:space="0" w:color="808080"/>
            </w:tcBorders>
            <w:shd w:val="clear" w:color="auto" w:fill="FFFFFF"/>
            <w:tcMar>
              <w:top w:w="0" w:type="dxa"/>
              <w:left w:w="108" w:type="dxa"/>
              <w:bottom w:w="0" w:type="dxa"/>
              <w:right w:w="108" w:type="dxa"/>
            </w:tcMar>
            <w:hideMark/>
          </w:tcPr>
          <w:p w14:paraId="63B0388C" w14:textId="1884DF78" w:rsidR="00B115ED" w:rsidRPr="0039527E" w:rsidRDefault="00B115ED"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Comprende, interpreta i contenuti della </w:t>
            </w:r>
            <w:proofErr w:type="spellStart"/>
            <w:r w:rsidRPr="0039527E">
              <w:rPr>
                <w:rFonts w:ascii="Times New Roman" w:eastAsia="Times New Roman" w:hAnsi="Times New Roman"/>
                <w:color w:val="000000"/>
                <w:lang w:eastAsia="it-IT"/>
              </w:rPr>
              <w:t>microlingua</w:t>
            </w:r>
            <w:proofErr w:type="spellEnd"/>
            <w:r w:rsidRPr="0039527E">
              <w:rPr>
                <w:rFonts w:ascii="Times New Roman" w:eastAsia="Times New Roman" w:hAnsi="Times New Roman"/>
                <w:color w:val="000000"/>
                <w:lang w:eastAsia="it-IT"/>
              </w:rPr>
              <w:t xml:space="preserve"> e sa fare riferimenti </w:t>
            </w:r>
            <w:r w:rsidR="006F4356" w:rsidRPr="0039527E">
              <w:rPr>
                <w:rFonts w:ascii="Times New Roman" w:eastAsia="Times New Roman" w:hAnsi="Times New Roman"/>
                <w:color w:val="000000"/>
                <w:lang w:eastAsia="it-IT"/>
              </w:rPr>
              <w:t>socioculturali</w:t>
            </w:r>
            <w:r w:rsidRPr="0039527E">
              <w:rPr>
                <w:rFonts w:ascii="Times New Roman" w:eastAsia="Times New Roman" w:hAnsi="Times New Roman"/>
                <w:color w:val="000000"/>
                <w:lang w:eastAsia="it-IT"/>
              </w:rPr>
              <w:t xml:space="preserve"> in modo autonomo con una pluralità di approcci interdisciplinari. Apporta contributi originali e critici all’interpretazione del testo e li inserisce in un quadro complessivo esauriente. Usa la L2 in ambiti non linguistici (CLIL) in modo corretto ed efficace. Possiede una buona pronuncia. </w:t>
            </w:r>
          </w:p>
        </w:tc>
      </w:tr>
    </w:tbl>
    <w:p w14:paraId="26B111C1" w14:textId="77777777" w:rsidR="00B115ED" w:rsidRPr="0039527E" w:rsidRDefault="00B115ED" w:rsidP="0039527E">
      <w:pPr>
        <w:spacing w:after="240" w:line="240" w:lineRule="auto"/>
        <w:jc w:val="both"/>
        <w:rPr>
          <w:rFonts w:ascii="Times New Roman" w:eastAsia="Times New Roman" w:hAnsi="Times New Roman"/>
          <w:lang w:eastAsia="it-IT"/>
        </w:rPr>
      </w:pPr>
    </w:p>
    <w:p w14:paraId="7202F2CD"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5 OBIETTIVI CONSEGUITI</w:t>
      </w:r>
    </w:p>
    <w:p w14:paraId="76298C91"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L’obiettivo di far acquisire competenze comunicative che consentano di impiegare la lingua inglese in modo autonomo e funzionale al contesto in cui gli studenti si trovano ha teso al raggiungimento del livello linguistico B2 che tuttavia, per le lacune linguistiche pregresse iniziali e per lo scarso impegno, non è stato raggiunto per parte della classe e gli obiettivi conseguiti sono complessivamente più modesti. Pochi studenti hanno raggiunto livelli buoni o molto buoni. Nessuno degli studenti ha frequentato i corsi pomeridiani organizzati dalla scuola per preparare la Certificazione First.</w:t>
      </w:r>
    </w:p>
    <w:p w14:paraId="33029EAC" w14:textId="0AC073C6"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L’impatto che la didattica a distanza degli ultimi due </w:t>
      </w:r>
      <w:r w:rsidR="006F4356" w:rsidRPr="0039527E">
        <w:rPr>
          <w:rFonts w:ascii="Times New Roman" w:eastAsia="Times New Roman" w:hAnsi="Times New Roman"/>
          <w:color w:val="000000"/>
          <w:lang w:eastAsia="it-IT"/>
        </w:rPr>
        <w:t>anni (</w:t>
      </w:r>
      <w:r w:rsidRPr="0039527E">
        <w:rPr>
          <w:rFonts w:ascii="Times New Roman" w:eastAsia="Times New Roman" w:hAnsi="Times New Roman"/>
          <w:color w:val="000000"/>
          <w:lang w:eastAsia="it-IT"/>
        </w:rPr>
        <w:t>DAD/DDI) ha avuto nella classe è apparso penalizzante per la maggior parte degli studenti. Gli alunni volenterosi si sono mostrati disposti a mettersi in gioco con la modalità delle video lezioni e hanno continuato a conseguire buoni risultati; chi invece era poco motivato nelle attività didattiche in presenza, non ha sempre partecipato nemmeno alle attività proposte a distanza e ha continuato a lavorare in modo molto sporadico e finalizzato alle interrogazioni.</w:t>
      </w:r>
    </w:p>
    <w:p w14:paraId="068DFA0A"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u w:val="single"/>
          <w:lang w:eastAsia="it-IT"/>
        </w:rPr>
        <w:t>CONOSCENZE</w:t>
      </w:r>
    </w:p>
    <w:p w14:paraId="0FBE0509" w14:textId="77777777" w:rsidR="00B115ED" w:rsidRPr="0039527E" w:rsidRDefault="00B115ED" w:rsidP="0039527E">
      <w:pPr>
        <w:numPr>
          <w:ilvl w:val="0"/>
          <w:numId w:val="33"/>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Strutture linguistiche fondamentali della lingua inglese.</w:t>
      </w:r>
    </w:p>
    <w:p w14:paraId="07D3F4FA" w14:textId="77777777" w:rsidR="00B115ED" w:rsidRPr="0039527E" w:rsidRDefault="00B115ED" w:rsidP="0039527E">
      <w:pPr>
        <w:numPr>
          <w:ilvl w:val="0"/>
          <w:numId w:val="33"/>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Elementi del linguaggio settoriale (concetti, espressioni, terminologia specifica riferite alle fonti di energia e al motore dei veicoli)</w:t>
      </w:r>
    </w:p>
    <w:p w14:paraId="6969D1F7" w14:textId="77777777" w:rsidR="00B115ED" w:rsidRPr="0039527E" w:rsidRDefault="00B115ED" w:rsidP="0039527E">
      <w:pPr>
        <w:numPr>
          <w:ilvl w:val="0"/>
          <w:numId w:val="33"/>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Conoscenza e impiego in modo coerente di vocaboli ed espressioni inerenti al mondo del lavoro</w:t>
      </w:r>
    </w:p>
    <w:p w14:paraId="1BA8E4F2" w14:textId="77777777" w:rsidR="00B115ED" w:rsidRPr="0039527E" w:rsidRDefault="00B115ED" w:rsidP="0039527E">
      <w:pPr>
        <w:numPr>
          <w:ilvl w:val="0"/>
          <w:numId w:val="33"/>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Realizzazione del proprio curriculum vitae in inglese e della lettera di accompagnamento</w:t>
      </w:r>
    </w:p>
    <w:p w14:paraId="3963E730" w14:textId="77777777" w:rsidR="00B115ED" w:rsidRPr="0039527E" w:rsidRDefault="00B115ED" w:rsidP="0039527E">
      <w:pPr>
        <w:numPr>
          <w:ilvl w:val="0"/>
          <w:numId w:val="33"/>
        </w:numPr>
        <w:spacing w:after="16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Preparazione di un colloquio di lavoro</w:t>
      </w:r>
    </w:p>
    <w:p w14:paraId="48A8FD05"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u w:val="single"/>
          <w:lang w:eastAsia="it-IT"/>
        </w:rPr>
        <w:t>CAPACITÀ</w:t>
      </w:r>
    </w:p>
    <w:p w14:paraId="15FF87D4" w14:textId="77777777" w:rsidR="00B115ED" w:rsidRPr="0039527E" w:rsidRDefault="00B115ED" w:rsidP="0039527E">
      <w:pPr>
        <w:numPr>
          <w:ilvl w:val="0"/>
          <w:numId w:val="34"/>
        </w:numPr>
        <w:spacing w:after="0" w:line="240" w:lineRule="auto"/>
        <w:jc w:val="both"/>
        <w:textAlignment w:val="baseline"/>
        <w:rPr>
          <w:rFonts w:ascii="Times New Roman" w:eastAsia="Times New Roman" w:hAnsi="Times New Roman"/>
          <w:color w:val="000000"/>
          <w:u w:val="single"/>
          <w:lang w:eastAsia="it-IT"/>
        </w:rPr>
      </w:pPr>
      <w:r w:rsidRPr="0039527E">
        <w:rPr>
          <w:rFonts w:ascii="Times New Roman" w:eastAsia="Times New Roman" w:hAnsi="Times New Roman"/>
          <w:color w:val="000000"/>
          <w:lang w:eastAsia="it-IT"/>
        </w:rPr>
        <w:t>Riconoscere l’argomento principale e le informazioni specifiche di un testo scritto e orale</w:t>
      </w:r>
    </w:p>
    <w:p w14:paraId="070A8FC9" w14:textId="77777777" w:rsidR="00B115ED" w:rsidRPr="0039527E" w:rsidRDefault="00B115ED" w:rsidP="0039527E">
      <w:pPr>
        <w:numPr>
          <w:ilvl w:val="0"/>
          <w:numId w:val="34"/>
        </w:numPr>
        <w:spacing w:after="0" w:line="240" w:lineRule="auto"/>
        <w:jc w:val="both"/>
        <w:textAlignment w:val="baseline"/>
        <w:rPr>
          <w:rFonts w:ascii="Times New Roman" w:eastAsia="Times New Roman" w:hAnsi="Times New Roman"/>
          <w:color w:val="000000"/>
          <w:u w:val="single"/>
          <w:lang w:eastAsia="it-IT"/>
        </w:rPr>
      </w:pPr>
      <w:r w:rsidRPr="0039527E">
        <w:rPr>
          <w:rFonts w:ascii="Times New Roman" w:eastAsia="Times New Roman" w:hAnsi="Times New Roman"/>
          <w:color w:val="000000"/>
          <w:lang w:eastAsia="it-IT"/>
        </w:rPr>
        <w:t>Consultare, comprendere e decodificare il contenuto di un testo autentico, distinguendo i punti principali dalle informazioni accessorie</w:t>
      </w:r>
    </w:p>
    <w:p w14:paraId="3B3AB53D" w14:textId="77777777" w:rsidR="00B115ED" w:rsidRPr="0039527E" w:rsidRDefault="00B115ED" w:rsidP="0039527E">
      <w:pPr>
        <w:numPr>
          <w:ilvl w:val="0"/>
          <w:numId w:val="35"/>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Comprendere gli elementi essenziali di un testo di carattere tecnico e di attualità</w:t>
      </w:r>
    </w:p>
    <w:p w14:paraId="5647A6DF" w14:textId="77777777" w:rsidR="00B115ED" w:rsidRPr="0039527E" w:rsidRDefault="00B115ED" w:rsidP="0039527E">
      <w:pPr>
        <w:numPr>
          <w:ilvl w:val="0"/>
          <w:numId w:val="35"/>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Saper tradurre semplici testi tecnici ed autentici in lingua italiana</w:t>
      </w:r>
    </w:p>
    <w:p w14:paraId="15D99E51" w14:textId="77777777" w:rsidR="00B115ED" w:rsidRPr="0039527E" w:rsidRDefault="00B115ED" w:rsidP="0039527E">
      <w:pPr>
        <w:numPr>
          <w:ilvl w:val="0"/>
          <w:numId w:val="35"/>
        </w:numPr>
        <w:spacing w:after="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Sapersi esprimere in modo efficace su argomenti generali o settoriali (di carattere tecnico)</w:t>
      </w:r>
    </w:p>
    <w:p w14:paraId="589B5314" w14:textId="77777777" w:rsidR="00B115ED" w:rsidRPr="0039527E" w:rsidRDefault="00B115ED" w:rsidP="0039527E">
      <w:pPr>
        <w:numPr>
          <w:ilvl w:val="0"/>
          <w:numId w:val="35"/>
        </w:numPr>
        <w:spacing w:after="16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Prendere appunti partendo da una spiegazione orale o integrando diagrammi schematici forniti dal testo</w:t>
      </w:r>
    </w:p>
    <w:p w14:paraId="59CF154F" w14:textId="77777777" w:rsidR="00B115ED" w:rsidRPr="0039527E" w:rsidRDefault="00B115ED" w:rsidP="0039527E">
      <w:pPr>
        <w:spacing w:after="160" w:line="240" w:lineRule="auto"/>
        <w:jc w:val="both"/>
        <w:rPr>
          <w:rFonts w:ascii="Times New Roman" w:eastAsia="Times New Roman" w:hAnsi="Times New Roman"/>
          <w:lang w:eastAsia="it-IT"/>
        </w:rPr>
      </w:pPr>
      <w:r w:rsidRPr="0039527E">
        <w:rPr>
          <w:rFonts w:ascii="Times New Roman" w:eastAsia="Times New Roman" w:hAnsi="Times New Roman"/>
          <w:color w:val="000000"/>
          <w:u w:val="single"/>
          <w:lang w:eastAsia="it-IT"/>
        </w:rPr>
        <w:t>COMPETENZE</w:t>
      </w:r>
    </w:p>
    <w:p w14:paraId="787158E1" w14:textId="77777777" w:rsidR="00B115ED" w:rsidRPr="0039527E" w:rsidRDefault="00B115ED" w:rsidP="0039527E">
      <w:pPr>
        <w:numPr>
          <w:ilvl w:val="0"/>
          <w:numId w:val="36"/>
        </w:numPr>
        <w:spacing w:after="0" w:line="240" w:lineRule="auto"/>
        <w:jc w:val="both"/>
        <w:textAlignment w:val="baseline"/>
        <w:rPr>
          <w:rFonts w:ascii="Times New Roman" w:eastAsia="Times New Roman" w:hAnsi="Times New Roman"/>
          <w:color w:val="000000"/>
          <w:u w:val="single"/>
          <w:lang w:eastAsia="it-IT"/>
        </w:rPr>
      </w:pPr>
      <w:r w:rsidRPr="0039527E">
        <w:rPr>
          <w:rFonts w:ascii="Times New Roman" w:eastAsia="Times New Roman" w:hAnsi="Times New Roman"/>
          <w:color w:val="000000"/>
          <w:lang w:eastAsia="it-IT"/>
        </w:rPr>
        <w:t>Utilizzare la lingua inglese per scopi comunicativi e utilizzare elementi di linguaggi settoriali relativi al percorso di studio al fine di interagire negli ambiti comuni e in contesti diversificati, al livello B1+/B2 del Quadro Europeo di Riferimento per le lingue (QCER)</w:t>
      </w:r>
    </w:p>
    <w:p w14:paraId="2F6BA022" w14:textId="77777777" w:rsidR="00B115ED" w:rsidRPr="0039527E" w:rsidRDefault="00B115ED" w:rsidP="0039527E">
      <w:pPr>
        <w:numPr>
          <w:ilvl w:val="0"/>
          <w:numId w:val="36"/>
        </w:numPr>
        <w:spacing w:after="0" w:line="240" w:lineRule="auto"/>
        <w:jc w:val="both"/>
        <w:textAlignment w:val="baseline"/>
        <w:rPr>
          <w:rFonts w:ascii="Times New Roman" w:eastAsia="Times New Roman" w:hAnsi="Times New Roman"/>
          <w:color w:val="000000"/>
          <w:u w:val="single"/>
          <w:lang w:eastAsia="it-IT"/>
        </w:rPr>
      </w:pPr>
      <w:r w:rsidRPr="0039527E">
        <w:rPr>
          <w:rFonts w:ascii="Times New Roman" w:eastAsia="Times New Roman" w:hAnsi="Times New Roman"/>
          <w:color w:val="000000"/>
          <w:lang w:eastAsia="it-IT"/>
        </w:rPr>
        <w:t>Comprendere testi scritti e orali relativi alla realtà contemporanea e a carattere tecnico o professionale</w:t>
      </w:r>
    </w:p>
    <w:p w14:paraId="4EEAFD83" w14:textId="77777777" w:rsidR="00B115ED" w:rsidRPr="0039527E" w:rsidRDefault="00B115ED" w:rsidP="0039527E">
      <w:pPr>
        <w:numPr>
          <w:ilvl w:val="0"/>
          <w:numId w:val="36"/>
        </w:numPr>
        <w:spacing w:after="0" w:line="240" w:lineRule="auto"/>
        <w:jc w:val="both"/>
        <w:textAlignment w:val="baseline"/>
        <w:rPr>
          <w:rFonts w:ascii="Times New Roman" w:eastAsia="Times New Roman" w:hAnsi="Times New Roman"/>
          <w:color w:val="000000"/>
          <w:u w:val="single"/>
          <w:lang w:eastAsia="it-IT"/>
        </w:rPr>
      </w:pPr>
      <w:r w:rsidRPr="0039527E">
        <w:rPr>
          <w:rFonts w:ascii="Times New Roman" w:eastAsia="Times New Roman" w:hAnsi="Times New Roman"/>
          <w:color w:val="000000"/>
          <w:lang w:eastAsia="it-IT"/>
        </w:rPr>
        <w:t>Sostenere semplici conversazioni in lingua inglese sugli argomenti trattati e sui testi introdotti anche di carattere tecnico con lessico e pronuncia accettabili</w:t>
      </w:r>
    </w:p>
    <w:p w14:paraId="280C572B" w14:textId="776B3CBE" w:rsidR="00B115ED" w:rsidRPr="0039527E" w:rsidRDefault="00B115ED" w:rsidP="0039527E">
      <w:pPr>
        <w:numPr>
          <w:ilvl w:val="0"/>
          <w:numId w:val="36"/>
        </w:numPr>
        <w:spacing w:after="160" w:line="240" w:lineRule="auto"/>
        <w:jc w:val="both"/>
        <w:textAlignment w:val="baseline"/>
        <w:rPr>
          <w:rFonts w:ascii="Times New Roman" w:eastAsia="Times New Roman" w:hAnsi="Times New Roman"/>
          <w:color w:val="000000"/>
          <w:u w:val="single"/>
          <w:lang w:eastAsia="it-IT"/>
        </w:rPr>
      </w:pPr>
      <w:r w:rsidRPr="0039527E">
        <w:rPr>
          <w:rFonts w:ascii="Times New Roman" w:eastAsia="Times New Roman" w:hAnsi="Times New Roman"/>
          <w:color w:val="000000"/>
          <w:lang w:eastAsia="it-IT"/>
        </w:rPr>
        <w:t>Esporre in lingua inglese gli argomenti introdotti in modo comprensibile, fluido e corretto, sia in ambito generale che nel linguaggio settoriale</w:t>
      </w:r>
      <w:r w:rsidR="00C37A65" w:rsidRPr="0039527E">
        <w:rPr>
          <w:rFonts w:ascii="Times New Roman" w:eastAsia="Times New Roman" w:hAnsi="Times New Roman"/>
          <w:color w:val="000000"/>
          <w:lang w:eastAsia="it-IT"/>
        </w:rPr>
        <w:t>.</w:t>
      </w:r>
    </w:p>
    <w:p w14:paraId="68062EAC" w14:textId="77777777" w:rsidR="00C37A65" w:rsidRPr="0039527E" w:rsidRDefault="00C37A65" w:rsidP="0039527E">
      <w:pPr>
        <w:spacing w:after="160" w:line="240" w:lineRule="auto"/>
        <w:ind w:left="720"/>
        <w:jc w:val="both"/>
        <w:textAlignment w:val="baseline"/>
        <w:rPr>
          <w:rFonts w:ascii="Times New Roman" w:eastAsia="Times New Roman" w:hAnsi="Times New Roman"/>
          <w:color w:val="000000"/>
          <w:u w:val="single"/>
          <w:lang w:eastAsia="it-IT"/>
        </w:rPr>
      </w:pPr>
    </w:p>
    <w:p w14:paraId="3CCF7A59" w14:textId="50395AD2" w:rsidR="005D1AB5" w:rsidRPr="0039527E" w:rsidRDefault="005D1AB5" w:rsidP="0039527E">
      <w:pPr>
        <w:spacing w:after="160" w:line="240" w:lineRule="auto"/>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CONTENUTI</w:t>
      </w:r>
    </w:p>
    <w:p w14:paraId="1A8B281F" w14:textId="77777777" w:rsidR="005D1AB5" w:rsidRPr="0039527E" w:rsidRDefault="005D1AB5" w:rsidP="0039527E">
      <w:pPr>
        <w:pStyle w:val="Paragrafoelenco"/>
        <w:spacing w:line="200" w:lineRule="atLeast"/>
        <w:jc w:val="both"/>
        <w:rPr>
          <w:rFonts w:ascii="Times New Roman" w:hAnsi="Times New Roman" w:cs="Times New Roman"/>
          <w:b/>
          <w:bCs/>
        </w:rPr>
      </w:pPr>
    </w:p>
    <w:p w14:paraId="678EEFDF" w14:textId="77777777" w:rsidR="005D1AB5" w:rsidRPr="0039527E" w:rsidRDefault="005D1AB5" w:rsidP="0039527E">
      <w:pPr>
        <w:pStyle w:val="Paragrafoelenco"/>
        <w:spacing w:line="200" w:lineRule="atLeast"/>
        <w:jc w:val="both"/>
        <w:rPr>
          <w:rFonts w:ascii="Times New Roman" w:hAnsi="Times New Roman" w:cs="Times New Roman"/>
        </w:rPr>
      </w:pPr>
      <w:r w:rsidRPr="0039527E">
        <w:rPr>
          <w:rFonts w:ascii="Times New Roman" w:hAnsi="Times New Roman" w:cs="Times New Roman"/>
        </w:rPr>
        <w:t xml:space="preserve">Da Performer B2, a cura di Marina Spiazzi, </w:t>
      </w:r>
      <w:proofErr w:type="spellStart"/>
      <w:r w:rsidRPr="0039527E">
        <w:rPr>
          <w:rFonts w:ascii="Times New Roman" w:hAnsi="Times New Roman" w:cs="Times New Roman"/>
        </w:rPr>
        <w:t>M.Tavella</w:t>
      </w:r>
      <w:proofErr w:type="spellEnd"/>
      <w:r w:rsidRPr="0039527E">
        <w:rPr>
          <w:rFonts w:ascii="Times New Roman" w:hAnsi="Times New Roman" w:cs="Times New Roman"/>
        </w:rPr>
        <w:t xml:space="preserve"> ed. Zanichelli sono state svolte le unità 3, 5, </w:t>
      </w:r>
      <w:proofErr w:type="gramStart"/>
      <w:r w:rsidRPr="0039527E">
        <w:rPr>
          <w:rFonts w:ascii="Times New Roman" w:hAnsi="Times New Roman" w:cs="Times New Roman"/>
        </w:rPr>
        <w:t>9 .</w:t>
      </w:r>
      <w:proofErr w:type="gramEnd"/>
    </w:p>
    <w:p w14:paraId="71952A35" w14:textId="77777777" w:rsidR="005D1AB5" w:rsidRPr="0039527E" w:rsidRDefault="005D1AB5" w:rsidP="0039527E">
      <w:pPr>
        <w:pStyle w:val="Paragrafoelenco"/>
        <w:spacing w:line="200" w:lineRule="atLeast"/>
        <w:jc w:val="both"/>
        <w:rPr>
          <w:rFonts w:ascii="Times New Roman" w:hAnsi="Times New Roman" w:cs="Times New Roman"/>
        </w:rPr>
      </w:pPr>
      <w:r w:rsidRPr="0039527E">
        <w:rPr>
          <w:rFonts w:ascii="Times New Roman" w:hAnsi="Times New Roman" w:cs="Times New Roman"/>
        </w:rPr>
        <w:t>I brani letti e le attività svolte su questi capitoli sono intesi come materiale da prepararsi per il colloquio orale e per il raggiungimento di competenze di tipo B2.</w:t>
      </w:r>
    </w:p>
    <w:p w14:paraId="02811830" w14:textId="77777777" w:rsidR="005D1AB5" w:rsidRPr="0039527E" w:rsidRDefault="005D1AB5" w:rsidP="0039527E">
      <w:pPr>
        <w:pStyle w:val="Paragrafoelenco"/>
        <w:spacing w:line="200" w:lineRule="atLeast"/>
        <w:jc w:val="both"/>
        <w:rPr>
          <w:rFonts w:ascii="Times New Roman" w:hAnsi="Times New Roman" w:cs="Times New Roman"/>
          <w:lang w:val="en-US"/>
        </w:rPr>
      </w:pPr>
      <w:r w:rsidRPr="0039527E">
        <w:rPr>
          <w:rFonts w:ascii="Times New Roman" w:hAnsi="Times New Roman" w:cs="Times New Roman"/>
          <w:lang w:val="en-US"/>
        </w:rPr>
        <w:t xml:space="preserve">Unit 3 Job </w:t>
      </w:r>
      <w:proofErr w:type="spellStart"/>
      <w:r w:rsidRPr="0039527E">
        <w:rPr>
          <w:rFonts w:ascii="Times New Roman" w:hAnsi="Times New Roman" w:cs="Times New Roman"/>
          <w:lang w:val="en-US"/>
        </w:rPr>
        <w:t>oppportunities</w:t>
      </w:r>
      <w:proofErr w:type="spellEnd"/>
      <w:r w:rsidRPr="0039527E">
        <w:rPr>
          <w:rFonts w:ascii="Times New Roman" w:hAnsi="Times New Roman" w:cs="Times New Roman"/>
          <w:lang w:val="en-US"/>
        </w:rPr>
        <w:t xml:space="preserve"> </w:t>
      </w:r>
      <w:proofErr w:type="gramStart"/>
      <w:r w:rsidRPr="0039527E">
        <w:rPr>
          <w:rFonts w:ascii="Times New Roman" w:hAnsi="Times New Roman" w:cs="Times New Roman"/>
          <w:lang w:val="en-US"/>
        </w:rPr>
        <w:t>“ The</w:t>
      </w:r>
      <w:proofErr w:type="gramEnd"/>
      <w:r w:rsidRPr="0039527E">
        <w:rPr>
          <w:rFonts w:ascii="Times New Roman" w:hAnsi="Times New Roman" w:cs="Times New Roman"/>
          <w:lang w:val="en-US"/>
        </w:rPr>
        <w:t xml:space="preserve"> new Economy” pag.44</w:t>
      </w:r>
    </w:p>
    <w:p w14:paraId="2D899054" w14:textId="77777777" w:rsidR="005D1AB5" w:rsidRPr="0039527E" w:rsidRDefault="005D1AB5" w:rsidP="0039527E">
      <w:pPr>
        <w:pStyle w:val="Paragrafoelenco"/>
        <w:spacing w:line="200" w:lineRule="atLeast"/>
        <w:jc w:val="both"/>
        <w:rPr>
          <w:rFonts w:ascii="Times New Roman" w:hAnsi="Times New Roman" w:cs="Times New Roman"/>
          <w:lang w:val="en-US"/>
        </w:rPr>
      </w:pPr>
      <w:bookmarkStart w:id="14" w:name="_Hlk103016032"/>
      <w:r w:rsidRPr="0039527E">
        <w:rPr>
          <w:rFonts w:ascii="Times New Roman" w:hAnsi="Times New Roman" w:cs="Times New Roman"/>
          <w:lang w:val="en-US"/>
        </w:rPr>
        <w:t>Unit 5 Global Issues</w:t>
      </w:r>
    </w:p>
    <w:p w14:paraId="1172A469" w14:textId="77777777" w:rsidR="005D1AB5" w:rsidRPr="0039527E" w:rsidRDefault="005D1AB5" w:rsidP="0039527E">
      <w:pPr>
        <w:pStyle w:val="Paragrafoelenco"/>
        <w:spacing w:line="200" w:lineRule="atLeast"/>
        <w:jc w:val="both"/>
        <w:rPr>
          <w:rFonts w:ascii="Times New Roman" w:hAnsi="Times New Roman" w:cs="Times New Roman"/>
          <w:lang w:val="en-US"/>
        </w:rPr>
      </w:pPr>
      <w:r w:rsidRPr="0039527E">
        <w:rPr>
          <w:rFonts w:ascii="Times New Roman" w:hAnsi="Times New Roman" w:cs="Times New Roman"/>
          <w:lang w:val="en-US"/>
        </w:rPr>
        <w:t>“Sustainable Development” pag.70</w:t>
      </w:r>
    </w:p>
    <w:p w14:paraId="761A1BF8" w14:textId="77777777" w:rsidR="005D1AB5" w:rsidRPr="0039527E" w:rsidRDefault="005D1AB5" w:rsidP="0039527E">
      <w:pPr>
        <w:pStyle w:val="Paragrafoelenco"/>
        <w:spacing w:line="200" w:lineRule="atLeast"/>
        <w:jc w:val="both"/>
        <w:rPr>
          <w:rFonts w:ascii="Times New Roman" w:hAnsi="Times New Roman" w:cs="Times New Roman"/>
          <w:lang w:val="en-US"/>
        </w:rPr>
      </w:pPr>
      <w:r w:rsidRPr="0039527E">
        <w:rPr>
          <w:rFonts w:ascii="Times New Roman" w:hAnsi="Times New Roman" w:cs="Times New Roman"/>
          <w:lang w:val="en-US"/>
        </w:rPr>
        <w:t>“Story of a refugee girl” pag.74. Video: “If we hadn’t ignored the warnings”</w:t>
      </w:r>
    </w:p>
    <w:bookmarkEnd w:id="14"/>
    <w:p w14:paraId="62AFF267" w14:textId="77777777" w:rsidR="005D1AB5" w:rsidRPr="0039527E" w:rsidRDefault="005D1AB5" w:rsidP="0039527E">
      <w:pPr>
        <w:pStyle w:val="Paragrafoelenco"/>
        <w:spacing w:line="200" w:lineRule="atLeast"/>
        <w:jc w:val="both"/>
        <w:rPr>
          <w:rFonts w:ascii="Times New Roman" w:hAnsi="Times New Roman" w:cs="Times New Roman"/>
          <w:lang w:val="en-US"/>
        </w:rPr>
      </w:pPr>
      <w:r w:rsidRPr="0039527E">
        <w:rPr>
          <w:rFonts w:ascii="Times New Roman" w:hAnsi="Times New Roman" w:cs="Times New Roman"/>
          <w:lang w:val="en-US"/>
        </w:rPr>
        <w:t>Unit 9 Saving our Planet</w:t>
      </w:r>
    </w:p>
    <w:p w14:paraId="12F33642" w14:textId="77777777" w:rsidR="005D1AB5" w:rsidRPr="0039527E" w:rsidRDefault="005D1AB5" w:rsidP="0039527E">
      <w:pPr>
        <w:pStyle w:val="Paragrafoelenco"/>
        <w:spacing w:line="200" w:lineRule="atLeast"/>
        <w:jc w:val="both"/>
        <w:rPr>
          <w:rFonts w:ascii="Times New Roman" w:hAnsi="Times New Roman" w:cs="Times New Roman"/>
          <w:lang w:val="en-US"/>
        </w:rPr>
      </w:pPr>
      <w:r w:rsidRPr="0039527E">
        <w:rPr>
          <w:rFonts w:ascii="Times New Roman" w:hAnsi="Times New Roman" w:cs="Times New Roman"/>
          <w:lang w:val="en-US"/>
        </w:rPr>
        <w:t>“91% of plastic isn’t recycled” pag.122</w:t>
      </w:r>
    </w:p>
    <w:p w14:paraId="1775377A" w14:textId="77777777" w:rsidR="005D1AB5" w:rsidRPr="0039527E" w:rsidRDefault="005D1AB5" w:rsidP="0039527E">
      <w:pPr>
        <w:pStyle w:val="Paragrafoelenco"/>
        <w:spacing w:line="200" w:lineRule="atLeast"/>
        <w:jc w:val="both"/>
        <w:rPr>
          <w:rFonts w:ascii="Times New Roman" w:hAnsi="Times New Roman" w:cs="Times New Roman"/>
          <w:lang w:val="en-US"/>
        </w:rPr>
      </w:pPr>
      <w:r w:rsidRPr="0039527E">
        <w:rPr>
          <w:rFonts w:ascii="Times New Roman" w:hAnsi="Times New Roman" w:cs="Times New Roman"/>
          <w:lang w:val="en-US"/>
        </w:rPr>
        <w:t>“How kids are saving the Planet” pag.126</w:t>
      </w:r>
    </w:p>
    <w:p w14:paraId="06DE1153" w14:textId="77777777" w:rsidR="005D1AB5" w:rsidRPr="0039527E" w:rsidRDefault="005D1AB5" w:rsidP="0039527E">
      <w:pPr>
        <w:pStyle w:val="Paragrafoelenco"/>
        <w:spacing w:line="200" w:lineRule="atLeast"/>
        <w:jc w:val="both"/>
        <w:rPr>
          <w:rFonts w:ascii="Times New Roman" w:hAnsi="Times New Roman" w:cs="Times New Roman"/>
        </w:rPr>
      </w:pPr>
      <w:r w:rsidRPr="0039527E">
        <w:rPr>
          <w:rFonts w:ascii="Times New Roman" w:hAnsi="Times New Roman" w:cs="Times New Roman"/>
        </w:rPr>
        <w:t xml:space="preserve">Dal testo in adozione Identity è stato svolto </w:t>
      </w:r>
      <w:proofErr w:type="gramStart"/>
      <w:r w:rsidRPr="0039527E">
        <w:rPr>
          <w:rFonts w:ascii="Times New Roman" w:hAnsi="Times New Roman" w:cs="Times New Roman"/>
        </w:rPr>
        <w:t>“ How</w:t>
      </w:r>
      <w:proofErr w:type="gramEnd"/>
      <w:r w:rsidRPr="0039527E">
        <w:rPr>
          <w:rFonts w:ascii="Times New Roman" w:hAnsi="Times New Roman" w:cs="Times New Roman"/>
        </w:rPr>
        <w:t xml:space="preserve"> to </w:t>
      </w:r>
      <w:proofErr w:type="spellStart"/>
      <w:r w:rsidRPr="0039527E">
        <w:rPr>
          <w:rFonts w:ascii="Times New Roman" w:hAnsi="Times New Roman" w:cs="Times New Roman"/>
        </w:rPr>
        <w:t>write</w:t>
      </w:r>
      <w:proofErr w:type="spellEnd"/>
      <w:r w:rsidRPr="0039527E">
        <w:rPr>
          <w:rFonts w:ascii="Times New Roman" w:hAnsi="Times New Roman" w:cs="Times New Roman"/>
        </w:rPr>
        <w:t xml:space="preserve"> a CV, </w:t>
      </w:r>
      <w:proofErr w:type="spellStart"/>
      <w:r w:rsidRPr="0039527E">
        <w:rPr>
          <w:rFonts w:ascii="Times New Roman" w:hAnsi="Times New Roman" w:cs="Times New Roman"/>
        </w:rPr>
        <w:t>how</w:t>
      </w:r>
      <w:proofErr w:type="spellEnd"/>
      <w:r w:rsidRPr="0039527E">
        <w:rPr>
          <w:rFonts w:ascii="Times New Roman" w:hAnsi="Times New Roman" w:cs="Times New Roman"/>
        </w:rPr>
        <w:t xml:space="preserve"> to </w:t>
      </w:r>
      <w:proofErr w:type="spellStart"/>
      <w:r w:rsidRPr="0039527E">
        <w:rPr>
          <w:rFonts w:ascii="Times New Roman" w:hAnsi="Times New Roman" w:cs="Times New Roman"/>
        </w:rPr>
        <w:t>write</w:t>
      </w:r>
      <w:proofErr w:type="spellEnd"/>
      <w:r w:rsidRPr="0039527E">
        <w:rPr>
          <w:rFonts w:ascii="Times New Roman" w:hAnsi="Times New Roman" w:cs="Times New Roman"/>
        </w:rPr>
        <w:t xml:space="preserve"> a cover </w:t>
      </w:r>
      <w:proofErr w:type="spellStart"/>
      <w:r w:rsidRPr="0039527E">
        <w:rPr>
          <w:rFonts w:ascii="Times New Roman" w:hAnsi="Times New Roman" w:cs="Times New Roman"/>
        </w:rPr>
        <w:t>letter</w:t>
      </w:r>
      <w:proofErr w:type="spellEnd"/>
      <w:r w:rsidRPr="0039527E">
        <w:rPr>
          <w:rFonts w:ascii="Times New Roman" w:hAnsi="Times New Roman" w:cs="Times New Roman"/>
        </w:rPr>
        <w:t>”.</w:t>
      </w:r>
    </w:p>
    <w:p w14:paraId="104B5401" w14:textId="77777777" w:rsidR="005D1AB5" w:rsidRPr="0039527E" w:rsidRDefault="005D1AB5" w:rsidP="0039527E">
      <w:pPr>
        <w:pStyle w:val="Paragrafoelenco"/>
        <w:spacing w:line="200" w:lineRule="atLeast"/>
        <w:jc w:val="both"/>
        <w:rPr>
          <w:rFonts w:ascii="Times New Roman" w:hAnsi="Times New Roman" w:cs="Times New Roman"/>
        </w:rPr>
      </w:pPr>
    </w:p>
    <w:p w14:paraId="34E25C57" w14:textId="77777777" w:rsidR="005D1AB5" w:rsidRPr="0039527E" w:rsidRDefault="005D1AB5" w:rsidP="0039527E">
      <w:pPr>
        <w:pStyle w:val="Paragrafoelenco"/>
        <w:spacing w:line="200" w:lineRule="atLeast"/>
        <w:ind w:left="1080"/>
        <w:jc w:val="both"/>
        <w:rPr>
          <w:rFonts w:ascii="Times New Roman" w:hAnsi="Times New Roman" w:cs="Times New Roman"/>
        </w:rPr>
      </w:pPr>
    </w:p>
    <w:p w14:paraId="6AFD555D" w14:textId="77777777" w:rsidR="005D1AB5" w:rsidRPr="0039527E" w:rsidRDefault="005D1AB5" w:rsidP="0039527E">
      <w:pPr>
        <w:pStyle w:val="Standard"/>
        <w:spacing w:after="120" w:line="240" w:lineRule="exact"/>
        <w:jc w:val="both"/>
        <w:rPr>
          <w:rFonts w:cs="Times New Roman"/>
          <w:sz w:val="22"/>
          <w:szCs w:val="22"/>
        </w:rPr>
      </w:pPr>
      <w:r w:rsidRPr="0039527E">
        <w:rPr>
          <w:rFonts w:cs="Times New Roman"/>
          <w:caps/>
          <w:sz w:val="22"/>
          <w:szCs w:val="22"/>
          <w:lang w:eastAsia="en-US"/>
        </w:rPr>
        <w:t>microlingua</w:t>
      </w:r>
      <w:r w:rsidRPr="0039527E">
        <w:rPr>
          <w:rFonts w:cs="Times New Roman"/>
          <w:sz w:val="22"/>
          <w:szCs w:val="22"/>
          <w:lang w:eastAsia="en-US"/>
        </w:rPr>
        <w:t>: dal testo in adozione nella classe 5ael</w:t>
      </w:r>
    </w:p>
    <w:p w14:paraId="13C0AFDF" w14:textId="77777777" w:rsidR="005D1AB5" w:rsidRPr="0039527E" w:rsidRDefault="005D1AB5" w:rsidP="0039527E">
      <w:pPr>
        <w:pStyle w:val="Standard"/>
        <w:jc w:val="both"/>
        <w:rPr>
          <w:rFonts w:cs="Times New Roman"/>
          <w:sz w:val="22"/>
          <w:szCs w:val="22"/>
        </w:rPr>
      </w:pPr>
      <w:r w:rsidRPr="0039527E">
        <w:rPr>
          <w:rFonts w:cs="Times New Roman"/>
          <w:sz w:val="22"/>
          <w:szCs w:val="22"/>
        </w:rPr>
        <w:t>Programma Finale Classe 5ael         Anno 2021/22</w:t>
      </w:r>
    </w:p>
    <w:p w14:paraId="6227C4D1" w14:textId="77777777" w:rsidR="005D1AB5" w:rsidRPr="0039527E" w:rsidRDefault="005D1AB5" w:rsidP="0039527E">
      <w:pPr>
        <w:pStyle w:val="Standard"/>
        <w:jc w:val="both"/>
        <w:rPr>
          <w:rFonts w:cs="Times New Roman"/>
          <w:sz w:val="22"/>
          <w:szCs w:val="22"/>
        </w:rPr>
      </w:pPr>
    </w:p>
    <w:p w14:paraId="2AB678B8" w14:textId="77777777" w:rsidR="005D1AB5" w:rsidRPr="0039527E" w:rsidRDefault="005D1AB5" w:rsidP="0039527E">
      <w:pPr>
        <w:pStyle w:val="Standard"/>
        <w:jc w:val="both"/>
        <w:rPr>
          <w:rFonts w:cs="Times New Roman"/>
          <w:sz w:val="22"/>
          <w:szCs w:val="22"/>
          <w:lang w:val="en-US"/>
        </w:rPr>
      </w:pPr>
      <w:r w:rsidRPr="0039527E">
        <w:rPr>
          <w:rFonts w:cs="Times New Roman"/>
          <w:sz w:val="22"/>
          <w:szCs w:val="22"/>
          <w:lang w:val="en-GB"/>
        </w:rPr>
        <w:t xml:space="preserve">Da New </w:t>
      </w:r>
      <w:proofErr w:type="gramStart"/>
      <w:r w:rsidRPr="0039527E">
        <w:rPr>
          <w:rFonts w:cs="Times New Roman"/>
          <w:sz w:val="22"/>
          <w:szCs w:val="22"/>
          <w:lang w:val="en-GB"/>
        </w:rPr>
        <w:t>On</w:t>
      </w:r>
      <w:proofErr w:type="gramEnd"/>
      <w:r w:rsidRPr="0039527E">
        <w:rPr>
          <w:rFonts w:cs="Times New Roman"/>
          <w:sz w:val="22"/>
          <w:szCs w:val="22"/>
          <w:lang w:val="en-GB"/>
        </w:rPr>
        <w:t xml:space="preserve"> Charge di </w:t>
      </w:r>
      <w:proofErr w:type="spellStart"/>
      <w:r w:rsidRPr="0039527E">
        <w:rPr>
          <w:rFonts w:cs="Times New Roman"/>
          <w:sz w:val="22"/>
          <w:szCs w:val="22"/>
          <w:lang w:val="en-GB"/>
        </w:rPr>
        <w:t>Strambo</w:t>
      </w:r>
      <w:proofErr w:type="spellEnd"/>
      <w:r w:rsidRPr="0039527E">
        <w:rPr>
          <w:rFonts w:cs="Times New Roman"/>
          <w:sz w:val="22"/>
          <w:szCs w:val="22"/>
          <w:lang w:val="en-GB"/>
        </w:rPr>
        <w:t xml:space="preserve">, Linwood, </w:t>
      </w:r>
      <w:proofErr w:type="spellStart"/>
      <w:r w:rsidRPr="0039527E">
        <w:rPr>
          <w:rFonts w:cs="Times New Roman"/>
          <w:sz w:val="22"/>
          <w:szCs w:val="22"/>
          <w:lang w:val="en-GB"/>
        </w:rPr>
        <w:t>Dorrity</w:t>
      </w:r>
      <w:proofErr w:type="spellEnd"/>
      <w:r w:rsidRPr="0039527E">
        <w:rPr>
          <w:rFonts w:cs="Times New Roman"/>
          <w:sz w:val="22"/>
          <w:szCs w:val="22"/>
          <w:lang w:val="en-GB"/>
        </w:rPr>
        <w:t xml:space="preserve">                         Ed </w:t>
      </w:r>
      <w:proofErr w:type="spellStart"/>
      <w:r w:rsidRPr="0039527E">
        <w:rPr>
          <w:rFonts w:cs="Times New Roman"/>
          <w:sz w:val="22"/>
          <w:szCs w:val="22"/>
          <w:lang w:val="en-GB"/>
        </w:rPr>
        <w:t>Petrini</w:t>
      </w:r>
      <w:proofErr w:type="spellEnd"/>
      <w:r w:rsidRPr="0039527E">
        <w:rPr>
          <w:rFonts w:cs="Times New Roman"/>
          <w:sz w:val="22"/>
          <w:szCs w:val="22"/>
          <w:lang w:val="en-GB"/>
        </w:rPr>
        <w:t xml:space="preserve">      </w:t>
      </w:r>
    </w:p>
    <w:p w14:paraId="3541E8CF" w14:textId="77777777" w:rsidR="005D1AB5" w:rsidRPr="0039527E" w:rsidRDefault="005D1AB5" w:rsidP="0039527E">
      <w:pPr>
        <w:pStyle w:val="Standard"/>
        <w:jc w:val="both"/>
        <w:rPr>
          <w:rFonts w:cs="Times New Roman"/>
          <w:sz w:val="22"/>
          <w:szCs w:val="22"/>
          <w:u w:val="single"/>
          <w:lang w:val="en-GB"/>
        </w:rPr>
      </w:pPr>
      <w:r w:rsidRPr="0039527E">
        <w:rPr>
          <w:rFonts w:cs="Times New Roman"/>
          <w:sz w:val="22"/>
          <w:szCs w:val="22"/>
          <w:u w:val="single"/>
          <w:lang w:val="en-GB"/>
        </w:rPr>
        <w:t xml:space="preserve">Module    A        </w:t>
      </w:r>
    </w:p>
    <w:p w14:paraId="3C8D2F5B" w14:textId="77777777" w:rsidR="005D1AB5" w:rsidRPr="0039527E" w:rsidRDefault="005D1AB5" w:rsidP="0039527E">
      <w:pPr>
        <w:pStyle w:val="Standard"/>
        <w:jc w:val="both"/>
        <w:rPr>
          <w:rFonts w:cs="Times New Roman"/>
          <w:sz w:val="22"/>
          <w:szCs w:val="22"/>
          <w:lang w:val="en-US"/>
        </w:rPr>
      </w:pPr>
    </w:p>
    <w:p w14:paraId="0F5E8DF4" w14:textId="77777777" w:rsidR="005D1AB5" w:rsidRPr="0039527E" w:rsidRDefault="005D1AB5" w:rsidP="0039527E">
      <w:pPr>
        <w:pStyle w:val="Standard"/>
        <w:jc w:val="both"/>
        <w:rPr>
          <w:rFonts w:cs="Times New Roman"/>
          <w:color w:val="000000"/>
          <w:sz w:val="22"/>
          <w:szCs w:val="22"/>
          <w:lang w:val="en-US"/>
        </w:rPr>
      </w:pPr>
      <w:r w:rsidRPr="0039527E">
        <w:rPr>
          <w:rFonts w:cs="Times New Roman"/>
          <w:color w:val="000000"/>
          <w:sz w:val="22"/>
          <w:szCs w:val="22"/>
          <w:lang w:val="en-US"/>
        </w:rPr>
        <w:t>UNIT 9 Renewable and non-renewable energy resources</w:t>
      </w:r>
    </w:p>
    <w:p w14:paraId="39787F97" w14:textId="77777777" w:rsidR="005D1AB5" w:rsidRPr="0039527E" w:rsidRDefault="005D1AB5" w:rsidP="0039527E">
      <w:pPr>
        <w:pStyle w:val="Standard"/>
        <w:jc w:val="both"/>
        <w:rPr>
          <w:rFonts w:cs="Times New Roman"/>
          <w:color w:val="000000"/>
          <w:sz w:val="22"/>
          <w:szCs w:val="22"/>
          <w:lang w:val="en-US"/>
        </w:rPr>
      </w:pPr>
      <w:r w:rsidRPr="0039527E">
        <w:rPr>
          <w:rFonts w:cs="Times New Roman"/>
          <w:color w:val="000000"/>
          <w:sz w:val="22"/>
          <w:szCs w:val="22"/>
          <w:lang w:val="en-US"/>
        </w:rPr>
        <w:t>Electricity generation, transmission and distribution pag.76-77</w:t>
      </w:r>
    </w:p>
    <w:p w14:paraId="5EC3954D" w14:textId="77777777" w:rsidR="005D1AB5" w:rsidRPr="0039527E" w:rsidRDefault="005D1AB5" w:rsidP="0039527E">
      <w:pPr>
        <w:pStyle w:val="Standard"/>
        <w:jc w:val="both"/>
        <w:rPr>
          <w:rFonts w:cs="Times New Roman"/>
          <w:sz w:val="22"/>
          <w:szCs w:val="22"/>
          <w:lang w:val="en-US"/>
        </w:rPr>
      </w:pPr>
      <w:r w:rsidRPr="0039527E">
        <w:rPr>
          <w:rFonts w:cs="Times New Roman"/>
          <w:color w:val="000000"/>
          <w:sz w:val="22"/>
          <w:szCs w:val="22"/>
          <w:lang w:val="en-US"/>
        </w:rPr>
        <w:t>Energy production-which way forward? Pag.78-79</w:t>
      </w:r>
    </w:p>
    <w:p w14:paraId="104395D3" w14:textId="77777777" w:rsidR="005D1AB5" w:rsidRPr="0039527E" w:rsidRDefault="005D1AB5" w:rsidP="0039527E">
      <w:pPr>
        <w:pStyle w:val="Standard"/>
        <w:jc w:val="both"/>
        <w:rPr>
          <w:rFonts w:cs="Times New Roman"/>
          <w:color w:val="000000"/>
          <w:sz w:val="22"/>
          <w:szCs w:val="22"/>
          <w:lang w:val="en-US"/>
        </w:rPr>
      </w:pPr>
      <w:r w:rsidRPr="0039527E">
        <w:rPr>
          <w:rFonts w:cs="Times New Roman"/>
          <w:color w:val="000000"/>
          <w:sz w:val="22"/>
          <w:szCs w:val="22"/>
          <w:lang w:val="en-US"/>
        </w:rPr>
        <w:t>Nuclear energy (</w:t>
      </w:r>
      <w:proofErr w:type="spellStart"/>
      <w:r w:rsidRPr="0039527E">
        <w:rPr>
          <w:rFonts w:cs="Times New Roman"/>
          <w:color w:val="000000"/>
          <w:sz w:val="22"/>
          <w:szCs w:val="22"/>
          <w:lang w:val="en-US"/>
        </w:rPr>
        <w:t>fotocopie</w:t>
      </w:r>
      <w:proofErr w:type="spellEnd"/>
      <w:r w:rsidRPr="0039527E">
        <w:rPr>
          <w:rFonts w:cs="Times New Roman"/>
          <w:color w:val="000000"/>
          <w:sz w:val="22"/>
          <w:szCs w:val="22"/>
          <w:lang w:val="en-US"/>
        </w:rPr>
        <w:t>)</w:t>
      </w:r>
    </w:p>
    <w:p w14:paraId="0BD773E2" w14:textId="77777777" w:rsidR="005D1AB5" w:rsidRPr="0039527E" w:rsidRDefault="005D1AB5" w:rsidP="0039527E">
      <w:pPr>
        <w:pStyle w:val="Standard"/>
        <w:jc w:val="both"/>
        <w:rPr>
          <w:rFonts w:cs="Times New Roman"/>
          <w:color w:val="000000"/>
          <w:sz w:val="22"/>
          <w:szCs w:val="22"/>
          <w:lang w:val="en-US"/>
        </w:rPr>
      </w:pPr>
    </w:p>
    <w:p w14:paraId="6385495D" w14:textId="77777777" w:rsidR="005D1AB5" w:rsidRPr="0039527E" w:rsidRDefault="005D1AB5" w:rsidP="0039527E">
      <w:pPr>
        <w:pStyle w:val="Standard"/>
        <w:jc w:val="both"/>
        <w:rPr>
          <w:rFonts w:cs="Times New Roman"/>
          <w:sz w:val="22"/>
          <w:szCs w:val="22"/>
          <w:lang w:val="en-US"/>
        </w:rPr>
      </w:pPr>
      <w:r w:rsidRPr="0039527E">
        <w:rPr>
          <w:rFonts w:cs="Times New Roman"/>
          <w:sz w:val="22"/>
          <w:szCs w:val="22"/>
          <w:lang w:val="en-US"/>
        </w:rPr>
        <w:t>UNIT 10 ROBOTICS AND AUTOMATION</w:t>
      </w:r>
    </w:p>
    <w:p w14:paraId="0B5C71B2" w14:textId="77777777" w:rsidR="005D1AB5" w:rsidRPr="0039527E" w:rsidRDefault="005D1AB5" w:rsidP="0039527E">
      <w:pPr>
        <w:pStyle w:val="Standard"/>
        <w:jc w:val="both"/>
        <w:rPr>
          <w:rFonts w:cs="Times New Roman"/>
          <w:sz w:val="22"/>
          <w:szCs w:val="22"/>
          <w:lang w:val="en-US"/>
        </w:rPr>
      </w:pPr>
      <w:r w:rsidRPr="0039527E">
        <w:rPr>
          <w:rFonts w:cs="Times New Roman"/>
          <w:sz w:val="22"/>
          <w:szCs w:val="22"/>
          <w:lang w:val="en-US"/>
        </w:rPr>
        <w:t xml:space="preserve">Robots </w:t>
      </w:r>
      <w:proofErr w:type="spellStart"/>
      <w:r w:rsidRPr="0039527E">
        <w:rPr>
          <w:rFonts w:cs="Times New Roman"/>
          <w:sz w:val="22"/>
          <w:szCs w:val="22"/>
          <w:lang w:val="en-US"/>
        </w:rPr>
        <w:t>pag</w:t>
      </w:r>
      <w:proofErr w:type="spellEnd"/>
      <w:r w:rsidRPr="0039527E">
        <w:rPr>
          <w:rFonts w:cs="Times New Roman"/>
          <w:sz w:val="22"/>
          <w:szCs w:val="22"/>
          <w:lang w:val="en-US"/>
        </w:rPr>
        <w:t xml:space="preserve"> 84</w:t>
      </w:r>
      <w:proofErr w:type="gramStart"/>
      <w:r w:rsidRPr="0039527E">
        <w:rPr>
          <w:rFonts w:cs="Times New Roman"/>
          <w:sz w:val="22"/>
          <w:szCs w:val="22"/>
          <w:lang w:val="en-US"/>
        </w:rPr>
        <w:t>,85</w:t>
      </w:r>
      <w:proofErr w:type="gramEnd"/>
    </w:p>
    <w:p w14:paraId="74826545" w14:textId="77777777" w:rsidR="005D1AB5" w:rsidRPr="0039527E" w:rsidRDefault="005D1AB5" w:rsidP="0039527E">
      <w:pPr>
        <w:pStyle w:val="Standard"/>
        <w:jc w:val="both"/>
        <w:rPr>
          <w:rFonts w:cs="Times New Roman"/>
          <w:sz w:val="22"/>
          <w:szCs w:val="22"/>
          <w:lang w:val="en-US"/>
        </w:rPr>
      </w:pPr>
      <w:proofErr w:type="spellStart"/>
      <w:r w:rsidRPr="0039527E">
        <w:rPr>
          <w:rFonts w:cs="Times New Roman"/>
          <w:sz w:val="22"/>
          <w:szCs w:val="22"/>
          <w:lang w:val="en-US"/>
        </w:rPr>
        <w:t>Faqs</w:t>
      </w:r>
      <w:proofErr w:type="spellEnd"/>
      <w:r w:rsidRPr="0039527E">
        <w:rPr>
          <w:rFonts w:cs="Times New Roman"/>
          <w:sz w:val="22"/>
          <w:szCs w:val="22"/>
          <w:lang w:val="en-US"/>
        </w:rPr>
        <w:t xml:space="preserve"> about Robots </w:t>
      </w:r>
      <w:proofErr w:type="spellStart"/>
      <w:r w:rsidRPr="0039527E">
        <w:rPr>
          <w:rFonts w:cs="Times New Roman"/>
          <w:sz w:val="22"/>
          <w:szCs w:val="22"/>
          <w:lang w:val="en-US"/>
        </w:rPr>
        <w:t>pag</w:t>
      </w:r>
      <w:proofErr w:type="spellEnd"/>
      <w:r w:rsidRPr="0039527E">
        <w:rPr>
          <w:rFonts w:cs="Times New Roman"/>
          <w:sz w:val="22"/>
          <w:szCs w:val="22"/>
          <w:lang w:val="en-US"/>
        </w:rPr>
        <w:t xml:space="preserve"> 86</w:t>
      </w:r>
    </w:p>
    <w:p w14:paraId="4973FD54" w14:textId="77777777" w:rsidR="005D1AB5" w:rsidRPr="0039527E" w:rsidRDefault="005D1AB5" w:rsidP="0039527E">
      <w:pPr>
        <w:pStyle w:val="Standard"/>
        <w:jc w:val="both"/>
        <w:rPr>
          <w:rFonts w:cs="Times New Roman"/>
          <w:sz w:val="22"/>
          <w:szCs w:val="22"/>
          <w:lang w:val="en-US"/>
        </w:rPr>
      </w:pPr>
      <w:r w:rsidRPr="0039527E">
        <w:rPr>
          <w:rFonts w:cs="Times New Roman"/>
          <w:sz w:val="22"/>
          <w:szCs w:val="22"/>
          <w:lang w:val="en-US"/>
        </w:rPr>
        <w:t xml:space="preserve">The Turing Test; Asimov's Three Laws on Robotics </w:t>
      </w:r>
      <w:proofErr w:type="spellStart"/>
      <w:r w:rsidRPr="0039527E">
        <w:rPr>
          <w:rFonts w:cs="Times New Roman"/>
          <w:sz w:val="22"/>
          <w:szCs w:val="22"/>
          <w:lang w:val="en-US"/>
        </w:rPr>
        <w:t>pag</w:t>
      </w:r>
      <w:proofErr w:type="spellEnd"/>
      <w:r w:rsidRPr="0039527E">
        <w:rPr>
          <w:rFonts w:cs="Times New Roman"/>
          <w:sz w:val="22"/>
          <w:szCs w:val="22"/>
          <w:lang w:val="en-US"/>
        </w:rPr>
        <w:t xml:space="preserve"> 88</w:t>
      </w:r>
    </w:p>
    <w:p w14:paraId="01CA63B3" w14:textId="77777777" w:rsidR="005D1AB5" w:rsidRPr="0039527E" w:rsidRDefault="005D1AB5" w:rsidP="0039527E">
      <w:pPr>
        <w:pStyle w:val="Standard"/>
        <w:jc w:val="both"/>
        <w:rPr>
          <w:rFonts w:cs="Times New Roman"/>
          <w:sz w:val="22"/>
          <w:szCs w:val="22"/>
        </w:rPr>
      </w:pPr>
      <w:r w:rsidRPr="0039527E">
        <w:rPr>
          <w:rFonts w:cs="Times New Roman"/>
          <w:sz w:val="22"/>
          <w:szCs w:val="22"/>
        </w:rPr>
        <w:t xml:space="preserve">A </w:t>
      </w:r>
      <w:proofErr w:type="spellStart"/>
      <w:r w:rsidRPr="0039527E">
        <w:rPr>
          <w:rFonts w:cs="Times New Roman"/>
          <w:sz w:val="22"/>
          <w:szCs w:val="22"/>
        </w:rPr>
        <w:t>Chatterbot</w:t>
      </w:r>
      <w:proofErr w:type="spellEnd"/>
      <w:r w:rsidRPr="0039527E">
        <w:rPr>
          <w:rFonts w:cs="Times New Roman"/>
          <w:sz w:val="22"/>
          <w:szCs w:val="22"/>
        </w:rPr>
        <w:t xml:space="preserve"> </w:t>
      </w:r>
      <w:proofErr w:type="spellStart"/>
      <w:r w:rsidRPr="0039527E">
        <w:rPr>
          <w:rFonts w:cs="Times New Roman"/>
          <w:sz w:val="22"/>
          <w:szCs w:val="22"/>
        </w:rPr>
        <w:t>pag</w:t>
      </w:r>
      <w:proofErr w:type="spellEnd"/>
      <w:r w:rsidRPr="0039527E">
        <w:rPr>
          <w:rFonts w:cs="Times New Roman"/>
          <w:sz w:val="22"/>
          <w:szCs w:val="22"/>
        </w:rPr>
        <w:t xml:space="preserve"> 90</w:t>
      </w:r>
    </w:p>
    <w:p w14:paraId="4C5F77E2" w14:textId="77777777" w:rsidR="005D1AB5" w:rsidRPr="0039527E" w:rsidRDefault="005D1AB5" w:rsidP="0039527E">
      <w:pPr>
        <w:pStyle w:val="Standard"/>
        <w:jc w:val="both"/>
        <w:rPr>
          <w:rFonts w:cs="Times New Roman"/>
          <w:sz w:val="22"/>
          <w:szCs w:val="22"/>
        </w:rPr>
      </w:pPr>
      <w:r w:rsidRPr="0039527E">
        <w:rPr>
          <w:rFonts w:cs="Times New Roman"/>
          <w:sz w:val="22"/>
          <w:szCs w:val="22"/>
        </w:rPr>
        <w:t xml:space="preserve">E’ stato guardato il Film “The </w:t>
      </w:r>
      <w:proofErr w:type="spellStart"/>
      <w:r w:rsidRPr="0039527E">
        <w:rPr>
          <w:rFonts w:cs="Times New Roman"/>
          <w:sz w:val="22"/>
          <w:szCs w:val="22"/>
        </w:rPr>
        <w:t>Imitation</w:t>
      </w:r>
      <w:proofErr w:type="spellEnd"/>
      <w:r w:rsidRPr="0039527E">
        <w:rPr>
          <w:rFonts w:cs="Times New Roman"/>
          <w:sz w:val="22"/>
          <w:szCs w:val="22"/>
        </w:rPr>
        <w:t xml:space="preserve"> Game” in lingua originale</w:t>
      </w:r>
    </w:p>
    <w:p w14:paraId="0586F93E" w14:textId="77777777" w:rsidR="005D1AB5" w:rsidRPr="0039527E" w:rsidRDefault="005D1AB5" w:rsidP="0039527E">
      <w:pPr>
        <w:pStyle w:val="Standard"/>
        <w:jc w:val="both"/>
        <w:rPr>
          <w:rFonts w:cs="Times New Roman"/>
          <w:color w:val="000000"/>
          <w:sz w:val="22"/>
          <w:szCs w:val="22"/>
          <w:lang w:val="en-GB"/>
        </w:rPr>
      </w:pPr>
      <w:r w:rsidRPr="0039527E">
        <w:rPr>
          <w:rFonts w:cs="Times New Roman"/>
          <w:color w:val="000000"/>
          <w:sz w:val="22"/>
          <w:szCs w:val="22"/>
          <w:lang w:val="en-GB"/>
        </w:rPr>
        <w:t>UNIT 19</w:t>
      </w:r>
    </w:p>
    <w:p w14:paraId="2614655D" w14:textId="77777777" w:rsidR="005D1AB5" w:rsidRPr="0039527E" w:rsidRDefault="005D1AB5" w:rsidP="0039527E">
      <w:pPr>
        <w:pStyle w:val="Standard"/>
        <w:jc w:val="both"/>
        <w:rPr>
          <w:rFonts w:cs="Times New Roman"/>
          <w:color w:val="000000"/>
          <w:sz w:val="22"/>
          <w:szCs w:val="22"/>
          <w:lang w:val="en-GB"/>
        </w:rPr>
      </w:pPr>
      <w:r w:rsidRPr="0039527E">
        <w:rPr>
          <w:rFonts w:cs="Times New Roman"/>
          <w:color w:val="000000"/>
          <w:sz w:val="22"/>
          <w:szCs w:val="22"/>
          <w:lang w:val="en-GB"/>
        </w:rPr>
        <w:t xml:space="preserve"> Programmable Logic Controllers pag.160</w:t>
      </w:r>
      <w:proofErr w:type="gramStart"/>
      <w:r w:rsidRPr="0039527E">
        <w:rPr>
          <w:rFonts w:cs="Times New Roman"/>
          <w:color w:val="000000"/>
          <w:sz w:val="22"/>
          <w:szCs w:val="22"/>
          <w:lang w:val="en-GB"/>
        </w:rPr>
        <w:t>,161</w:t>
      </w:r>
      <w:proofErr w:type="gramEnd"/>
    </w:p>
    <w:p w14:paraId="77817035" w14:textId="77777777" w:rsidR="005D1AB5" w:rsidRPr="0039527E" w:rsidRDefault="005D1AB5" w:rsidP="0039527E">
      <w:pPr>
        <w:pStyle w:val="Standard"/>
        <w:jc w:val="both"/>
        <w:rPr>
          <w:rFonts w:cs="Times New Roman"/>
          <w:color w:val="000000"/>
          <w:sz w:val="22"/>
          <w:szCs w:val="22"/>
          <w:lang w:val="en-GB"/>
        </w:rPr>
      </w:pPr>
      <w:r w:rsidRPr="0039527E">
        <w:rPr>
          <w:rFonts w:cs="Times New Roman"/>
          <w:color w:val="000000"/>
          <w:sz w:val="22"/>
          <w:szCs w:val="22"/>
          <w:lang w:val="en-GB"/>
        </w:rPr>
        <w:t>Richard Morley’s Clever Invention pg.162</w:t>
      </w:r>
    </w:p>
    <w:p w14:paraId="3BBA8FC6" w14:textId="77777777" w:rsidR="005D1AB5" w:rsidRPr="0039527E" w:rsidRDefault="005D1AB5" w:rsidP="0039527E">
      <w:pPr>
        <w:pStyle w:val="Standard"/>
        <w:jc w:val="both"/>
        <w:rPr>
          <w:rFonts w:cs="Times New Roman"/>
          <w:color w:val="000000"/>
          <w:sz w:val="22"/>
          <w:szCs w:val="22"/>
          <w:lang w:val="en-GB"/>
        </w:rPr>
      </w:pPr>
      <w:r w:rsidRPr="0039527E">
        <w:rPr>
          <w:rFonts w:cs="Times New Roman"/>
          <w:color w:val="000000"/>
          <w:sz w:val="22"/>
          <w:szCs w:val="22"/>
          <w:lang w:val="en-GB"/>
        </w:rPr>
        <w:t xml:space="preserve">Automation: </w:t>
      </w:r>
      <w:proofErr w:type="spellStart"/>
      <w:r w:rsidRPr="0039527E">
        <w:rPr>
          <w:rFonts w:cs="Times New Roman"/>
          <w:color w:val="000000"/>
          <w:sz w:val="22"/>
          <w:szCs w:val="22"/>
          <w:lang w:val="en-GB"/>
        </w:rPr>
        <w:t>Past</w:t>
      </w:r>
      <w:proofErr w:type="gramStart"/>
      <w:r w:rsidRPr="0039527E">
        <w:rPr>
          <w:rFonts w:cs="Times New Roman"/>
          <w:color w:val="000000"/>
          <w:sz w:val="22"/>
          <w:szCs w:val="22"/>
          <w:lang w:val="en-GB"/>
        </w:rPr>
        <w:t>,Present</w:t>
      </w:r>
      <w:proofErr w:type="spellEnd"/>
      <w:proofErr w:type="gramEnd"/>
      <w:r w:rsidRPr="0039527E">
        <w:rPr>
          <w:rFonts w:cs="Times New Roman"/>
          <w:color w:val="000000"/>
          <w:sz w:val="22"/>
          <w:szCs w:val="22"/>
          <w:lang w:val="en-GB"/>
        </w:rPr>
        <w:t xml:space="preserve"> and Future pag.164-165</w:t>
      </w:r>
    </w:p>
    <w:p w14:paraId="7F2A75C5" w14:textId="77777777" w:rsidR="005D1AB5" w:rsidRPr="0039527E" w:rsidRDefault="005D1AB5" w:rsidP="0039527E">
      <w:pPr>
        <w:pStyle w:val="Standard"/>
        <w:jc w:val="both"/>
        <w:rPr>
          <w:rFonts w:cs="Times New Roman"/>
          <w:sz w:val="22"/>
          <w:szCs w:val="22"/>
          <w:lang w:val="en-GB"/>
        </w:rPr>
      </w:pPr>
    </w:p>
    <w:p w14:paraId="1AF4F46A" w14:textId="77777777" w:rsidR="005D1AB5" w:rsidRPr="0039527E" w:rsidRDefault="005D1AB5" w:rsidP="0039527E">
      <w:pPr>
        <w:pStyle w:val="Standard"/>
        <w:jc w:val="both"/>
        <w:rPr>
          <w:rFonts w:cs="Times New Roman"/>
          <w:sz w:val="22"/>
          <w:szCs w:val="22"/>
          <w:lang w:val="en-US"/>
        </w:rPr>
      </w:pPr>
      <w:proofErr w:type="gramStart"/>
      <w:r w:rsidRPr="0039527E">
        <w:rPr>
          <w:rFonts w:cs="Times New Roman"/>
          <w:color w:val="000000"/>
          <w:sz w:val="22"/>
          <w:szCs w:val="22"/>
          <w:u w:val="single"/>
          <w:lang w:val="en-US"/>
        </w:rPr>
        <w:t>Module  B</w:t>
      </w:r>
      <w:proofErr w:type="gramEnd"/>
    </w:p>
    <w:p w14:paraId="42514513" w14:textId="77777777" w:rsidR="005D1AB5" w:rsidRPr="0039527E" w:rsidRDefault="005D1AB5" w:rsidP="0039527E">
      <w:pPr>
        <w:pStyle w:val="Standard"/>
        <w:jc w:val="both"/>
        <w:rPr>
          <w:rFonts w:cs="Times New Roman"/>
          <w:color w:val="000000"/>
          <w:sz w:val="22"/>
          <w:szCs w:val="22"/>
          <w:lang w:val="en-US"/>
        </w:rPr>
      </w:pPr>
      <w:r w:rsidRPr="0039527E">
        <w:rPr>
          <w:rFonts w:cs="Times New Roman"/>
          <w:color w:val="000000"/>
          <w:sz w:val="22"/>
          <w:szCs w:val="22"/>
          <w:lang w:val="en-US"/>
        </w:rPr>
        <w:t>Unit 20 Work Safety</w:t>
      </w:r>
    </w:p>
    <w:p w14:paraId="42D3B714" w14:textId="77777777" w:rsidR="005D1AB5" w:rsidRPr="0039527E" w:rsidRDefault="005D1AB5" w:rsidP="0039527E">
      <w:pPr>
        <w:pStyle w:val="Standard"/>
        <w:jc w:val="both"/>
        <w:rPr>
          <w:rFonts w:cs="Times New Roman"/>
          <w:sz w:val="22"/>
          <w:szCs w:val="22"/>
          <w:lang w:val="en-US"/>
        </w:rPr>
      </w:pPr>
      <w:r w:rsidRPr="0039527E">
        <w:rPr>
          <w:rFonts w:cs="Times New Roman"/>
          <w:sz w:val="22"/>
          <w:szCs w:val="22"/>
          <w:lang w:val="en-US"/>
        </w:rPr>
        <w:t xml:space="preserve">Safety in the Workplace </w:t>
      </w:r>
      <w:proofErr w:type="spellStart"/>
      <w:r w:rsidRPr="0039527E">
        <w:rPr>
          <w:rFonts w:cs="Times New Roman"/>
          <w:sz w:val="22"/>
          <w:szCs w:val="22"/>
          <w:lang w:val="en-US"/>
        </w:rPr>
        <w:t>pag</w:t>
      </w:r>
      <w:proofErr w:type="spellEnd"/>
      <w:r w:rsidRPr="0039527E">
        <w:rPr>
          <w:rFonts w:cs="Times New Roman"/>
          <w:sz w:val="22"/>
          <w:szCs w:val="22"/>
          <w:lang w:val="en-US"/>
        </w:rPr>
        <w:t xml:space="preserve"> 172</w:t>
      </w:r>
    </w:p>
    <w:p w14:paraId="4F23578D" w14:textId="77777777" w:rsidR="005D1AB5" w:rsidRPr="0039527E" w:rsidRDefault="005D1AB5" w:rsidP="0039527E">
      <w:pPr>
        <w:pStyle w:val="Standard"/>
        <w:jc w:val="both"/>
        <w:rPr>
          <w:rFonts w:cs="Times New Roman"/>
          <w:sz w:val="22"/>
          <w:szCs w:val="22"/>
          <w:lang w:val="en-US"/>
        </w:rPr>
      </w:pPr>
      <w:r w:rsidRPr="0039527E">
        <w:rPr>
          <w:rFonts w:cs="Times New Roman"/>
          <w:sz w:val="22"/>
          <w:szCs w:val="22"/>
          <w:lang w:val="en-US"/>
        </w:rPr>
        <w:t>E-</w:t>
      </w:r>
      <w:proofErr w:type="gramStart"/>
      <w:r w:rsidRPr="0039527E">
        <w:rPr>
          <w:rFonts w:cs="Times New Roman"/>
          <w:sz w:val="22"/>
          <w:szCs w:val="22"/>
          <w:lang w:val="en-US"/>
        </w:rPr>
        <w:t>Waste ,pag.174</w:t>
      </w:r>
      <w:proofErr w:type="gramEnd"/>
      <w:r w:rsidRPr="0039527E">
        <w:rPr>
          <w:rFonts w:cs="Times New Roman"/>
          <w:sz w:val="22"/>
          <w:szCs w:val="22"/>
          <w:lang w:val="en-US"/>
        </w:rPr>
        <w:t>.</w:t>
      </w:r>
    </w:p>
    <w:p w14:paraId="19E29B89" w14:textId="77777777" w:rsidR="005D1AB5" w:rsidRPr="0039527E" w:rsidRDefault="005D1AB5" w:rsidP="0039527E">
      <w:pPr>
        <w:pStyle w:val="Standard"/>
        <w:jc w:val="both"/>
        <w:rPr>
          <w:rFonts w:cs="Times New Roman"/>
          <w:sz w:val="22"/>
          <w:szCs w:val="22"/>
          <w:lang w:val="en-US"/>
        </w:rPr>
      </w:pPr>
    </w:p>
    <w:p w14:paraId="25758C0C" w14:textId="77777777" w:rsidR="005D1AB5" w:rsidRPr="0039527E" w:rsidRDefault="005D1AB5" w:rsidP="0039527E">
      <w:pPr>
        <w:pStyle w:val="Standard"/>
        <w:jc w:val="both"/>
        <w:rPr>
          <w:rFonts w:cs="Times New Roman"/>
          <w:sz w:val="22"/>
          <w:szCs w:val="22"/>
          <w:lang w:val="en-US"/>
        </w:rPr>
      </w:pPr>
      <w:r w:rsidRPr="0039527E">
        <w:rPr>
          <w:rFonts w:cs="Times New Roman"/>
          <w:sz w:val="22"/>
          <w:szCs w:val="22"/>
          <w:lang w:val="en-US"/>
        </w:rPr>
        <w:t>Module C</w:t>
      </w:r>
    </w:p>
    <w:p w14:paraId="298A6175" w14:textId="77777777" w:rsidR="005D1AB5" w:rsidRPr="0039527E" w:rsidRDefault="005D1AB5" w:rsidP="0039527E">
      <w:pPr>
        <w:pStyle w:val="Standard"/>
        <w:jc w:val="both"/>
        <w:rPr>
          <w:rFonts w:cs="Times New Roman"/>
          <w:sz w:val="22"/>
          <w:szCs w:val="22"/>
          <w:lang w:val="en-US"/>
        </w:rPr>
      </w:pPr>
      <w:r w:rsidRPr="0039527E">
        <w:rPr>
          <w:rFonts w:cs="Times New Roman"/>
          <w:sz w:val="22"/>
          <w:szCs w:val="22"/>
          <w:lang w:val="en-US"/>
        </w:rPr>
        <w:t xml:space="preserve">Unit 24 </w:t>
      </w:r>
      <w:proofErr w:type="spellStart"/>
      <w:r w:rsidRPr="0039527E">
        <w:rPr>
          <w:rFonts w:cs="Times New Roman"/>
          <w:sz w:val="22"/>
          <w:szCs w:val="22"/>
          <w:lang w:val="en-US"/>
        </w:rPr>
        <w:t>Fibre</w:t>
      </w:r>
      <w:proofErr w:type="spellEnd"/>
      <w:r w:rsidRPr="0039527E">
        <w:rPr>
          <w:rFonts w:cs="Times New Roman"/>
          <w:sz w:val="22"/>
          <w:szCs w:val="22"/>
          <w:lang w:val="en-US"/>
        </w:rPr>
        <w:t xml:space="preserve"> optics</w:t>
      </w:r>
    </w:p>
    <w:p w14:paraId="3CC988B7" w14:textId="77777777" w:rsidR="005D1AB5" w:rsidRPr="0039527E" w:rsidRDefault="005D1AB5" w:rsidP="0039527E">
      <w:pPr>
        <w:pStyle w:val="Standard"/>
        <w:jc w:val="both"/>
        <w:rPr>
          <w:rFonts w:cs="Times New Roman"/>
          <w:color w:val="000000"/>
          <w:sz w:val="22"/>
          <w:szCs w:val="22"/>
        </w:rPr>
      </w:pPr>
      <w:r w:rsidRPr="0039527E">
        <w:rPr>
          <w:rFonts w:cs="Times New Roman"/>
          <w:color w:val="000000"/>
          <w:sz w:val="22"/>
          <w:szCs w:val="22"/>
          <w:lang w:val="en-GB"/>
        </w:rPr>
        <w:t xml:space="preserve">Features and application of optical fibres, pag.206.  </w:t>
      </w:r>
      <w:proofErr w:type="spellStart"/>
      <w:r w:rsidRPr="0039527E">
        <w:rPr>
          <w:rFonts w:cs="Times New Roman"/>
          <w:color w:val="000000"/>
          <w:sz w:val="22"/>
          <w:szCs w:val="22"/>
        </w:rPr>
        <w:t>Lasers</w:t>
      </w:r>
      <w:proofErr w:type="spellEnd"/>
      <w:r w:rsidRPr="0039527E">
        <w:rPr>
          <w:rFonts w:cs="Times New Roman"/>
          <w:color w:val="000000"/>
          <w:sz w:val="22"/>
          <w:szCs w:val="22"/>
        </w:rPr>
        <w:t xml:space="preserve"> (fotocopie).</w:t>
      </w:r>
    </w:p>
    <w:p w14:paraId="4A8CCE30" w14:textId="77777777" w:rsidR="005D1AB5" w:rsidRPr="0039527E" w:rsidRDefault="005D1AB5" w:rsidP="0039527E">
      <w:pPr>
        <w:spacing w:after="160" w:line="240" w:lineRule="auto"/>
        <w:jc w:val="both"/>
        <w:textAlignment w:val="baseline"/>
        <w:rPr>
          <w:rFonts w:ascii="Times New Roman" w:eastAsia="Times New Roman" w:hAnsi="Times New Roman"/>
          <w:color w:val="000000"/>
          <w:u w:val="single"/>
          <w:lang w:eastAsia="it-IT"/>
        </w:rPr>
      </w:pPr>
    </w:p>
    <w:p w14:paraId="6F6CA933" w14:textId="77777777" w:rsidR="00CF2F81" w:rsidRPr="0039527E" w:rsidRDefault="00CF2F81" w:rsidP="0039527E">
      <w:pPr>
        <w:jc w:val="both"/>
        <w:rPr>
          <w:rFonts w:ascii="Times New Roman" w:hAnsi="Times New Roman"/>
        </w:rPr>
      </w:pPr>
    </w:p>
    <w:p w14:paraId="423664B8" w14:textId="40F8082A" w:rsidR="00455EF0" w:rsidRPr="0039527E" w:rsidRDefault="00CF2F81" w:rsidP="0039527E">
      <w:pPr>
        <w:pStyle w:val="Paragrafoelenco"/>
        <w:ind w:left="709"/>
        <w:jc w:val="both"/>
        <w:rPr>
          <w:rFonts w:ascii="Times New Roman" w:hAnsi="Times New Roman" w:cs="Times New Roman"/>
        </w:rPr>
      </w:pPr>
      <w:r w:rsidRPr="0039527E">
        <w:rPr>
          <w:rFonts w:ascii="Times New Roman" w:hAnsi="Times New Roman" w:cs="Times New Roman"/>
        </w:rPr>
        <w:t>Forlì, 1</w:t>
      </w:r>
      <w:r w:rsidR="000B6545" w:rsidRPr="0039527E">
        <w:rPr>
          <w:rFonts w:ascii="Times New Roman" w:hAnsi="Times New Roman" w:cs="Times New Roman"/>
        </w:rPr>
        <w:t>1</w:t>
      </w:r>
      <w:r w:rsidRPr="0039527E">
        <w:rPr>
          <w:rFonts w:ascii="Times New Roman" w:hAnsi="Times New Roman" w:cs="Times New Roman"/>
        </w:rPr>
        <w:t xml:space="preserve"> maggio 202</w:t>
      </w:r>
      <w:r w:rsidR="009C2785" w:rsidRPr="0039527E">
        <w:rPr>
          <w:rFonts w:ascii="Times New Roman" w:hAnsi="Times New Roman" w:cs="Times New Roman"/>
        </w:rPr>
        <w:t>2</w:t>
      </w:r>
      <w:r w:rsidR="006F4356" w:rsidRPr="0039527E">
        <w:rPr>
          <w:rFonts w:ascii="Times New Roman" w:hAnsi="Times New Roman" w:cs="Times New Roman"/>
        </w:rPr>
        <w:t xml:space="preserve">  </w:t>
      </w:r>
    </w:p>
    <w:p w14:paraId="43578226" w14:textId="0F28BF5A" w:rsidR="00455EF0" w:rsidRPr="0039527E" w:rsidRDefault="00455EF0" w:rsidP="0039527E">
      <w:pPr>
        <w:pStyle w:val="Paragrafoelenco"/>
        <w:ind w:left="709"/>
        <w:jc w:val="both"/>
        <w:rPr>
          <w:rFonts w:ascii="Times New Roman" w:hAnsi="Times New Roman" w:cs="Times New Roman"/>
        </w:rPr>
      </w:pPr>
    </w:p>
    <w:p w14:paraId="2941A77A" w14:textId="5CB6A49F" w:rsidR="00455EF0" w:rsidRPr="0039527E" w:rsidRDefault="00455EF0" w:rsidP="0039527E">
      <w:pPr>
        <w:pStyle w:val="Paragrafoelenco"/>
        <w:ind w:left="709"/>
        <w:jc w:val="both"/>
        <w:rPr>
          <w:rFonts w:ascii="Times New Roman" w:hAnsi="Times New Roman" w:cs="Times New Roman"/>
        </w:rPr>
      </w:pPr>
      <w:r w:rsidRPr="0039527E">
        <w:rPr>
          <w:rFonts w:ascii="Times New Roman" w:hAnsi="Times New Roman" w:cs="Times New Roman"/>
        </w:rPr>
        <w:t>La docente</w:t>
      </w:r>
    </w:p>
    <w:p w14:paraId="3659844F" w14:textId="13BAB1E1" w:rsidR="006F4356" w:rsidRPr="0039527E" w:rsidRDefault="00455EF0" w:rsidP="0039527E">
      <w:pPr>
        <w:jc w:val="both"/>
        <w:rPr>
          <w:rFonts w:ascii="Times New Roman" w:hAnsi="Times New Roman"/>
        </w:rPr>
      </w:pPr>
      <w:r w:rsidRPr="0039527E">
        <w:rPr>
          <w:rFonts w:ascii="Times New Roman" w:hAnsi="Times New Roman"/>
        </w:rPr>
        <w:t xml:space="preserve">          </w:t>
      </w:r>
      <w:r w:rsidR="006F4356" w:rsidRPr="0039527E">
        <w:rPr>
          <w:rFonts w:ascii="Times New Roman" w:hAnsi="Times New Roman"/>
        </w:rPr>
        <w:t xml:space="preserve">  f.to Prof.ssa Maria Cristina Ricci  </w:t>
      </w:r>
    </w:p>
    <w:p w14:paraId="17F10CF3" w14:textId="77777777" w:rsidR="00CF2F81" w:rsidRPr="0039527E" w:rsidRDefault="00CF2F81" w:rsidP="0039527E">
      <w:pPr>
        <w:jc w:val="both"/>
        <w:rPr>
          <w:rFonts w:ascii="Times New Roman" w:hAnsi="Times New Roman"/>
          <w:b/>
        </w:rPr>
      </w:pPr>
    </w:p>
    <w:p w14:paraId="158A7303" w14:textId="77777777" w:rsidR="007539E0" w:rsidRPr="0039527E" w:rsidRDefault="007539E0" w:rsidP="0039527E">
      <w:pPr>
        <w:pStyle w:val="Paragrafoelenco"/>
        <w:ind w:left="709"/>
        <w:jc w:val="both"/>
        <w:rPr>
          <w:rFonts w:ascii="Times New Roman" w:hAnsi="Times New Roman" w:cs="Times New Roman"/>
          <w:b/>
        </w:rPr>
      </w:pPr>
    </w:p>
    <w:p w14:paraId="7B6AFE6C" w14:textId="3AC0FB59" w:rsidR="00340317" w:rsidRPr="0039527E" w:rsidRDefault="00340317" w:rsidP="0039527E">
      <w:pPr>
        <w:pStyle w:val="Paragrafoelenco"/>
        <w:ind w:left="709"/>
        <w:jc w:val="both"/>
        <w:rPr>
          <w:rFonts w:ascii="Times New Roman" w:hAnsi="Times New Roman" w:cs="Times New Roman"/>
          <w:b/>
        </w:rPr>
      </w:pPr>
      <w:r w:rsidRPr="0039527E">
        <w:rPr>
          <w:rFonts w:ascii="Times New Roman" w:hAnsi="Times New Roman" w:cs="Times New Roman"/>
          <w:b/>
        </w:rPr>
        <w:t>MATEMATICA</w:t>
      </w:r>
    </w:p>
    <w:p w14:paraId="18774613" w14:textId="341893F8" w:rsidR="00D74280" w:rsidRPr="0039527E" w:rsidRDefault="00D74280" w:rsidP="0039527E">
      <w:pPr>
        <w:pStyle w:val="Paragrafoelenco"/>
        <w:ind w:left="709"/>
        <w:jc w:val="both"/>
        <w:rPr>
          <w:rFonts w:ascii="Times New Roman" w:hAnsi="Times New Roman" w:cs="Times New Roman"/>
          <w:b/>
        </w:rPr>
      </w:pPr>
      <w:r w:rsidRPr="0039527E">
        <w:rPr>
          <w:rFonts w:ascii="Times New Roman" w:hAnsi="Times New Roman" w:cs="Times New Roman"/>
          <w:b/>
        </w:rPr>
        <w:t>Prof. Felice Ferrante</w:t>
      </w:r>
    </w:p>
    <w:p w14:paraId="2C55F45B" w14:textId="77777777" w:rsidR="00D74280" w:rsidRPr="0039527E" w:rsidRDefault="00D74280" w:rsidP="0039527E">
      <w:pPr>
        <w:pStyle w:val="NormaleWeb"/>
        <w:spacing w:before="0" w:after="0"/>
        <w:jc w:val="both"/>
        <w:rPr>
          <w:rFonts w:eastAsia="Times New Roman"/>
          <w:sz w:val="22"/>
          <w:szCs w:val="22"/>
        </w:rPr>
      </w:pPr>
      <w:r w:rsidRPr="0039527E">
        <w:rPr>
          <w:b/>
          <w:bCs/>
          <w:sz w:val="22"/>
          <w:szCs w:val="22"/>
        </w:rPr>
        <w:t>METODI DIDATTICI</w:t>
      </w:r>
    </w:p>
    <w:p w14:paraId="788C192D" w14:textId="77777777" w:rsidR="00D74280" w:rsidRPr="0039527E" w:rsidRDefault="00D74280" w:rsidP="0039527E">
      <w:pPr>
        <w:jc w:val="both"/>
        <w:rPr>
          <w:rFonts w:ascii="Times New Roman" w:hAnsi="Times New Roman"/>
        </w:rPr>
      </w:pPr>
    </w:p>
    <w:p w14:paraId="31AED68C" w14:textId="77777777" w:rsidR="00D74280" w:rsidRPr="0039527E" w:rsidRDefault="00D74280" w:rsidP="0039527E">
      <w:pPr>
        <w:pStyle w:val="NormaleWeb"/>
        <w:spacing w:before="0" w:after="0"/>
        <w:jc w:val="both"/>
        <w:rPr>
          <w:sz w:val="22"/>
          <w:szCs w:val="22"/>
        </w:rPr>
      </w:pPr>
      <w:r w:rsidRPr="0039527E">
        <w:rPr>
          <w:sz w:val="22"/>
          <w:szCs w:val="22"/>
        </w:rPr>
        <w:t>Gli argomenti trattati sono stati affrontati con lezioni frontali seguendo lo sviluppo proposto dal testo in adozione e corredati da numerosi esempi ed esercizi esemplificativi. L'attività di ripasso è stata attuata in diversi momenti nell'anno anche in seguito a richieste di chiarimenti da parte degli allievi e attraverso la correzione degli esercizi assegnati per casa. Sono stati utilizzati gli strumenti di G Suite (</w:t>
      </w:r>
      <w:proofErr w:type="spellStart"/>
      <w:r w:rsidRPr="0039527E">
        <w:rPr>
          <w:sz w:val="22"/>
          <w:szCs w:val="22"/>
        </w:rPr>
        <w:t>Classroom</w:t>
      </w:r>
      <w:proofErr w:type="spellEnd"/>
      <w:r w:rsidRPr="0039527E">
        <w:rPr>
          <w:sz w:val="22"/>
          <w:szCs w:val="22"/>
        </w:rPr>
        <w:t xml:space="preserve">, </w:t>
      </w:r>
      <w:proofErr w:type="spellStart"/>
      <w:r w:rsidRPr="0039527E">
        <w:rPr>
          <w:sz w:val="22"/>
          <w:szCs w:val="22"/>
        </w:rPr>
        <w:t>Meet</w:t>
      </w:r>
      <w:proofErr w:type="spellEnd"/>
      <w:r w:rsidRPr="0039527E">
        <w:rPr>
          <w:sz w:val="22"/>
          <w:szCs w:val="22"/>
        </w:rPr>
        <w:t xml:space="preserve">, </w:t>
      </w:r>
      <w:proofErr w:type="spellStart"/>
      <w:r w:rsidRPr="0039527E">
        <w:rPr>
          <w:sz w:val="22"/>
          <w:szCs w:val="22"/>
        </w:rPr>
        <w:t>Jumboard</w:t>
      </w:r>
      <w:proofErr w:type="spellEnd"/>
      <w:r w:rsidRPr="0039527E">
        <w:rPr>
          <w:sz w:val="22"/>
          <w:szCs w:val="22"/>
        </w:rPr>
        <w:t xml:space="preserve">) per lezioni in videoconferenza, per lo scambio di materiali. Per permettere a tutti </w:t>
      </w:r>
      <w:proofErr w:type="spellStart"/>
      <w:r w:rsidRPr="0039527E">
        <w:rPr>
          <w:sz w:val="22"/>
          <w:szCs w:val="22"/>
        </w:rPr>
        <w:t>gi</w:t>
      </w:r>
      <w:proofErr w:type="spellEnd"/>
      <w:r w:rsidRPr="0039527E">
        <w:rPr>
          <w:sz w:val="22"/>
          <w:szCs w:val="22"/>
        </w:rPr>
        <w:t xml:space="preserve"> alunni di acquisire una maggiore padronanza dei contenuti della disciplina è stata svolta una continua attività di sostegno/recupero/potenziamento, pari al 10% delle ore, come stabilito dal Collegio Docenti. </w:t>
      </w:r>
    </w:p>
    <w:p w14:paraId="1B6994CD" w14:textId="77777777" w:rsidR="00D74280" w:rsidRPr="0039527E" w:rsidRDefault="00D74280" w:rsidP="0039527E">
      <w:pPr>
        <w:spacing w:after="240"/>
        <w:jc w:val="both"/>
        <w:rPr>
          <w:rFonts w:ascii="Times New Roman" w:hAnsi="Times New Roman"/>
        </w:rPr>
      </w:pPr>
      <w:r w:rsidRPr="0039527E">
        <w:rPr>
          <w:rFonts w:ascii="Times New Roman" w:hAnsi="Times New Roman"/>
        </w:rPr>
        <w:br/>
      </w:r>
    </w:p>
    <w:p w14:paraId="3C7E2B14" w14:textId="77777777" w:rsidR="00D74280" w:rsidRPr="0039527E" w:rsidRDefault="00D74280" w:rsidP="0039527E">
      <w:pPr>
        <w:pStyle w:val="NormaleWeb"/>
        <w:spacing w:before="0" w:after="0"/>
        <w:jc w:val="both"/>
        <w:rPr>
          <w:sz w:val="22"/>
          <w:szCs w:val="22"/>
        </w:rPr>
      </w:pPr>
      <w:r w:rsidRPr="0039527E">
        <w:rPr>
          <w:b/>
          <w:bCs/>
          <w:sz w:val="22"/>
          <w:szCs w:val="22"/>
        </w:rPr>
        <w:t>MEZZI E MATERIALI DIDATTICI</w:t>
      </w:r>
    </w:p>
    <w:p w14:paraId="4F47775B" w14:textId="77777777" w:rsidR="00D74280" w:rsidRPr="0039527E" w:rsidRDefault="00D74280" w:rsidP="0039527E">
      <w:pPr>
        <w:jc w:val="both"/>
        <w:rPr>
          <w:rFonts w:ascii="Times New Roman" w:hAnsi="Times New Roman"/>
        </w:rPr>
      </w:pPr>
    </w:p>
    <w:p w14:paraId="03BAB6C7" w14:textId="77777777" w:rsidR="00D74280" w:rsidRPr="0039527E" w:rsidRDefault="00D74280" w:rsidP="0039527E">
      <w:pPr>
        <w:pStyle w:val="NormaleWeb"/>
        <w:spacing w:before="0" w:after="0"/>
        <w:jc w:val="both"/>
        <w:rPr>
          <w:sz w:val="22"/>
          <w:szCs w:val="22"/>
        </w:rPr>
      </w:pPr>
      <w:r w:rsidRPr="0039527E">
        <w:rPr>
          <w:sz w:val="22"/>
          <w:szCs w:val="22"/>
        </w:rPr>
        <w:t>I libri di testo in adozione:</w:t>
      </w:r>
    </w:p>
    <w:p w14:paraId="2D02A62B" w14:textId="14FEAD3C" w:rsidR="00D74280" w:rsidRPr="0039527E" w:rsidRDefault="00D74280" w:rsidP="0039527E">
      <w:pPr>
        <w:pStyle w:val="Titolo6"/>
        <w:spacing w:before="0"/>
        <w:jc w:val="both"/>
        <w:rPr>
          <w:rFonts w:ascii="Times New Roman" w:hAnsi="Times New Roman" w:cs="Times New Roman"/>
        </w:rPr>
      </w:pPr>
      <w:r w:rsidRPr="0039527E">
        <w:rPr>
          <w:rFonts w:ascii="Times New Roman" w:hAnsi="Times New Roman" w:cs="Times New Roman"/>
          <w:b/>
          <w:bCs/>
          <w:color w:val="000000"/>
        </w:rPr>
        <w:t xml:space="preserve">COLORI DELLA MATEMATICA (Edizione </w:t>
      </w:r>
      <w:r w:rsidR="005D1AB5" w:rsidRPr="0039527E">
        <w:rPr>
          <w:rFonts w:ascii="Times New Roman" w:hAnsi="Times New Roman" w:cs="Times New Roman"/>
          <w:b/>
          <w:bCs/>
          <w:color w:val="000000"/>
        </w:rPr>
        <w:t xml:space="preserve">Verde) </w:t>
      </w:r>
      <w:proofErr w:type="spellStart"/>
      <w:r w:rsidR="005D1AB5" w:rsidRPr="0039527E">
        <w:rPr>
          <w:rFonts w:ascii="Times New Roman" w:hAnsi="Times New Roman" w:cs="Times New Roman"/>
          <w:b/>
          <w:bCs/>
          <w:color w:val="000000"/>
        </w:rPr>
        <w:t>vol</w:t>
      </w:r>
      <w:proofErr w:type="spellEnd"/>
      <w:r w:rsidRPr="0039527E">
        <w:rPr>
          <w:rFonts w:ascii="Times New Roman" w:hAnsi="Times New Roman" w:cs="Times New Roman"/>
          <w:b/>
          <w:bCs/>
          <w:color w:val="000000"/>
        </w:rPr>
        <w:t xml:space="preserve"> 5 </w:t>
      </w:r>
    </w:p>
    <w:p w14:paraId="59AD8A19" w14:textId="77777777" w:rsidR="00D74280" w:rsidRPr="0039527E" w:rsidRDefault="00D74280" w:rsidP="0039527E">
      <w:pPr>
        <w:pStyle w:val="Titolo6"/>
        <w:spacing w:before="0"/>
        <w:jc w:val="both"/>
        <w:rPr>
          <w:rFonts w:ascii="Times New Roman" w:hAnsi="Times New Roman" w:cs="Times New Roman"/>
        </w:rPr>
      </w:pPr>
      <w:r w:rsidRPr="0039527E">
        <w:rPr>
          <w:rFonts w:ascii="Times New Roman" w:hAnsi="Times New Roman" w:cs="Times New Roman"/>
          <w:b/>
          <w:bCs/>
          <w:color w:val="000000"/>
        </w:rPr>
        <w:t>Autori: Leonardo Sasso, Enrico Zoli        </w:t>
      </w:r>
    </w:p>
    <w:p w14:paraId="7197D00C" w14:textId="77777777" w:rsidR="00D74280" w:rsidRPr="0039527E" w:rsidRDefault="00D74280" w:rsidP="0039527E">
      <w:pPr>
        <w:pStyle w:val="NormaleWeb"/>
        <w:spacing w:before="0" w:after="0"/>
        <w:jc w:val="both"/>
        <w:rPr>
          <w:sz w:val="22"/>
          <w:szCs w:val="22"/>
        </w:rPr>
      </w:pPr>
      <w:r w:rsidRPr="0039527E">
        <w:rPr>
          <w:sz w:val="22"/>
          <w:szCs w:val="22"/>
        </w:rPr>
        <w:t>Casa editrice Petrini</w:t>
      </w:r>
    </w:p>
    <w:p w14:paraId="68155CEF" w14:textId="77777777" w:rsidR="00D74280" w:rsidRPr="0039527E" w:rsidRDefault="00D74280" w:rsidP="0039527E">
      <w:pPr>
        <w:jc w:val="both"/>
        <w:rPr>
          <w:rFonts w:ascii="Times New Roman" w:hAnsi="Times New Roman"/>
        </w:rPr>
      </w:pPr>
    </w:p>
    <w:p w14:paraId="169B3157" w14:textId="77777777" w:rsidR="00D74280" w:rsidRPr="0039527E" w:rsidRDefault="00D74280" w:rsidP="0039527E">
      <w:pPr>
        <w:pStyle w:val="Titolo6"/>
        <w:spacing w:before="0"/>
        <w:jc w:val="both"/>
        <w:rPr>
          <w:rFonts w:ascii="Times New Roman" w:hAnsi="Times New Roman" w:cs="Times New Roman"/>
        </w:rPr>
      </w:pPr>
      <w:r w:rsidRPr="0039527E">
        <w:rPr>
          <w:rFonts w:ascii="Times New Roman" w:hAnsi="Times New Roman" w:cs="Times New Roman"/>
          <w:b/>
          <w:bCs/>
          <w:color w:val="000000"/>
        </w:rPr>
        <w:t>COLORI DELLA MATEMATICA - (Edizione Verde) – Statistica e calcolo delle probabilità</w:t>
      </w:r>
    </w:p>
    <w:p w14:paraId="5AC09B63" w14:textId="77777777" w:rsidR="00D74280" w:rsidRPr="0039527E" w:rsidRDefault="00D74280" w:rsidP="0039527E">
      <w:pPr>
        <w:pStyle w:val="Titolo6"/>
        <w:spacing w:before="0"/>
        <w:jc w:val="both"/>
        <w:rPr>
          <w:rFonts w:ascii="Times New Roman" w:hAnsi="Times New Roman" w:cs="Times New Roman"/>
        </w:rPr>
      </w:pPr>
      <w:r w:rsidRPr="0039527E">
        <w:rPr>
          <w:rFonts w:ascii="Times New Roman" w:hAnsi="Times New Roman" w:cs="Times New Roman"/>
          <w:b/>
          <w:bCs/>
          <w:color w:val="000000"/>
        </w:rPr>
        <w:t>Autori: Leonardo Sasso, Enrico Zoli        </w:t>
      </w:r>
    </w:p>
    <w:p w14:paraId="2A161B6E" w14:textId="77777777" w:rsidR="00D74280" w:rsidRPr="0039527E" w:rsidRDefault="00D74280" w:rsidP="0039527E">
      <w:pPr>
        <w:pStyle w:val="NormaleWeb"/>
        <w:spacing w:before="0" w:after="0"/>
        <w:jc w:val="both"/>
        <w:rPr>
          <w:sz w:val="22"/>
          <w:szCs w:val="22"/>
        </w:rPr>
      </w:pPr>
      <w:r w:rsidRPr="0039527E">
        <w:rPr>
          <w:sz w:val="22"/>
          <w:szCs w:val="22"/>
        </w:rPr>
        <w:t>Casa editrice Petrini</w:t>
      </w:r>
    </w:p>
    <w:p w14:paraId="2D27051B" w14:textId="77777777" w:rsidR="00D74280" w:rsidRPr="0039527E" w:rsidRDefault="00D74280" w:rsidP="0039527E">
      <w:pPr>
        <w:jc w:val="both"/>
        <w:rPr>
          <w:rFonts w:ascii="Times New Roman" w:hAnsi="Times New Roman"/>
        </w:rPr>
      </w:pPr>
    </w:p>
    <w:p w14:paraId="4CFBB4D9" w14:textId="417362D6" w:rsidR="00D74280" w:rsidRPr="0039527E" w:rsidRDefault="00D74280" w:rsidP="0039527E">
      <w:pPr>
        <w:pStyle w:val="NormaleWeb"/>
        <w:spacing w:before="0" w:after="0"/>
        <w:jc w:val="both"/>
        <w:rPr>
          <w:sz w:val="22"/>
          <w:szCs w:val="22"/>
        </w:rPr>
      </w:pPr>
      <w:r w:rsidRPr="0039527E">
        <w:rPr>
          <w:sz w:val="22"/>
          <w:szCs w:val="22"/>
        </w:rPr>
        <w:t xml:space="preserve">Schede per esercizi e/o di approfondimento, presentazioni </w:t>
      </w:r>
      <w:proofErr w:type="spellStart"/>
      <w:r w:rsidRPr="0039527E">
        <w:rPr>
          <w:sz w:val="22"/>
          <w:szCs w:val="22"/>
        </w:rPr>
        <w:t>power</w:t>
      </w:r>
      <w:proofErr w:type="spellEnd"/>
      <w:r w:rsidRPr="0039527E">
        <w:rPr>
          <w:sz w:val="22"/>
          <w:szCs w:val="22"/>
        </w:rPr>
        <w:t xml:space="preserve"> </w:t>
      </w:r>
      <w:proofErr w:type="spellStart"/>
      <w:r w:rsidR="009D0EB1" w:rsidRPr="0039527E">
        <w:rPr>
          <w:sz w:val="22"/>
          <w:szCs w:val="22"/>
        </w:rPr>
        <w:t>point</w:t>
      </w:r>
      <w:proofErr w:type="spellEnd"/>
      <w:r w:rsidR="009D0EB1" w:rsidRPr="0039527E">
        <w:rPr>
          <w:sz w:val="22"/>
          <w:szCs w:val="22"/>
        </w:rPr>
        <w:t>, pubblicate</w:t>
      </w:r>
      <w:r w:rsidRPr="0039527E">
        <w:rPr>
          <w:sz w:val="22"/>
          <w:szCs w:val="22"/>
        </w:rPr>
        <w:t xml:space="preserve"> su </w:t>
      </w:r>
      <w:proofErr w:type="spellStart"/>
      <w:r w:rsidRPr="0039527E">
        <w:rPr>
          <w:sz w:val="22"/>
          <w:szCs w:val="22"/>
        </w:rPr>
        <w:t>classroom</w:t>
      </w:r>
      <w:proofErr w:type="spellEnd"/>
      <w:r w:rsidRPr="0039527E">
        <w:rPr>
          <w:sz w:val="22"/>
          <w:szCs w:val="22"/>
        </w:rPr>
        <w:t>.</w:t>
      </w:r>
    </w:p>
    <w:p w14:paraId="6F55D314" w14:textId="77777777" w:rsidR="00D74280" w:rsidRPr="0039527E" w:rsidRDefault="00D74280" w:rsidP="0039527E">
      <w:pPr>
        <w:jc w:val="both"/>
        <w:rPr>
          <w:rFonts w:ascii="Times New Roman" w:hAnsi="Times New Roman"/>
        </w:rPr>
      </w:pPr>
    </w:p>
    <w:p w14:paraId="4A8F95D5" w14:textId="77777777" w:rsidR="00D74280" w:rsidRPr="0039527E" w:rsidRDefault="00D74280" w:rsidP="0039527E">
      <w:pPr>
        <w:pStyle w:val="NormaleWeb"/>
        <w:spacing w:before="0" w:after="0"/>
        <w:jc w:val="both"/>
        <w:rPr>
          <w:sz w:val="22"/>
          <w:szCs w:val="22"/>
        </w:rPr>
      </w:pPr>
      <w:r w:rsidRPr="0039527E">
        <w:rPr>
          <w:b/>
          <w:bCs/>
          <w:color w:val="2D2F2E"/>
          <w:sz w:val="22"/>
          <w:szCs w:val="22"/>
        </w:rPr>
        <w:t>   </w:t>
      </w:r>
    </w:p>
    <w:p w14:paraId="0173F80E" w14:textId="77777777" w:rsidR="00D74280" w:rsidRPr="0039527E" w:rsidRDefault="00D74280" w:rsidP="0039527E">
      <w:pPr>
        <w:pStyle w:val="NormaleWeb"/>
        <w:spacing w:before="0" w:after="0"/>
        <w:jc w:val="both"/>
        <w:rPr>
          <w:sz w:val="22"/>
          <w:szCs w:val="22"/>
        </w:rPr>
      </w:pPr>
      <w:r w:rsidRPr="0039527E">
        <w:rPr>
          <w:b/>
          <w:bCs/>
          <w:sz w:val="22"/>
          <w:szCs w:val="22"/>
        </w:rPr>
        <w:t>SPAZI UTILIZZATI</w:t>
      </w:r>
    </w:p>
    <w:p w14:paraId="58FFE53C" w14:textId="2AE68EE5" w:rsidR="00D74280" w:rsidRPr="0039527E" w:rsidRDefault="00D74280" w:rsidP="0039527E">
      <w:pPr>
        <w:pStyle w:val="NormaleWeb"/>
        <w:spacing w:before="0" w:after="0"/>
        <w:jc w:val="both"/>
        <w:rPr>
          <w:sz w:val="22"/>
          <w:szCs w:val="22"/>
        </w:rPr>
      </w:pPr>
      <w:r w:rsidRPr="0039527E">
        <w:rPr>
          <w:sz w:val="22"/>
          <w:szCs w:val="22"/>
        </w:rPr>
        <w:t xml:space="preserve">Spazi: le lezioni sono tenute in classe con l’ausilio della lavagna interattiva multimediale che ha consentito </w:t>
      </w:r>
      <w:r w:rsidR="009D0EB1" w:rsidRPr="0039527E">
        <w:rPr>
          <w:sz w:val="22"/>
          <w:szCs w:val="22"/>
        </w:rPr>
        <w:t>di lavorare</w:t>
      </w:r>
      <w:r w:rsidRPr="0039527E">
        <w:rPr>
          <w:sz w:val="22"/>
          <w:szCs w:val="22"/>
        </w:rPr>
        <w:t>, quando è stato necessario, in DDI. </w:t>
      </w:r>
    </w:p>
    <w:p w14:paraId="6C0A18D2" w14:textId="77777777" w:rsidR="00D74280" w:rsidRPr="0039527E" w:rsidRDefault="00D74280" w:rsidP="0039527E">
      <w:pPr>
        <w:jc w:val="both"/>
        <w:rPr>
          <w:rFonts w:ascii="Times New Roman" w:hAnsi="Times New Roman"/>
        </w:rPr>
      </w:pPr>
    </w:p>
    <w:p w14:paraId="5A67166A" w14:textId="4FEA6A0E" w:rsidR="00D74280" w:rsidRPr="0039527E" w:rsidRDefault="00D74280" w:rsidP="0039527E">
      <w:pPr>
        <w:pStyle w:val="NormaleWeb"/>
        <w:spacing w:before="0" w:after="0"/>
        <w:jc w:val="both"/>
        <w:rPr>
          <w:sz w:val="22"/>
          <w:szCs w:val="22"/>
        </w:rPr>
      </w:pPr>
      <w:r w:rsidRPr="0039527E">
        <w:rPr>
          <w:sz w:val="22"/>
          <w:szCs w:val="22"/>
        </w:rPr>
        <w:t xml:space="preserve">Tempi: Nella prima parte dell’asso scolastico (Periodo Settembre – </w:t>
      </w:r>
      <w:r w:rsidR="009D0EB1" w:rsidRPr="0039527E">
        <w:rPr>
          <w:sz w:val="22"/>
          <w:szCs w:val="22"/>
        </w:rPr>
        <w:t>Novembre</w:t>
      </w:r>
      <w:r w:rsidRPr="0039527E">
        <w:rPr>
          <w:sz w:val="22"/>
          <w:szCs w:val="22"/>
        </w:rPr>
        <w:t xml:space="preserve">) è </w:t>
      </w:r>
      <w:r w:rsidR="009D0EB1" w:rsidRPr="0039527E">
        <w:rPr>
          <w:sz w:val="22"/>
          <w:szCs w:val="22"/>
        </w:rPr>
        <w:t>stata</w:t>
      </w:r>
      <w:r w:rsidRPr="0039527E">
        <w:rPr>
          <w:sz w:val="22"/>
          <w:szCs w:val="22"/>
        </w:rPr>
        <w:t xml:space="preserve"> affrontata l’unità didattica “Calcolo combinatorio e probabilità”. La trattazione e lo studio degli integrali ha costituito una parte preponderante del programma, impegnando la classe per la restante parte dell’anno scolastico, pertanto, su tale argomento sono state svolte numerose verifiche.</w:t>
      </w:r>
    </w:p>
    <w:p w14:paraId="3FD3D087" w14:textId="77777777" w:rsidR="00D74280" w:rsidRPr="0039527E" w:rsidRDefault="00D74280" w:rsidP="0039527E">
      <w:pPr>
        <w:spacing w:after="240"/>
        <w:jc w:val="both"/>
        <w:rPr>
          <w:rFonts w:ascii="Times New Roman" w:hAnsi="Times New Roman"/>
        </w:rPr>
      </w:pPr>
      <w:r w:rsidRPr="0039527E">
        <w:rPr>
          <w:rFonts w:ascii="Times New Roman" w:hAnsi="Times New Roman"/>
        </w:rPr>
        <w:br/>
      </w:r>
    </w:p>
    <w:p w14:paraId="3BF393B9" w14:textId="77777777" w:rsidR="00D74280" w:rsidRPr="0039527E" w:rsidRDefault="00D74280" w:rsidP="0039527E">
      <w:pPr>
        <w:pStyle w:val="NormaleWeb"/>
        <w:spacing w:before="0" w:after="0"/>
        <w:jc w:val="both"/>
        <w:rPr>
          <w:sz w:val="22"/>
          <w:szCs w:val="22"/>
        </w:rPr>
      </w:pPr>
      <w:r w:rsidRPr="0039527E">
        <w:rPr>
          <w:b/>
          <w:bCs/>
          <w:sz w:val="22"/>
          <w:szCs w:val="22"/>
        </w:rPr>
        <w:t>CRITERI E STRUMENTI DI VALUTAZIONE</w:t>
      </w:r>
    </w:p>
    <w:p w14:paraId="0A770165" w14:textId="77777777" w:rsidR="00D74280" w:rsidRPr="0039527E" w:rsidRDefault="00D74280" w:rsidP="0039527E">
      <w:pPr>
        <w:pStyle w:val="NormaleWeb"/>
        <w:spacing w:before="0" w:after="0"/>
        <w:jc w:val="both"/>
        <w:rPr>
          <w:sz w:val="22"/>
          <w:szCs w:val="22"/>
        </w:rPr>
      </w:pPr>
      <w:r w:rsidRPr="0039527E">
        <w:rPr>
          <w:sz w:val="22"/>
          <w:szCs w:val="22"/>
        </w:rPr>
        <w:t xml:space="preserve">Come indicato nel PTOF, Per la valutazione sono state svolte non meno di tre prove nel trimestre e quattro nel </w:t>
      </w:r>
      <w:proofErr w:type="spellStart"/>
      <w:r w:rsidRPr="0039527E">
        <w:rPr>
          <w:sz w:val="22"/>
          <w:szCs w:val="22"/>
        </w:rPr>
        <w:t>pentamestre</w:t>
      </w:r>
      <w:proofErr w:type="spellEnd"/>
      <w:r w:rsidRPr="0039527E">
        <w:rPr>
          <w:sz w:val="22"/>
          <w:szCs w:val="22"/>
        </w:rPr>
        <w:t>, a scelta tra:</w:t>
      </w:r>
    </w:p>
    <w:p w14:paraId="127D235C" w14:textId="77777777" w:rsidR="00D74280" w:rsidRPr="0039527E" w:rsidRDefault="00D74280" w:rsidP="0039527E">
      <w:pPr>
        <w:jc w:val="both"/>
        <w:rPr>
          <w:rFonts w:ascii="Times New Roman" w:hAnsi="Times New Roman"/>
        </w:rPr>
      </w:pPr>
      <w:r w:rsidRPr="0039527E">
        <w:rPr>
          <w:rFonts w:ascii="Times New Roman" w:hAnsi="Times New Roman"/>
        </w:rPr>
        <w:br/>
      </w:r>
    </w:p>
    <w:p w14:paraId="65C24594" w14:textId="77777777" w:rsidR="00D74280" w:rsidRPr="0039527E" w:rsidRDefault="00D74280" w:rsidP="0039527E">
      <w:pPr>
        <w:pStyle w:val="NormaleWeb"/>
        <w:numPr>
          <w:ilvl w:val="0"/>
          <w:numId w:val="32"/>
        </w:numPr>
        <w:spacing w:before="0" w:after="0"/>
        <w:jc w:val="both"/>
        <w:textAlignment w:val="baseline"/>
        <w:rPr>
          <w:sz w:val="22"/>
          <w:szCs w:val="22"/>
        </w:rPr>
      </w:pPr>
      <w:proofErr w:type="gramStart"/>
      <w:r w:rsidRPr="0039527E">
        <w:rPr>
          <w:sz w:val="22"/>
          <w:szCs w:val="22"/>
        </w:rPr>
        <w:t>verifiche</w:t>
      </w:r>
      <w:proofErr w:type="gramEnd"/>
      <w:r w:rsidRPr="0039527E">
        <w:rPr>
          <w:sz w:val="22"/>
          <w:szCs w:val="22"/>
        </w:rPr>
        <w:t xml:space="preserve"> scritte, valutate secondo le tabelle adottate nell’area disciplinare</w:t>
      </w:r>
    </w:p>
    <w:p w14:paraId="68F431B4" w14:textId="77777777" w:rsidR="00D74280" w:rsidRPr="0039527E" w:rsidRDefault="00D74280" w:rsidP="0039527E">
      <w:pPr>
        <w:pStyle w:val="NormaleWeb"/>
        <w:numPr>
          <w:ilvl w:val="0"/>
          <w:numId w:val="32"/>
        </w:numPr>
        <w:spacing w:before="0" w:after="0"/>
        <w:jc w:val="both"/>
        <w:textAlignment w:val="baseline"/>
        <w:rPr>
          <w:sz w:val="22"/>
          <w:szCs w:val="22"/>
        </w:rPr>
      </w:pPr>
      <w:proofErr w:type="gramStart"/>
      <w:r w:rsidRPr="0039527E">
        <w:rPr>
          <w:sz w:val="22"/>
          <w:szCs w:val="22"/>
        </w:rPr>
        <w:t>verifiche</w:t>
      </w:r>
      <w:proofErr w:type="gramEnd"/>
      <w:r w:rsidRPr="0039527E">
        <w:rPr>
          <w:sz w:val="22"/>
          <w:szCs w:val="22"/>
        </w:rPr>
        <w:t xml:space="preserve"> orali tradizionali o rapide (cioè prendere in considerazione brevi interventi per correggere esercizi alla lavagna o per proporre soluzioni ai quesiti posti), </w:t>
      </w:r>
    </w:p>
    <w:p w14:paraId="7B23B8A7" w14:textId="77777777" w:rsidR="00D74280" w:rsidRPr="0039527E" w:rsidRDefault="00D74280" w:rsidP="0039527E">
      <w:pPr>
        <w:pStyle w:val="NormaleWeb"/>
        <w:numPr>
          <w:ilvl w:val="0"/>
          <w:numId w:val="32"/>
        </w:numPr>
        <w:spacing w:before="0" w:after="0"/>
        <w:jc w:val="both"/>
        <w:textAlignment w:val="baseline"/>
        <w:rPr>
          <w:sz w:val="22"/>
          <w:szCs w:val="22"/>
        </w:rPr>
      </w:pPr>
      <w:proofErr w:type="gramStart"/>
      <w:r w:rsidRPr="0039527E">
        <w:rPr>
          <w:sz w:val="22"/>
          <w:szCs w:val="22"/>
        </w:rPr>
        <w:t>test</w:t>
      </w:r>
      <w:proofErr w:type="gramEnd"/>
      <w:r w:rsidRPr="0039527E">
        <w:rPr>
          <w:sz w:val="22"/>
          <w:szCs w:val="22"/>
        </w:rPr>
        <w:t xml:space="preserve"> con domande a risposta aperta, prove strutturate, risoluzione problemi. </w:t>
      </w:r>
    </w:p>
    <w:p w14:paraId="246FDEF2" w14:textId="77777777" w:rsidR="00D74280" w:rsidRPr="0039527E" w:rsidRDefault="00D74280" w:rsidP="0039527E">
      <w:pPr>
        <w:spacing w:after="240"/>
        <w:jc w:val="both"/>
        <w:rPr>
          <w:rFonts w:ascii="Times New Roman" w:hAnsi="Times New Roman"/>
        </w:rPr>
      </w:pPr>
    </w:p>
    <w:p w14:paraId="72C8C28D" w14:textId="77777777" w:rsidR="00D74280" w:rsidRPr="0039527E" w:rsidRDefault="00D74280" w:rsidP="0039527E">
      <w:pPr>
        <w:pStyle w:val="NormaleWeb"/>
        <w:spacing w:before="0" w:after="0"/>
        <w:jc w:val="both"/>
        <w:rPr>
          <w:sz w:val="22"/>
          <w:szCs w:val="22"/>
        </w:rPr>
      </w:pPr>
      <w:r w:rsidRPr="0039527E">
        <w:rPr>
          <w:sz w:val="22"/>
          <w:szCs w:val="22"/>
        </w:rPr>
        <w:t>Nella valutazione finale si terrà conto della partecipazione dell’allievo in classe e del lavoro domestico. Si terrà pure conto dei progressi compiuti dall’alunno durante il corso dell’anno scolastico in relazione alla situazione di partenza. La valutazione sarà effettuata in conformità ai criteri deliberati in sede di Collegio Docenti, di Consiglio di Classe e adoperando la griglia di valutazione condivisa a livello disciplinare.</w:t>
      </w:r>
    </w:p>
    <w:p w14:paraId="43563CA2" w14:textId="287153BF" w:rsidR="007539E0" w:rsidRPr="0039527E" w:rsidRDefault="007539E0" w:rsidP="0039527E">
      <w:pPr>
        <w:spacing w:after="240"/>
        <w:jc w:val="both"/>
        <w:rPr>
          <w:rFonts w:ascii="Times New Roman" w:hAnsi="Times New Roman"/>
        </w:rPr>
      </w:pPr>
    </w:p>
    <w:p w14:paraId="5E60DBAE" w14:textId="77777777" w:rsidR="00CF2F81" w:rsidRPr="0039527E" w:rsidRDefault="00CF2F81" w:rsidP="0039527E">
      <w:pPr>
        <w:jc w:val="both"/>
        <w:rPr>
          <w:rFonts w:ascii="Times New Roman" w:hAnsi="Times New Roman"/>
          <w:b/>
        </w:rPr>
      </w:pPr>
    </w:p>
    <w:p w14:paraId="44D89154" w14:textId="77777777" w:rsidR="00CF2F81" w:rsidRPr="0039527E" w:rsidRDefault="00CF2F81" w:rsidP="0039527E">
      <w:pPr>
        <w:jc w:val="both"/>
        <w:rPr>
          <w:rFonts w:ascii="Times New Roman" w:hAnsi="Times New Roman"/>
          <w:b/>
        </w:rPr>
      </w:pPr>
    </w:p>
    <w:tbl>
      <w:tblPr>
        <w:tblW w:w="0" w:type="auto"/>
        <w:tblCellMar>
          <w:top w:w="15" w:type="dxa"/>
          <w:left w:w="15" w:type="dxa"/>
          <w:bottom w:w="15" w:type="dxa"/>
          <w:right w:w="15" w:type="dxa"/>
        </w:tblCellMar>
        <w:tblLook w:val="04A0" w:firstRow="1" w:lastRow="0" w:firstColumn="1" w:lastColumn="0" w:noHBand="0" w:noVBand="1"/>
      </w:tblPr>
      <w:tblGrid>
        <w:gridCol w:w="1940"/>
        <w:gridCol w:w="2372"/>
        <w:gridCol w:w="2861"/>
        <w:gridCol w:w="2784"/>
        <w:gridCol w:w="36"/>
        <w:gridCol w:w="36"/>
        <w:gridCol w:w="36"/>
        <w:gridCol w:w="36"/>
        <w:gridCol w:w="36"/>
        <w:gridCol w:w="36"/>
        <w:gridCol w:w="36"/>
        <w:gridCol w:w="36"/>
        <w:gridCol w:w="36"/>
        <w:gridCol w:w="36"/>
        <w:gridCol w:w="36"/>
        <w:gridCol w:w="36"/>
        <w:gridCol w:w="36"/>
        <w:gridCol w:w="36"/>
      </w:tblGrid>
      <w:tr w:rsidR="00D04AE9" w:rsidRPr="0039527E" w14:paraId="7F253B15" w14:textId="77777777" w:rsidTr="00D04AE9">
        <w:trPr>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27B74E"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VOTO IN DECIMI/</w:t>
            </w:r>
          </w:p>
          <w:p w14:paraId="63B00925" w14:textId="77777777" w:rsidR="00D04AE9" w:rsidRPr="0039527E" w:rsidRDefault="00D04AE9" w:rsidP="0039527E">
            <w:pPr>
              <w:spacing w:after="0" w:line="240" w:lineRule="auto"/>
              <w:jc w:val="both"/>
              <w:rPr>
                <w:rFonts w:ascii="Times New Roman" w:eastAsia="Times New Roman" w:hAnsi="Times New Roman"/>
                <w:lang w:eastAsia="it-IT"/>
              </w:rPr>
            </w:pPr>
            <w:proofErr w:type="gramStart"/>
            <w:r w:rsidRPr="0039527E">
              <w:rPr>
                <w:rFonts w:ascii="Times New Roman" w:eastAsia="Times New Roman" w:hAnsi="Times New Roman"/>
                <w:color w:val="000000"/>
                <w:lang w:eastAsia="it-IT"/>
              </w:rPr>
              <w:t>giudizio</w:t>
            </w:r>
            <w:proofErr w:type="gramEnd"/>
            <w:r w:rsidRPr="0039527E">
              <w:rPr>
                <w:rFonts w:ascii="Times New Roman" w:eastAsia="Times New Roman" w:hAnsi="Times New Roman"/>
                <w:color w:val="000000"/>
                <w:lang w:eastAsia="it-IT"/>
              </w:rPr>
              <w:t xml:space="preserve"> sintetico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35BBA2A"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Conoscenze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101C26A"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Abilità</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B8C1860"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Competenze</w:t>
            </w:r>
          </w:p>
        </w:tc>
        <w:tc>
          <w:tcPr>
            <w:tcW w:w="0" w:type="auto"/>
            <w:tcBorders>
              <w:left w:val="single" w:sz="4" w:space="0" w:color="000000"/>
            </w:tcBorders>
            <w:vAlign w:val="center"/>
            <w:hideMark/>
          </w:tcPr>
          <w:p w14:paraId="288FF9BC"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66C797D"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A7D823B"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BF9F8C3"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FC916E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0804906"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47E5282"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D300B3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72AE31E"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357E14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D69F913"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584FBAF"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9B841BD"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CBECF58" w14:textId="77777777" w:rsidR="00D04AE9" w:rsidRPr="0039527E" w:rsidRDefault="00D04AE9" w:rsidP="0039527E">
            <w:pPr>
              <w:spacing w:after="0" w:line="240" w:lineRule="auto"/>
              <w:jc w:val="both"/>
              <w:rPr>
                <w:rFonts w:ascii="Times New Roman" w:eastAsia="Times New Roman" w:hAnsi="Times New Roman"/>
                <w:lang w:eastAsia="it-IT"/>
              </w:rPr>
            </w:pPr>
          </w:p>
        </w:tc>
      </w:tr>
      <w:tr w:rsidR="00D04AE9" w:rsidRPr="0039527E" w14:paraId="1FD945E8" w14:textId="77777777" w:rsidTr="00D04AE9">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5885D8"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1-2 </w:t>
            </w:r>
          </w:p>
          <w:p w14:paraId="29139AFE"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GRAVEMENTE INSUFFICIENTE</w:t>
            </w:r>
          </w:p>
          <w:p w14:paraId="702DCED9"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654D19"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Gravissime e/o diffuse lacune nella conoscenza dei contenuti elementari dell’UD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514B9212"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Mancata applicazione di qualsiasi procedura relativa all’UD (prova non svolta)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5B2F9C25"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Rifiuto di applicarsi alla comprensione di testi, dati e informazioni</w:t>
            </w:r>
          </w:p>
        </w:tc>
        <w:tc>
          <w:tcPr>
            <w:tcW w:w="0" w:type="auto"/>
            <w:tcBorders>
              <w:left w:val="single" w:sz="4" w:space="0" w:color="000000"/>
            </w:tcBorders>
            <w:vAlign w:val="center"/>
            <w:hideMark/>
          </w:tcPr>
          <w:p w14:paraId="4C862EF4"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2C4159D"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77E131C"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AAFE24D"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889889A"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2F4A539D"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1767571"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8844DDC"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6ABDAA6"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9EFD118"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03567CC"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BDBF464"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03BA720"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B8747C6" w14:textId="77777777" w:rsidR="00D04AE9" w:rsidRPr="0039527E" w:rsidRDefault="00D04AE9" w:rsidP="0039527E">
            <w:pPr>
              <w:spacing w:after="0" w:line="240" w:lineRule="auto"/>
              <w:jc w:val="both"/>
              <w:rPr>
                <w:rFonts w:ascii="Times New Roman" w:eastAsia="Times New Roman" w:hAnsi="Times New Roman"/>
                <w:lang w:eastAsia="it-IT"/>
              </w:rPr>
            </w:pPr>
          </w:p>
        </w:tc>
      </w:tr>
      <w:tr w:rsidR="00D04AE9" w:rsidRPr="0039527E" w14:paraId="0E997192" w14:textId="77777777" w:rsidTr="00D04AE9">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D5B99FD"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3 </w:t>
            </w:r>
          </w:p>
          <w:p w14:paraId="6E2F6E67"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GRAVEMENTE INSUFFICIENTE</w:t>
            </w:r>
          </w:p>
          <w:p w14:paraId="2CAB4A0C"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44861A"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Scarsissime conoscenze dei contenuti elementari degli argomenti relativi all’UD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59D961D2"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Applicazione parziale e gravemente errata delle tecniche di calcolo e dei teoremi dell’UD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38A8EFB"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Gravemente lacunosa ed incompleta la comprensione di testi, dati e informazioni</w:t>
            </w:r>
          </w:p>
        </w:tc>
        <w:tc>
          <w:tcPr>
            <w:tcW w:w="0" w:type="auto"/>
            <w:tcBorders>
              <w:left w:val="single" w:sz="4" w:space="0" w:color="000000"/>
            </w:tcBorders>
            <w:vAlign w:val="center"/>
            <w:hideMark/>
          </w:tcPr>
          <w:p w14:paraId="759BF6EA"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B5C7700"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254E2EEB"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36AA0D9"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CA97680"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C340C41"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3C6E7EA"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0BBCEBA"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FF6A3CA"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3F65DB6"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D760D8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4F19191"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26A3108"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2EE7D314" w14:textId="77777777" w:rsidR="00D04AE9" w:rsidRPr="0039527E" w:rsidRDefault="00D04AE9" w:rsidP="0039527E">
            <w:pPr>
              <w:spacing w:after="0" w:line="240" w:lineRule="auto"/>
              <w:jc w:val="both"/>
              <w:rPr>
                <w:rFonts w:ascii="Times New Roman" w:eastAsia="Times New Roman" w:hAnsi="Times New Roman"/>
                <w:lang w:eastAsia="it-IT"/>
              </w:rPr>
            </w:pPr>
          </w:p>
        </w:tc>
      </w:tr>
      <w:tr w:rsidR="00D04AE9" w:rsidRPr="0039527E" w14:paraId="2C198D65" w14:textId="77777777" w:rsidTr="00D04AE9">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FA6B692"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p w14:paraId="29B6D249"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GRAVEMENTE INSUFFICIENTE</w:t>
            </w:r>
          </w:p>
          <w:p w14:paraId="65AE0CCA"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2D8C27"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Conoscenze molto lacunose, frammentarie e disorganiche dei contenuti fondamentali dell’UD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2B66AE27"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Applicazione parziale e/o errata dei teoremi relativi all’UD; presenza di gravi e diffusi errori di calcolo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1D33DCEC"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Comprensione lacunosa ed incompleta di testi, dati e informazioni. Nemmeno in contesti semplici sa trasferire conoscenze e abilità</w:t>
            </w:r>
          </w:p>
        </w:tc>
        <w:tc>
          <w:tcPr>
            <w:tcW w:w="0" w:type="auto"/>
            <w:tcBorders>
              <w:left w:val="single" w:sz="4" w:space="0" w:color="000000"/>
            </w:tcBorders>
            <w:vAlign w:val="center"/>
            <w:hideMark/>
          </w:tcPr>
          <w:p w14:paraId="69AEF989"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8A7F89F"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EF9F5A1"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65103B8"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D0888B4"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2B71399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1BADAF4"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86E839A"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2BB974A"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21A7E4C0"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0FF5EC2"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FE31D7B"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6EECBD3"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20E5D2D" w14:textId="77777777" w:rsidR="00D04AE9" w:rsidRPr="0039527E" w:rsidRDefault="00D04AE9" w:rsidP="0039527E">
            <w:pPr>
              <w:spacing w:after="0" w:line="240" w:lineRule="auto"/>
              <w:jc w:val="both"/>
              <w:rPr>
                <w:rFonts w:ascii="Times New Roman" w:eastAsia="Times New Roman" w:hAnsi="Times New Roman"/>
                <w:lang w:eastAsia="it-IT"/>
              </w:rPr>
            </w:pPr>
          </w:p>
        </w:tc>
      </w:tr>
      <w:tr w:rsidR="00D04AE9" w:rsidRPr="0039527E" w14:paraId="6047594D" w14:textId="77777777" w:rsidTr="00D04AE9">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B5233E1"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5</w:t>
            </w:r>
          </w:p>
          <w:p w14:paraId="4B9D36EC"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INSUFFICIENTE</w:t>
            </w:r>
          </w:p>
          <w:p w14:paraId="6950E30F"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23A2CB"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Conoscenze limitate e superficiali dei contenuti fondamentali dell’UD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7529389C"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Applicazione parzialmente incompleta di teoremi e formule anche in contesti familiari, presenza di errori di calcolo diffusi, alcuni dei quali anche gravi</w:t>
            </w:r>
          </w:p>
          <w:p w14:paraId="496DA3F8"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E383F22"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Comprensione frammentaria di testi, dati e informazioni. Anche in contesti semplici commette errori ripetuti nel trasferire conoscenze e abilità</w:t>
            </w:r>
          </w:p>
        </w:tc>
        <w:tc>
          <w:tcPr>
            <w:tcW w:w="0" w:type="auto"/>
            <w:tcBorders>
              <w:left w:val="single" w:sz="4" w:space="0" w:color="000000"/>
            </w:tcBorders>
            <w:vAlign w:val="center"/>
            <w:hideMark/>
          </w:tcPr>
          <w:p w14:paraId="1EDAAD42"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6356F67"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AFFA5A0"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C81B17C"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682AB06"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DE8023C"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8AA97B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38AC16A"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D2ABDFF"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BC7CC34"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AF1EEA9"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E5DA854"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A0F7DAD"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F5523B2" w14:textId="77777777" w:rsidR="00D04AE9" w:rsidRPr="0039527E" w:rsidRDefault="00D04AE9" w:rsidP="0039527E">
            <w:pPr>
              <w:spacing w:after="0" w:line="240" w:lineRule="auto"/>
              <w:jc w:val="both"/>
              <w:rPr>
                <w:rFonts w:ascii="Times New Roman" w:eastAsia="Times New Roman" w:hAnsi="Times New Roman"/>
                <w:lang w:eastAsia="it-IT"/>
              </w:rPr>
            </w:pPr>
          </w:p>
        </w:tc>
      </w:tr>
      <w:tr w:rsidR="00D04AE9" w:rsidRPr="0039527E" w14:paraId="7E58A622" w14:textId="77777777" w:rsidTr="00D04AE9">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C39BF8F"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w:t>
            </w:r>
          </w:p>
          <w:p w14:paraId="3E768998"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SUFFICIENTE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897258"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Conoscenze essenziali degli argomenti dell’UD (corrispondenti agli obiettivi minimi)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7F489EA"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Applicazione globalmente corretta di teoremi e procedure limitata ai casi più semplici e familiari (corrispondenti agli obiettivi minimi); nei casi più complessi permangono errori di calcolo e/o di procedimento, talvolta anche gravi</w:t>
            </w:r>
          </w:p>
          <w:p w14:paraId="4B5B97B8"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13D85326"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Comprensione superficiale ma essenziale di testi, dati e informazioni. Trasferimento in contesti semplici di conoscenze e abilità</w:t>
            </w:r>
          </w:p>
        </w:tc>
        <w:tc>
          <w:tcPr>
            <w:tcW w:w="0" w:type="auto"/>
            <w:tcBorders>
              <w:left w:val="single" w:sz="4" w:space="0" w:color="000000"/>
            </w:tcBorders>
            <w:vAlign w:val="center"/>
            <w:hideMark/>
          </w:tcPr>
          <w:p w14:paraId="6CFAA27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637518C"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3404930"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444B4C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AD7A6A2"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E20701E"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D79EB84"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294CFEC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9D6A0EA"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9E7E037"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F916218"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276CEA78"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86BB678"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743C7E5" w14:textId="77777777" w:rsidR="00D04AE9" w:rsidRPr="0039527E" w:rsidRDefault="00D04AE9" w:rsidP="0039527E">
            <w:pPr>
              <w:spacing w:after="0" w:line="240" w:lineRule="auto"/>
              <w:jc w:val="both"/>
              <w:rPr>
                <w:rFonts w:ascii="Times New Roman" w:eastAsia="Times New Roman" w:hAnsi="Times New Roman"/>
                <w:lang w:eastAsia="it-IT"/>
              </w:rPr>
            </w:pPr>
          </w:p>
        </w:tc>
      </w:tr>
      <w:tr w:rsidR="00D04AE9" w:rsidRPr="0039527E" w14:paraId="3F1E4119" w14:textId="77777777" w:rsidTr="00D04AE9">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9EA4FA1"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7</w:t>
            </w:r>
          </w:p>
          <w:p w14:paraId="1CFD8EE9"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DISCRETO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6035B2"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Ha una buona conoscenza globale degli argomenti trattati nell’UD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73F8B837"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Applicazione sostanzialmente corretta di teoremi e procedure ai casi familiari; in alcuni dei casi noti     più complessi permangono imprecisioni e/o errori di calcolo</w:t>
            </w:r>
          </w:p>
          <w:p w14:paraId="27C00BEB"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D960C9E"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Comprensione globale di testi, dati e informazioni. Corretto trasferimento in vari contesti di conoscenze e abilità</w:t>
            </w:r>
          </w:p>
        </w:tc>
        <w:tc>
          <w:tcPr>
            <w:tcW w:w="0" w:type="auto"/>
            <w:tcBorders>
              <w:left w:val="single" w:sz="4" w:space="0" w:color="000000"/>
            </w:tcBorders>
            <w:vAlign w:val="center"/>
            <w:hideMark/>
          </w:tcPr>
          <w:p w14:paraId="506EBF7F"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3B54A8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CF8B2ED"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BF4E313"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CB8137D"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CD0761B"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44FBF86"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2737017"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19FF84D"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1056290"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6A2F7D2"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509EE09"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8FD9254"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2E39029" w14:textId="77777777" w:rsidR="00D04AE9" w:rsidRPr="0039527E" w:rsidRDefault="00D04AE9" w:rsidP="0039527E">
            <w:pPr>
              <w:spacing w:after="0" w:line="240" w:lineRule="auto"/>
              <w:jc w:val="both"/>
              <w:rPr>
                <w:rFonts w:ascii="Times New Roman" w:eastAsia="Times New Roman" w:hAnsi="Times New Roman"/>
                <w:lang w:eastAsia="it-IT"/>
              </w:rPr>
            </w:pPr>
          </w:p>
        </w:tc>
      </w:tr>
      <w:tr w:rsidR="00D04AE9" w:rsidRPr="0039527E" w14:paraId="1FE15AA1" w14:textId="77777777" w:rsidTr="00D04AE9">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6B42B83" w14:textId="77777777" w:rsidR="00D04AE9" w:rsidRPr="0039527E" w:rsidRDefault="00D04AE9" w:rsidP="0039527E">
            <w:pPr>
              <w:spacing w:after="0" w:line="240" w:lineRule="auto"/>
              <w:jc w:val="both"/>
              <w:rPr>
                <w:rFonts w:ascii="Times New Roman" w:eastAsia="Times New Roman" w:hAnsi="Times New Roman"/>
                <w:lang w:eastAsia="it-IT"/>
              </w:rPr>
            </w:pPr>
          </w:p>
          <w:p w14:paraId="48F5E262"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p w14:paraId="1BFAA05F"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BUONO</w:t>
            </w:r>
          </w:p>
          <w:p w14:paraId="78E71D06"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515814"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Conoscenze sicure dei contenuti specifici dell’UD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2CACDC7F"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Applicazione corretta di teoremi e procedure a casi familiari e parzialmente nuovi. Permangono solo imprecisioni o errori di calcolo non grave</w:t>
            </w:r>
          </w:p>
          <w:p w14:paraId="7E93B6D2"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3D98975"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Comprensione a vari livelli di testi, dati e informazioni. Corretto trasferimento in contesti anche complessi di conoscenze e abilità.</w:t>
            </w:r>
          </w:p>
        </w:tc>
        <w:tc>
          <w:tcPr>
            <w:tcW w:w="0" w:type="auto"/>
            <w:tcBorders>
              <w:left w:val="single" w:sz="4" w:space="0" w:color="000000"/>
            </w:tcBorders>
            <w:vAlign w:val="center"/>
            <w:hideMark/>
          </w:tcPr>
          <w:p w14:paraId="4B7B0806"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9EFA2B3"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94182AD"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13ECB90"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1142D4D"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E1AC296"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3A79F47"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09635C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D998B46"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680EBEC"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AE7A15C"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23264474"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E1CDDB3"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471E16A" w14:textId="77777777" w:rsidR="00D04AE9" w:rsidRPr="0039527E" w:rsidRDefault="00D04AE9" w:rsidP="0039527E">
            <w:pPr>
              <w:spacing w:after="0" w:line="240" w:lineRule="auto"/>
              <w:jc w:val="both"/>
              <w:rPr>
                <w:rFonts w:ascii="Times New Roman" w:eastAsia="Times New Roman" w:hAnsi="Times New Roman"/>
                <w:lang w:eastAsia="it-IT"/>
              </w:rPr>
            </w:pPr>
          </w:p>
        </w:tc>
      </w:tr>
      <w:tr w:rsidR="00D04AE9" w:rsidRPr="0039527E" w14:paraId="6B6334BE" w14:textId="77777777" w:rsidTr="00D04AE9">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35E9208"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9</w:t>
            </w:r>
          </w:p>
          <w:p w14:paraId="7E14F194"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Ottimo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84AF35" w14:textId="77777777" w:rsidR="00D04AE9" w:rsidRPr="0039527E" w:rsidRDefault="00D04AE9" w:rsidP="0039527E">
            <w:pPr>
              <w:spacing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Ha una conoscenza ampia e approfondita degli argomenti trattati nell’UD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71424238"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Applicazione corretta ed esauriente di teoremi e procedure a casi familiari e nuovi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15F34081"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Comprensione in modo completo e approfondito di testi, dati e informazioni. Corretto e sicuro trasferimento in contesti complessi di conoscenze e abilità.</w:t>
            </w:r>
          </w:p>
          <w:p w14:paraId="2FFE468B"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tcBorders>
              <w:left w:val="single" w:sz="4" w:space="0" w:color="000000"/>
            </w:tcBorders>
            <w:vAlign w:val="center"/>
            <w:hideMark/>
          </w:tcPr>
          <w:p w14:paraId="48E50662"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532A6CF"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336186F"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D542DDE"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1708BCC"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5AFC509"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326BF63"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0892B7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7954EFF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A867CA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24689C7C"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C481304"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40E75B7"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9C6D196" w14:textId="77777777" w:rsidR="00D04AE9" w:rsidRPr="0039527E" w:rsidRDefault="00D04AE9" w:rsidP="0039527E">
            <w:pPr>
              <w:spacing w:after="0" w:line="240" w:lineRule="auto"/>
              <w:jc w:val="both"/>
              <w:rPr>
                <w:rFonts w:ascii="Times New Roman" w:eastAsia="Times New Roman" w:hAnsi="Times New Roman"/>
                <w:lang w:eastAsia="it-IT"/>
              </w:rPr>
            </w:pPr>
          </w:p>
        </w:tc>
      </w:tr>
      <w:tr w:rsidR="00D04AE9" w:rsidRPr="0039527E" w14:paraId="23B41202" w14:textId="77777777" w:rsidTr="00D04AE9">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7EB4147"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p w14:paraId="77341C21"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Eccellente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2807F0" w14:textId="77777777" w:rsidR="00D04AE9" w:rsidRPr="0039527E" w:rsidRDefault="00D04AE9" w:rsidP="0039527E">
            <w:pPr>
              <w:spacing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Ha una conoscenza ampia e approfondita degli argomenti trattati nell’UD, con integrazioni personali di approfondimento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BC55609"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Applicazione corretta ed esauriente di teoremi e procedure a casi familiari e nuovi, anche complessi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2C825490" w14:textId="77777777" w:rsidR="00D04AE9" w:rsidRPr="0039527E" w:rsidRDefault="00D04AE9"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Comprensione in modo completo e approfondito di testi, dati e informazioni. Corretto e sicuro trasferimento in contesti complessi di conoscenze e abilità interdisciplinari, fornendo soluzioni alternative originali.</w:t>
            </w:r>
          </w:p>
          <w:p w14:paraId="1EF2E21F"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tcBorders>
              <w:left w:val="single" w:sz="4" w:space="0" w:color="000000"/>
            </w:tcBorders>
            <w:vAlign w:val="center"/>
            <w:hideMark/>
          </w:tcPr>
          <w:p w14:paraId="66D96F83"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3E97F3E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67462F8"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A05A893"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620D921"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536BD01"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FFD860F"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6C0CDE37"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44B5CC0E"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D621A78"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79E17DB"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5705F11E"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19FFED75" w14:textId="77777777" w:rsidR="00D04AE9" w:rsidRPr="0039527E" w:rsidRDefault="00D04AE9" w:rsidP="0039527E">
            <w:pPr>
              <w:spacing w:after="0" w:line="240" w:lineRule="auto"/>
              <w:jc w:val="both"/>
              <w:rPr>
                <w:rFonts w:ascii="Times New Roman" w:eastAsia="Times New Roman" w:hAnsi="Times New Roman"/>
                <w:lang w:eastAsia="it-IT"/>
              </w:rPr>
            </w:pPr>
          </w:p>
        </w:tc>
        <w:tc>
          <w:tcPr>
            <w:tcW w:w="0" w:type="auto"/>
            <w:vAlign w:val="center"/>
            <w:hideMark/>
          </w:tcPr>
          <w:p w14:paraId="0A456804" w14:textId="77777777" w:rsidR="00D04AE9" w:rsidRPr="0039527E" w:rsidRDefault="00D04AE9" w:rsidP="0039527E">
            <w:pPr>
              <w:spacing w:after="0" w:line="240" w:lineRule="auto"/>
              <w:jc w:val="both"/>
              <w:rPr>
                <w:rFonts w:ascii="Times New Roman" w:eastAsia="Times New Roman" w:hAnsi="Times New Roman"/>
                <w:lang w:eastAsia="it-IT"/>
              </w:rPr>
            </w:pPr>
          </w:p>
        </w:tc>
      </w:tr>
    </w:tbl>
    <w:p w14:paraId="4E23A52D" w14:textId="689DB690" w:rsidR="00D04AE9" w:rsidRPr="0039527E" w:rsidRDefault="00790889" w:rsidP="0039527E">
      <w:pPr>
        <w:spacing w:after="240" w:line="240" w:lineRule="auto"/>
        <w:jc w:val="both"/>
        <w:rPr>
          <w:rFonts w:ascii="Times New Roman" w:eastAsia="Times New Roman" w:hAnsi="Times New Roman"/>
          <w:lang w:eastAsia="it-IT"/>
        </w:rPr>
      </w:pPr>
      <w:r w:rsidRPr="0039527E">
        <w:rPr>
          <w:rFonts w:ascii="Times New Roman" w:hAnsi="Times New Roman"/>
          <w:noProof/>
          <w:color w:val="000000"/>
          <w:bdr w:val="none" w:sz="0" w:space="0" w:color="auto" w:frame="1"/>
          <w:lang w:eastAsia="it-IT"/>
        </w:rPr>
        <w:drawing>
          <wp:inline distT="0" distB="0" distL="0" distR="0" wp14:anchorId="0571ACD3" wp14:editId="74FFCD73">
            <wp:extent cx="6400800" cy="1266825"/>
            <wp:effectExtent l="0" t="0" r="0" b="9525"/>
            <wp:docPr id="2" name="Immagine 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avol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266825"/>
                    </a:xfrm>
                    <a:prstGeom prst="rect">
                      <a:avLst/>
                    </a:prstGeom>
                    <a:noFill/>
                    <a:ln>
                      <a:noFill/>
                    </a:ln>
                  </pic:spPr>
                </pic:pic>
              </a:graphicData>
            </a:graphic>
          </wp:inline>
        </w:drawing>
      </w:r>
    </w:p>
    <w:p w14:paraId="0116F85E" w14:textId="77777777" w:rsidR="007119C4" w:rsidRPr="0039527E" w:rsidRDefault="007119C4" w:rsidP="0039527E">
      <w:pPr>
        <w:pStyle w:val="NormaleWeb"/>
        <w:spacing w:before="0" w:after="0"/>
        <w:jc w:val="both"/>
        <w:rPr>
          <w:sz w:val="22"/>
          <w:szCs w:val="22"/>
        </w:rPr>
      </w:pPr>
      <w:r w:rsidRPr="0039527E">
        <w:rPr>
          <w:b/>
          <w:bCs/>
          <w:sz w:val="22"/>
          <w:szCs w:val="22"/>
        </w:rPr>
        <w:t>OBIETTIVI CONSEGUITI</w:t>
      </w:r>
    </w:p>
    <w:p w14:paraId="6942E119" w14:textId="77777777" w:rsidR="007119C4" w:rsidRPr="0039527E" w:rsidRDefault="007119C4" w:rsidP="0039527E">
      <w:pPr>
        <w:jc w:val="both"/>
        <w:rPr>
          <w:rFonts w:ascii="Times New Roman" w:hAnsi="Times New Roman"/>
        </w:rPr>
      </w:pPr>
    </w:p>
    <w:p w14:paraId="45C269B4" w14:textId="77777777" w:rsidR="007119C4" w:rsidRPr="0039527E" w:rsidRDefault="007119C4" w:rsidP="0039527E">
      <w:pPr>
        <w:pStyle w:val="NormaleWeb"/>
        <w:spacing w:before="0" w:after="0"/>
        <w:jc w:val="both"/>
        <w:rPr>
          <w:sz w:val="22"/>
          <w:szCs w:val="22"/>
        </w:rPr>
      </w:pPr>
      <w:r w:rsidRPr="0039527E">
        <w:rPr>
          <w:sz w:val="22"/>
          <w:szCs w:val="22"/>
        </w:rPr>
        <w:t>In questa classe, per quanto riguarda l’insegnamento della Matematica, vi è stata continuità didattica per tutto il triennio. </w:t>
      </w:r>
    </w:p>
    <w:p w14:paraId="4E5DF9BA" w14:textId="3001CC15" w:rsidR="007119C4" w:rsidRPr="0039527E" w:rsidRDefault="007119C4" w:rsidP="0039527E">
      <w:pPr>
        <w:pStyle w:val="NormaleWeb"/>
        <w:spacing w:before="0" w:after="0"/>
        <w:jc w:val="both"/>
        <w:rPr>
          <w:sz w:val="22"/>
          <w:szCs w:val="22"/>
        </w:rPr>
      </w:pPr>
      <w:r w:rsidRPr="0039527E">
        <w:rPr>
          <w:sz w:val="22"/>
          <w:szCs w:val="22"/>
        </w:rPr>
        <w:t xml:space="preserve">Dal punto di vista didattico, gli alunni hanno evidenziato caratteristiche e abilità molto diverse tra </w:t>
      </w:r>
      <w:r w:rsidR="009D0EB1" w:rsidRPr="0039527E">
        <w:rPr>
          <w:sz w:val="22"/>
          <w:szCs w:val="22"/>
        </w:rPr>
        <w:t>loro, una</w:t>
      </w:r>
      <w:r w:rsidRPr="0039527E">
        <w:rPr>
          <w:sz w:val="22"/>
          <w:szCs w:val="22"/>
        </w:rPr>
        <w:t xml:space="preserve"> parte di studenti si è subito distinta per l’impegno e la puntualità nello svolgere le consegne impartite. Questi alunni hanno raggiunto risultati almeno discreti e con qualche elemento di buon/ottimo profilo, dimostrando conoscenze complete e approfondite. Per altri studenti, </w:t>
      </w:r>
      <w:r w:rsidR="009D0EB1" w:rsidRPr="0039527E">
        <w:rPr>
          <w:sz w:val="22"/>
          <w:szCs w:val="22"/>
        </w:rPr>
        <w:t>invece, nonostante</w:t>
      </w:r>
      <w:r w:rsidRPr="0039527E">
        <w:rPr>
          <w:sz w:val="22"/>
          <w:szCs w:val="22"/>
        </w:rPr>
        <w:t xml:space="preserve"> un livello di competenza iniziale a tratti lacunoso e </w:t>
      </w:r>
      <w:r w:rsidR="009D0EB1" w:rsidRPr="0039527E">
        <w:rPr>
          <w:sz w:val="22"/>
          <w:szCs w:val="22"/>
        </w:rPr>
        <w:t>superficiale, tenacia</w:t>
      </w:r>
      <w:r w:rsidRPr="0039527E">
        <w:rPr>
          <w:sz w:val="22"/>
          <w:szCs w:val="22"/>
        </w:rPr>
        <w:t xml:space="preserve"> e impegno hanno consentito loro di raggiungere livelli globalmente sufficienti, anche se le conoscenze </w:t>
      </w:r>
      <w:r w:rsidR="007C7584" w:rsidRPr="0039527E">
        <w:rPr>
          <w:sz w:val="22"/>
          <w:szCs w:val="22"/>
        </w:rPr>
        <w:t>acquisite si</w:t>
      </w:r>
      <w:r w:rsidRPr="0039527E">
        <w:rPr>
          <w:sz w:val="22"/>
          <w:szCs w:val="22"/>
        </w:rPr>
        <w:t xml:space="preserve"> limitano spesso ad un apprendimento mnemonico, con scarsa capacità di collegamento o di interazione. </w:t>
      </w:r>
    </w:p>
    <w:p w14:paraId="06423E86" w14:textId="77777777" w:rsidR="007119C4" w:rsidRPr="0039527E" w:rsidRDefault="007119C4" w:rsidP="0039527E">
      <w:pPr>
        <w:jc w:val="both"/>
        <w:rPr>
          <w:rFonts w:ascii="Times New Roman" w:hAnsi="Times New Roman"/>
        </w:rPr>
      </w:pPr>
    </w:p>
    <w:p w14:paraId="36654803" w14:textId="6EBACB1A" w:rsidR="007119C4" w:rsidRPr="0039527E" w:rsidRDefault="007119C4" w:rsidP="0039527E">
      <w:pPr>
        <w:pStyle w:val="NormaleWeb"/>
        <w:spacing w:before="0" w:after="0"/>
        <w:jc w:val="both"/>
        <w:rPr>
          <w:sz w:val="22"/>
          <w:szCs w:val="22"/>
        </w:rPr>
      </w:pPr>
      <w:r w:rsidRPr="0039527E">
        <w:rPr>
          <w:sz w:val="22"/>
          <w:szCs w:val="22"/>
        </w:rPr>
        <w:t xml:space="preserve">In generale, nonostante la divisione della classe in gruppi con livello di motivazione, preparazione e attenzione molto differenti fra loro, il giudizio, in termini di correttezza e di disponibilità al dialogo </w:t>
      </w:r>
      <w:r w:rsidR="009D0EB1" w:rsidRPr="0039527E">
        <w:rPr>
          <w:sz w:val="22"/>
          <w:szCs w:val="22"/>
        </w:rPr>
        <w:t>educativo, è</w:t>
      </w:r>
      <w:r w:rsidRPr="0039527E">
        <w:rPr>
          <w:sz w:val="22"/>
          <w:szCs w:val="22"/>
        </w:rPr>
        <w:t xml:space="preserve"> positivo.</w:t>
      </w:r>
    </w:p>
    <w:p w14:paraId="668870CE" w14:textId="77777777" w:rsidR="007119C4" w:rsidRPr="0039527E" w:rsidRDefault="007119C4" w:rsidP="0039527E">
      <w:pPr>
        <w:jc w:val="both"/>
        <w:rPr>
          <w:rFonts w:ascii="Times New Roman" w:hAnsi="Times New Roman"/>
        </w:rPr>
      </w:pPr>
    </w:p>
    <w:p w14:paraId="1B5C8740" w14:textId="77777777" w:rsidR="007119C4" w:rsidRPr="0039527E" w:rsidRDefault="007119C4" w:rsidP="0039527E">
      <w:pPr>
        <w:pStyle w:val="NormaleWeb"/>
        <w:spacing w:before="0" w:after="0"/>
        <w:jc w:val="both"/>
        <w:rPr>
          <w:sz w:val="22"/>
          <w:szCs w:val="22"/>
        </w:rPr>
      </w:pPr>
      <w:r w:rsidRPr="0039527E">
        <w:rPr>
          <w:sz w:val="22"/>
          <w:szCs w:val="22"/>
        </w:rPr>
        <w:t>Sono stati perseguiti i seguenti obiettivi:</w:t>
      </w:r>
    </w:p>
    <w:p w14:paraId="47BD51C1" w14:textId="77777777" w:rsidR="007119C4" w:rsidRPr="0039527E" w:rsidRDefault="007119C4" w:rsidP="0039527E">
      <w:pPr>
        <w:pStyle w:val="NormaleWeb"/>
        <w:spacing w:before="0" w:after="0"/>
        <w:jc w:val="both"/>
        <w:rPr>
          <w:sz w:val="22"/>
          <w:szCs w:val="22"/>
        </w:rPr>
      </w:pPr>
      <w:r w:rsidRPr="0039527E">
        <w:rPr>
          <w:sz w:val="22"/>
          <w:szCs w:val="22"/>
        </w:rPr>
        <w:t>∙ conoscere gli argomenti esplicitati nei contenuti disciplinari;</w:t>
      </w:r>
    </w:p>
    <w:p w14:paraId="44F63919" w14:textId="77777777" w:rsidR="007119C4" w:rsidRPr="0039527E" w:rsidRDefault="007119C4" w:rsidP="0039527E">
      <w:pPr>
        <w:pStyle w:val="NormaleWeb"/>
        <w:spacing w:before="0" w:after="0"/>
        <w:jc w:val="both"/>
        <w:rPr>
          <w:sz w:val="22"/>
          <w:szCs w:val="22"/>
        </w:rPr>
      </w:pPr>
      <w:r w:rsidRPr="0039527E">
        <w:rPr>
          <w:sz w:val="22"/>
          <w:szCs w:val="22"/>
        </w:rPr>
        <w:t> ∙ utilizzare le tecniche e le procedure di calcolo algebrico e le rappresentazioni grafiche;</w:t>
      </w:r>
    </w:p>
    <w:p w14:paraId="34F941B5" w14:textId="77777777" w:rsidR="007119C4" w:rsidRPr="0039527E" w:rsidRDefault="007119C4" w:rsidP="0039527E">
      <w:pPr>
        <w:pStyle w:val="NormaleWeb"/>
        <w:spacing w:before="0" w:after="0"/>
        <w:jc w:val="both"/>
        <w:rPr>
          <w:sz w:val="22"/>
          <w:szCs w:val="22"/>
        </w:rPr>
      </w:pPr>
      <w:r w:rsidRPr="0039527E">
        <w:rPr>
          <w:sz w:val="22"/>
          <w:szCs w:val="22"/>
        </w:rPr>
        <w:t> ∙ conoscere il simbolismo matematico e saper lavorare con esso; </w:t>
      </w:r>
    </w:p>
    <w:p w14:paraId="595A9D7C" w14:textId="77777777" w:rsidR="007119C4" w:rsidRPr="0039527E" w:rsidRDefault="007119C4" w:rsidP="0039527E">
      <w:pPr>
        <w:pStyle w:val="NormaleWeb"/>
        <w:spacing w:before="0" w:after="0"/>
        <w:jc w:val="both"/>
        <w:rPr>
          <w:sz w:val="22"/>
          <w:szCs w:val="22"/>
        </w:rPr>
      </w:pPr>
      <w:r w:rsidRPr="0039527E">
        <w:rPr>
          <w:sz w:val="22"/>
          <w:szCs w:val="22"/>
        </w:rPr>
        <w:t>∙ Individuare strategie appropriate per risolvere problemi avvalendosi di modelli matematici; </w:t>
      </w:r>
    </w:p>
    <w:p w14:paraId="04588AFF" w14:textId="77777777" w:rsidR="007119C4" w:rsidRPr="0039527E" w:rsidRDefault="007119C4" w:rsidP="0039527E">
      <w:pPr>
        <w:pStyle w:val="NormaleWeb"/>
        <w:spacing w:before="0" w:after="0"/>
        <w:jc w:val="both"/>
        <w:rPr>
          <w:sz w:val="22"/>
          <w:szCs w:val="22"/>
        </w:rPr>
      </w:pPr>
      <w:r w:rsidRPr="0039527E">
        <w:rPr>
          <w:sz w:val="22"/>
          <w:szCs w:val="22"/>
        </w:rPr>
        <w:t>∙ saper usare un linguaggio scientifico e rigoroso</w:t>
      </w:r>
    </w:p>
    <w:p w14:paraId="53D91028" w14:textId="77777777" w:rsidR="007119C4" w:rsidRPr="0039527E" w:rsidRDefault="007119C4" w:rsidP="0039527E">
      <w:pPr>
        <w:jc w:val="both"/>
        <w:rPr>
          <w:rFonts w:ascii="Times New Roman" w:hAnsi="Times New Roman"/>
        </w:rPr>
      </w:pPr>
    </w:p>
    <w:p w14:paraId="494DBF39" w14:textId="77777777" w:rsidR="007119C4" w:rsidRPr="0039527E" w:rsidRDefault="007119C4" w:rsidP="0039527E">
      <w:pPr>
        <w:pStyle w:val="NormaleWeb"/>
        <w:spacing w:before="0" w:after="0"/>
        <w:jc w:val="both"/>
        <w:rPr>
          <w:sz w:val="22"/>
          <w:szCs w:val="22"/>
        </w:rPr>
      </w:pPr>
      <w:r w:rsidRPr="0039527E">
        <w:rPr>
          <w:sz w:val="22"/>
          <w:szCs w:val="22"/>
        </w:rPr>
        <w:t>Si può ritenere che gli obiettivi sopraelencati siano stati conseguiti, completamente o almeno parzialmente, dalla maggioranza della classe.</w:t>
      </w:r>
    </w:p>
    <w:p w14:paraId="46ADCEBD" w14:textId="77777777" w:rsidR="007119C4" w:rsidRPr="0039527E" w:rsidRDefault="007119C4" w:rsidP="0039527E">
      <w:pPr>
        <w:jc w:val="both"/>
        <w:rPr>
          <w:rFonts w:ascii="Times New Roman" w:hAnsi="Times New Roman"/>
        </w:rPr>
      </w:pPr>
    </w:p>
    <w:p w14:paraId="14E10B1E" w14:textId="77777777" w:rsidR="007119C4" w:rsidRPr="0039527E" w:rsidRDefault="007119C4" w:rsidP="0039527E">
      <w:pPr>
        <w:pStyle w:val="NormaleWeb"/>
        <w:spacing w:before="0" w:after="0"/>
        <w:jc w:val="both"/>
        <w:rPr>
          <w:sz w:val="22"/>
          <w:szCs w:val="22"/>
        </w:rPr>
      </w:pPr>
      <w:r w:rsidRPr="0039527E">
        <w:rPr>
          <w:sz w:val="22"/>
          <w:szCs w:val="22"/>
        </w:rPr>
        <w:t>-conoscenze: acquisite quelle essenziali degli argomenti delle UD; </w:t>
      </w:r>
    </w:p>
    <w:p w14:paraId="18744B4D" w14:textId="77777777" w:rsidR="007119C4" w:rsidRPr="0039527E" w:rsidRDefault="007119C4" w:rsidP="0039527E">
      <w:pPr>
        <w:pStyle w:val="NormaleWeb"/>
        <w:spacing w:before="0" w:after="0"/>
        <w:jc w:val="both"/>
        <w:rPr>
          <w:sz w:val="22"/>
          <w:szCs w:val="22"/>
        </w:rPr>
      </w:pPr>
      <w:r w:rsidRPr="0039527E">
        <w:rPr>
          <w:sz w:val="22"/>
          <w:szCs w:val="22"/>
        </w:rPr>
        <w:t>-abilità: applicazione globalmente corretta di teoremi e procedure limitati ai casi più semplici e familiari; nei casi più complessi permangono errori di calcolo e/o procedimento talvolta anche gravi;</w:t>
      </w:r>
    </w:p>
    <w:p w14:paraId="407994CD" w14:textId="77777777" w:rsidR="007119C4" w:rsidRPr="0039527E" w:rsidRDefault="007119C4" w:rsidP="0039527E">
      <w:pPr>
        <w:pStyle w:val="NormaleWeb"/>
        <w:spacing w:before="0" w:after="0"/>
        <w:jc w:val="both"/>
        <w:rPr>
          <w:sz w:val="22"/>
          <w:szCs w:val="22"/>
        </w:rPr>
      </w:pPr>
      <w:r w:rsidRPr="0039527E">
        <w:rPr>
          <w:sz w:val="22"/>
          <w:szCs w:val="22"/>
        </w:rPr>
        <w:t>-competenze: comprensione superficiale, ma essenziale dei testi, dati e informazioni, trasferimento in contesti semplici di conoscenze e abilità.</w:t>
      </w:r>
    </w:p>
    <w:p w14:paraId="434C2BAB" w14:textId="2326F47F" w:rsidR="00CF2F81" w:rsidRPr="0039527E" w:rsidRDefault="00CF2F81" w:rsidP="0039527E">
      <w:pPr>
        <w:jc w:val="both"/>
        <w:rPr>
          <w:rFonts w:ascii="Times New Roman" w:hAnsi="Times New Roman"/>
          <w:b/>
        </w:rPr>
      </w:pPr>
    </w:p>
    <w:p w14:paraId="3DCFD588" w14:textId="6065D28C" w:rsidR="00455EF0" w:rsidRPr="0039527E" w:rsidRDefault="007119C4" w:rsidP="0039527E">
      <w:pPr>
        <w:pStyle w:val="NormaleWeb"/>
        <w:spacing w:before="0" w:after="0"/>
        <w:jc w:val="both"/>
        <w:rPr>
          <w:sz w:val="22"/>
          <w:szCs w:val="22"/>
        </w:rPr>
      </w:pPr>
      <w:r w:rsidRPr="0039527E">
        <w:rPr>
          <w:sz w:val="22"/>
          <w:szCs w:val="22"/>
        </w:rPr>
        <w:t>Forlì, 1</w:t>
      </w:r>
      <w:r w:rsidR="000B6545" w:rsidRPr="0039527E">
        <w:rPr>
          <w:sz w:val="22"/>
          <w:szCs w:val="22"/>
        </w:rPr>
        <w:t>1</w:t>
      </w:r>
      <w:r w:rsidRPr="0039527E">
        <w:rPr>
          <w:sz w:val="22"/>
          <w:szCs w:val="22"/>
        </w:rPr>
        <w:t xml:space="preserve"> maggio 2022</w:t>
      </w:r>
    </w:p>
    <w:p w14:paraId="70036F9F" w14:textId="77777777" w:rsidR="00455EF0" w:rsidRPr="0039527E" w:rsidRDefault="00455EF0" w:rsidP="0039527E">
      <w:pPr>
        <w:pStyle w:val="NormaleWeb"/>
        <w:spacing w:before="0" w:after="0"/>
        <w:jc w:val="both"/>
        <w:rPr>
          <w:sz w:val="22"/>
          <w:szCs w:val="22"/>
        </w:rPr>
      </w:pPr>
    </w:p>
    <w:p w14:paraId="46FB3E56" w14:textId="59CF6DBE" w:rsidR="00455EF0" w:rsidRPr="0039527E" w:rsidRDefault="00455EF0" w:rsidP="0039527E">
      <w:pPr>
        <w:pStyle w:val="NormaleWeb"/>
        <w:spacing w:before="0" w:after="0"/>
        <w:jc w:val="both"/>
        <w:rPr>
          <w:sz w:val="22"/>
          <w:szCs w:val="22"/>
        </w:rPr>
      </w:pPr>
      <w:r w:rsidRPr="0039527E">
        <w:rPr>
          <w:sz w:val="22"/>
          <w:szCs w:val="22"/>
        </w:rPr>
        <w:t>Il docente</w:t>
      </w:r>
    </w:p>
    <w:p w14:paraId="05B203B2" w14:textId="77777777" w:rsidR="00455EF0" w:rsidRPr="0039527E" w:rsidRDefault="00455EF0" w:rsidP="0039527E">
      <w:pPr>
        <w:pStyle w:val="NormaleWeb"/>
        <w:spacing w:before="0" w:after="0"/>
        <w:jc w:val="both"/>
        <w:rPr>
          <w:sz w:val="22"/>
          <w:szCs w:val="22"/>
        </w:rPr>
      </w:pPr>
    </w:p>
    <w:p w14:paraId="60A0760A" w14:textId="4CD5308F" w:rsidR="00A837D6" w:rsidRPr="0039527E" w:rsidRDefault="007119C4" w:rsidP="0039527E">
      <w:pPr>
        <w:pStyle w:val="NormaleWeb"/>
        <w:spacing w:before="0" w:after="0"/>
        <w:jc w:val="both"/>
        <w:rPr>
          <w:sz w:val="22"/>
          <w:szCs w:val="22"/>
        </w:rPr>
      </w:pPr>
      <w:r w:rsidRPr="0039527E">
        <w:rPr>
          <w:sz w:val="22"/>
          <w:szCs w:val="22"/>
        </w:rPr>
        <w:t xml:space="preserve"> f.to     prof. Felice Ferrante       </w:t>
      </w:r>
    </w:p>
    <w:p w14:paraId="06DD40EB" w14:textId="77777777" w:rsidR="00CF2F81" w:rsidRPr="0039527E" w:rsidRDefault="00CF2F81" w:rsidP="0039527E">
      <w:pPr>
        <w:jc w:val="both"/>
        <w:rPr>
          <w:rFonts w:ascii="Times New Roman" w:hAnsi="Times New Roman"/>
          <w:b/>
        </w:rPr>
      </w:pPr>
    </w:p>
    <w:p w14:paraId="71101E55" w14:textId="2F2BA747" w:rsidR="007539E0" w:rsidRPr="0039527E" w:rsidRDefault="007539E0" w:rsidP="0039527E">
      <w:pPr>
        <w:jc w:val="both"/>
        <w:rPr>
          <w:rFonts w:ascii="Times New Roman" w:hAnsi="Times New Roman"/>
          <w:b/>
        </w:rPr>
      </w:pPr>
      <w:r w:rsidRPr="0039527E">
        <w:rPr>
          <w:rFonts w:ascii="Times New Roman" w:hAnsi="Times New Roman"/>
          <w:b/>
        </w:rPr>
        <w:t xml:space="preserve">ELETTROTECNICA </w:t>
      </w:r>
      <w:r w:rsidR="00E476FE" w:rsidRPr="0039527E">
        <w:rPr>
          <w:rFonts w:ascii="Times New Roman" w:hAnsi="Times New Roman"/>
          <w:b/>
        </w:rPr>
        <w:t>ED ELETTRONICA</w:t>
      </w:r>
    </w:p>
    <w:p w14:paraId="71CF0595" w14:textId="29B4AD9A" w:rsidR="00C37A65" w:rsidRPr="0039527E" w:rsidRDefault="00C37A65" w:rsidP="0039527E">
      <w:pPr>
        <w:jc w:val="both"/>
        <w:rPr>
          <w:rFonts w:ascii="Times New Roman" w:hAnsi="Times New Roman"/>
        </w:rPr>
      </w:pPr>
      <w:r w:rsidRPr="0039527E">
        <w:rPr>
          <w:rFonts w:ascii="Times New Roman" w:hAnsi="Times New Roman"/>
        </w:rPr>
        <w:t xml:space="preserve">Docenti: Prof. Matteo </w:t>
      </w:r>
      <w:proofErr w:type="spellStart"/>
      <w:r w:rsidRPr="0039527E">
        <w:rPr>
          <w:rFonts w:ascii="Times New Roman" w:hAnsi="Times New Roman"/>
        </w:rPr>
        <w:t>Burnacci</w:t>
      </w:r>
      <w:proofErr w:type="spellEnd"/>
      <w:r w:rsidRPr="0039527E">
        <w:rPr>
          <w:rFonts w:ascii="Times New Roman" w:hAnsi="Times New Roman"/>
        </w:rPr>
        <w:t xml:space="preserve"> (teoria), Prof. Francesco </w:t>
      </w:r>
      <w:proofErr w:type="spellStart"/>
      <w:r w:rsidRPr="0039527E">
        <w:rPr>
          <w:rFonts w:ascii="Times New Roman" w:hAnsi="Times New Roman"/>
        </w:rPr>
        <w:t>Cerrato</w:t>
      </w:r>
      <w:proofErr w:type="spellEnd"/>
    </w:p>
    <w:p w14:paraId="1374A3A5" w14:textId="77777777" w:rsidR="00C37A65" w:rsidRPr="0039527E" w:rsidRDefault="00C37A65" w:rsidP="0039527E">
      <w:pPr>
        <w:jc w:val="both"/>
        <w:rPr>
          <w:rFonts w:ascii="Times New Roman" w:hAnsi="Times New Roman"/>
        </w:rPr>
      </w:pPr>
    </w:p>
    <w:p w14:paraId="2E16185F" w14:textId="77777777" w:rsidR="00C37A65" w:rsidRPr="0039527E" w:rsidRDefault="00C37A65" w:rsidP="0039527E">
      <w:pPr>
        <w:spacing w:after="120"/>
        <w:jc w:val="both"/>
        <w:rPr>
          <w:rFonts w:ascii="Times New Roman" w:hAnsi="Times New Roman"/>
          <w:b/>
          <w:smallCaps/>
        </w:rPr>
      </w:pPr>
      <w:r w:rsidRPr="0039527E">
        <w:rPr>
          <w:rFonts w:ascii="Times New Roman" w:hAnsi="Times New Roman"/>
          <w:b/>
          <w:smallCaps/>
        </w:rPr>
        <w:t>Programma svolto</w:t>
      </w:r>
    </w:p>
    <w:p w14:paraId="20B1B614" w14:textId="77777777" w:rsidR="00C37A65" w:rsidRPr="0039527E" w:rsidRDefault="00C37A65" w:rsidP="0039527E">
      <w:pPr>
        <w:spacing w:before="120" w:after="0"/>
        <w:jc w:val="both"/>
        <w:rPr>
          <w:rFonts w:ascii="Times New Roman" w:hAnsi="Times New Roman"/>
          <w:b/>
          <w:smallCaps/>
        </w:rPr>
      </w:pPr>
      <w:r w:rsidRPr="0039527E">
        <w:rPr>
          <w:rFonts w:ascii="Times New Roman" w:hAnsi="Times New Roman"/>
          <w:b/>
          <w:smallCaps/>
        </w:rPr>
        <w:t>Unità di apprendimento 1) Trasformatori trifase</w:t>
      </w:r>
    </w:p>
    <w:p w14:paraId="5CA2CE44" w14:textId="77777777" w:rsidR="00C37A65" w:rsidRPr="0039527E" w:rsidRDefault="00C37A65" w:rsidP="0039527E">
      <w:pPr>
        <w:pStyle w:val="Default"/>
        <w:spacing w:line="276" w:lineRule="auto"/>
        <w:jc w:val="both"/>
        <w:rPr>
          <w:rFonts w:ascii="Times New Roman" w:hAnsi="Times New Roman" w:cs="Times New Roman"/>
          <w:sz w:val="22"/>
          <w:szCs w:val="22"/>
          <w:u w:val="single"/>
        </w:rPr>
      </w:pPr>
      <w:r w:rsidRPr="0039527E">
        <w:rPr>
          <w:rFonts w:ascii="Times New Roman" w:hAnsi="Times New Roman" w:cs="Times New Roman"/>
          <w:sz w:val="22"/>
          <w:szCs w:val="22"/>
          <w:u w:val="single"/>
        </w:rPr>
        <w:t>Unità didattica 1.1 – Trasformatore a vuoto.</w:t>
      </w:r>
    </w:p>
    <w:p w14:paraId="6CCFFEF6"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 xml:space="preserve">Disposizione costruttiva del trasformatore trifase: nucleo magnetico; avvolgimenti. Corrente a vuoto e sua dipendenza dalle perdite nel ferro. Resistenza e reattanza di dispersione degli avvolgimenti. </w:t>
      </w:r>
    </w:p>
    <w:p w14:paraId="027511AA" w14:textId="77777777" w:rsidR="00C37A65" w:rsidRPr="0039527E" w:rsidRDefault="00C37A65" w:rsidP="0039527E">
      <w:pPr>
        <w:pStyle w:val="Default"/>
        <w:spacing w:line="276" w:lineRule="auto"/>
        <w:jc w:val="both"/>
        <w:rPr>
          <w:rFonts w:ascii="Times New Roman" w:hAnsi="Times New Roman" w:cs="Times New Roman"/>
          <w:sz w:val="22"/>
          <w:szCs w:val="22"/>
          <w:u w:val="single"/>
        </w:rPr>
      </w:pPr>
      <w:r w:rsidRPr="0039527E">
        <w:rPr>
          <w:rFonts w:ascii="Times New Roman" w:hAnsi="Times New Roman" w:cs="Times New Roman"/>
          <w:sz w:val="22"/>
          <w:szCs w:val="22"/>
          <w:u w:val="single"/>
        </w:rPr>
        <w:t>Unità didattica 1.2 – Il Trasformatore a carico.</w:t>
      </w:r>
    </w:p>
    <w:p w14:paraId="6033689E"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Passaggio da vuoto a carico del trasformatore.</w:t>
      </w:r>
    </w:p>
    <w:p w14:paraId="2F4168A4"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 xml:space="preserve">Circuito equivalente con elementi riportati al primario e/o al secondario. Potenza nominale, perdite e rendimento del trasformatore. Variazione delle perdite nel ferro in relazione alla tensione di alimentazione. Variazione delle perdite nel rame in relazione alla corrente di carico. </w:t>
      </w:r>
    </w:p>
    <w:p w14:paraId="7B5833FD"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u w:val="single"/>
        </w:rPr>
        <w:t>Unità didattica 1.3 – Misure sul trasformatore (Laboratorio).</w:t>
      </w:r>
      <w:r w:rsidRPr="0039527E">
        <w:rPr>
          <w:rFonts w:ascii="Times New Roman" w:hAnsi="Times New Roman" w:cs="Times New Roman"/>
          <w:sz w:val="22"/>
          <w:szCs w:val="22"/>
        </w:rPr>
        <w:t xml:space="preserve"> </w:t>
      </w:r>
    </w:p>
    <w:p w14:paraId="01CF7E01"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Misura della resistenza degli avvolgimenti primari e secondari. Prove a vuoto e in corto circuito su un trasformatore trifase.</w:t>
      </w:r>
    </w:p>
    <w:p w14:paraId="1021A10B" w14:textId="77777777" w:rsidR="00C37A65" w:rsidRPr="0039527E" w:rsidRDefault="00C37A65" w:rsidP="0039527E">
      <w:pPr>
        <w:pStyle w:val="Default"/>
        <w:spacing w:line="276" w:lineRule="auto"/>
        <w:jc w:val="both"/>
        <w:rPr>
          <w:rFonts w:ascii="Times New Roman" w:hAnsi="Times New Roman" w:cs="Times New Roman"/>
          <w:sz w:val="22"/>
          <w:szCs w:val="22"/>
          <w:u w:val="single"/>
        </w:rPr>
      </w:pPr>
      <w:r w:rsidRPr="0039527E">
        <w:rPr>
          <w:rFonts w:ascii="Times New Roman" w:hAnsi="Times New Roman" w:cs="Times New Roman"/>
          <w:sz w:val="22"/>
          <w:szCs w:val="22"/>
          <w:u w:val="single"/>
        </w:rPr>
        <w:t>Unità didattica 1.4 – Trasformatori in parallelo.</w:t>
      </w:r>
    </w:p>
    <w:p w14:paraId="752BCAB5"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Funzionamento in parallelo di trasformatori trifase; gruppi CEI. Ripartizione della corrente; frazione di carico di ognuno dei trasformatori.</w:t>
      </w:r>
    </w:p>
    <w:p w14:paraId="2C0C7CF0" w14:textId="77777777" w:rsidR="00C37A65" w:rsidRPr="0039527E" w:rsidRDefault="00C37A65" w:rsidP="0039527E">
      <w:pPr>
        <w:spacing w:before="120" w:after="0"/>
        <w:jc w:val="both"/>
        <w:rPr>
          <w:rFonts w:ascii="Times New Roman" w:hAnsi="Times New Roman"/>
          <w:b/>
          <w:smallCaps/>
        </w:rPr>
      </w:pPr>
      <w:r w:rsidRPr="0039527E">
        <w:rPr>
          <w:rFonts w:ascii="Times New Roman" w:hAnsi="Times New Roman"/>
          <w:b/>
          <w:smallCaps/>
        </w:rPr>
        <w:t>Unità di apprendimento 2) Macchine sincrone</w:t>
      </w:r>
    </w:p>
    <w:p w14:paraId="7621CE56" w14:textId="77777777" w:rsidR="00C37A65" w:rsidRPr="0039527E" w:rsidRDefault="00C37A65" w:rsidP="0039527E">
      <w:pPr>
        <w:pStyle w:val="Default"/>
        <w:spacing w:line="276" w:lineRule="auto"/>
        <w:jc w:val="both"/>
        <w:rPr>
          <w:rFonts w:ascii="Times New Roman" w:hAnsi="Times New Roman" w:cs="Times New Roman"/>
          <w:color w:val="auto"/>
          <w:sz w:val="22"/>
          <w:szCs w:val="22"/>
          <w:u w:val="single"/>
        </w:rPr>
      </w:pPr>
      <w:r w:rsidRPr="0039527E">
        <w:rPr>
          <w:rFonts w:ascii="Times New Roman" w:hAnsi="Times New Roman" w:cs="Times New Roman"/>
          <w:color w:val="auto"/>
          <w:sz w:val="22"/>
          <w:szCs w:val="22"/>
          <w:u w:val="single"/>
        </w:rPr>
        <w:t>Unità didattica 2.1 – Generatore sincrono a vuoto (modulo trattato con il metodo C.L.I.L.).</w:t>
      </w:r>
    </w:p>
    <w:p w14:paraId="09F5C091" w14:textId="77777777" w:rsidR="00C37A65" w:rsidRPr="0039527E" w:rsidRDefault="00C37A65"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 xml:space="preserve">Struttura generale del generatore sincrono trifase. Funzionamento a vuoto. </w:t>
      </w:r>
    </w:p>
    <w:p w14:paraId="33E92FF3" w14:textId="77777777" w:rsidR="00C37A65" w:rsidRPr="0039527E" w:rsidRDefault="00C37A65" w:rsidP="0039527E">
      <w:pPr>
        <w:pStyle w:val="Default"/>
        <w:spacing w:line="276" w:lineRule="auto"/>
        <w:jc w:val="both"/>
        <w:rPr>
          <w:rFonts w:ascii="Times New Roman" w:hAnsi="Times New Roman" w:cs="Times New Roman"/>
          <w:color w:val="auto"/>
          <w:sz w:val="22"/>
          <w:szCs w:val="22"/>
          <w:u w:val="single"/>
        </w:rPr>
      </w:pPr>
      <w:r w:rsidRPr="0039527E">
        <w:rPr>
          <w:rFonts w:ascii="Times New Roman" w:hAnsi="Times New Roman" w:cs="Times New Roman"/>
          <w:color w:val="auto"/>
          <w:sz w:val="22"/>
          <w:szCs w:val="22"/>
          <w:u w:val="single"/>
        </w:rPr>
        <w:t>Unità didattica 2.2 – Generatore sincrono a carico.</w:t>
      </w:r>
    </w:p>
    <w:p w14:paraId="13E15CBD" w14:textId="77777777" w:rsidR="00C37A65" w:rsidRPr="0039527E" w:rsidRDefault="00C37A65"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 xml:space="preserve">Funzionamento a carico, reazione di indotto. Circuito equivalente e diagramma vettoriale di </w:t>
      </w:r>
      <w:proofErr w:type="spellStart"/>
      <w:r w:rsidRPr="0039527E">
        <w:rPr>
          <w:rFonts w:ascii="Times New Roman" w:hAnsi="Times New Roman" w:cs="Times New Roman"/>
          <w:color w:val="auto"/>
          <w:sz w:val="22"/>
          <w:szCs w:val="22"/>
        </w:rPr>
        <w:t>Behn</w:t>
      </w:r>
      <w:proofErr w:type="spellEnd"/>
      <w:r w:rsidRPr="0039527E">
        <w:rPr>
          <w:rFonts w:ascii="Times New Roman" w:hAnsi="Times New Roman" w:cs="Times New Roman"/>
          <w:color w:val="auto"/>
          <w:sz w:val="22"/>
          <w:szCs w:val="22"/>
        </w:rPr>
        <w:t xml:space="preserve"> – </w:t>
      </w:r>
      <w:proofErr w:type="spellStart"/>
      <w:r w:rsidRPr="0039527E">
        <w:rPr>
          <w:rFonts w:ascii="Times New Roman" w:hAnsi="Times New Roman" w:cs="Times New Roman"/>
          <w:color w:val="auto"/>
          <w:sz w:val="22"/>
          <w:szCs w:val="22"/>
        </w:rPr>
        <w:t>Eschemburg</w:t>
      </w:r>
      <w:proofErr w:type="spellEnd"/>
      <w:r w:rsidRPr="0039527E">
        <w:rPr>
          <w:rFonts w:ascii="Times New Roman" w:hAnsi="Times New Roman" w:cs="Times New Roman"/>
          <w:color w:val="auto"/>
          <w:sz w:val="22"/>
          <w:szCs w:val="22"/>
        </w:rPr>
        <w:t xml:space="preserve">. Determinazione dell’impedenza sincrona. Variazione di tensione caratteristica esterna. Potenza e coppia. </w:t>
      </w:r>
    </w:p>
    <w:p w14:paraId="47AF81DF" w14:textId="77777777" w:rsidR="00C37A65" w:rsidRPr="0039527E" w:rsidRDefault="00C37A65" w:rsidP="0039527E">
      <w:pPr>
        <w:pStyle w:val="Default"/>
        <w:spacing w:line="276" w:lineRule="auto"/>
        <w:jc w:val="both"/>
        <w:rPr>
          <w:rFonts w:ascii="Times New Roman" w:hAnsi="Times New Roman" w:cs="Times New Roman"/>
          <w:sz w:val="22"/>
          <w:szCs w:val="22"/>
          <w:u w:val="single"/>
        </w:rPr>
      </w:pPr>
      <w:r w:rsidRPr="0039527E">
        <w:rPr>
          <w:rFonts w:ascii="Times New Roman" w:hAnsi="Times New Roman" w:cs="Times New Roman"/>
          <w:sz w:val="22"/>
          <w:szCs w:val="22"/>
          <w:u w:val="single"/>
        </w:rPr>
        <w:t>Unità didattica 2.3 – Parallelo con la rete e regimi di lavoro.</w:t>
      </w:r>
    </w:p>
    <w:p w14:paraId="33161F3B"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Messa in parallelo di un sincrono su una rete di potenza infinita. Regimi di funzionamento. Funzionamento come generatore. Funzionamento come motore sincrono (cenni). Dati di targa della macchina sincrona.</w:t>
      </w:r>
    </w:p>
    <w:p w14:paraId="72B8DE64"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u w:val="single"/>
        </w:rPr>
        <w:t>Unità didattica 2.4 – Misure sulla macchina sincrona (Laboratorio).</w:t>
      </w:r>
    </w:p>
    <w:p w14:paraId="393898DE"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Rilievo della caratteristica esterna di un alternatore col metodo indiretto (</w:t>
      </w:r>
      <w:proofErr w:type="spellStart"/>
      <w:r w:rsidRPr="0039527E">
        <w:rPr>
          <w:rFonts w:ascii="Times New Roman" w:hAnsi="Times New Roman" w:cs="Times New Roman"/>
          <w:sz w:val="22"/>
          <w:szCs w:val="22"/>
        </w:rPr>
        <w:t>Behn</w:t>
      </w:r>
      <w:proofErr w:type="spellEnd"/>
      <w:r w:rsidRPr="0039527E">
        <w:rPr>
          <w:rFonts w:ascii="Times New Roman" w:hAnsi="Times New Roman" w:cs="Times New Roman"/>
          <w:sz w:val="22"/>
          <w:szCs w:val="22"/>
        </w:rPr>
        <w:t xml:space="preserve"> </w:t>
      </w:r>
      <w:proofErr w:type="spellStart"/>
      <w:r w:rsidRPr="0039527E">
        <w:rPr>
          <w:rFonts w:ascii="Times New Roman" w:hAnsi="Times New Roman" w:cs="Times New Roman"/>
          <w:sz w:val="22"/>
          <w:szCs w:val="22"/>
        </w:rPr>
        <w:t>Eschemburg</w:t>
      </w:r>
      <w:proofErr w:type="spellEnd"/>
      <w:r w:rsidRPr="0039527E">
        <w:rPr>
          <w:rFonts w:ascii="Times New Roman" w:hAnsi="Times New Roman" w:cs="Times New Roman"/>
          <w:sz w:val="22"/>
          <w:szCs w:val="22"/>
        </w:rPr>
        <w:t>), rilievo della caratteristica di magnetizzazione con la prova a vuoto, prova di cortocircuito, messa in parallelo di un alternatore alla rete elettrica.</w:t>
      </w:r>
    </w:p>
    <w:p w14:paraId="4B4D3DE9" w14:textId="77777777" w:rsidR="00C37A65" w:rsidRPr="0039527E" w:rsidRDefault="00C37A65" w:rsidP="0039527E">
      <w:pPr>
        <w:spacing w:before="120" w:after="0"/>
        <w:jc w:val="both"/>
        <w:rPr>
          <w:rFonts w:ascii="Times New Roman" w:hAnsi="Times New Roman"/>
          <w:b/>
          <w:smallCaps/>
        </w:rPr>
      </w:pPr>
      <w:r w:rsidRPr="0039527E">
        <w:rPr>
          <w:rFonts w:ascii="Times New Roman" w:hAnsi="Times New Roman"/>
          <w:b/>
          <w:smallCaps/>
        </w:rPr>
        <w:t>Unità di apprendimento 3) Macchine asincrone</w:t>
      </w:r>
    </w:p>
    <w:p w14:paraId="6D4CF580" w14:textId="77777777" w:rsidR="00C37A65" w:rsidRPr="0039527E" w:rsidRDefault="00C37A65" w:rsidP="0039527E">
      <w:pPr>
        <w:pStyle w:val="Default"/>
        <w:spacing w:line="276" w:lineRule="auto"/>
        <w:jc w:val="both"/>
        <w:rPr>
          <w:rFonts w:ascii="Times New Roman" w:hAnsi="Times New Roman" w:cs="Times New Roman"/>
          <w:color w:val="auto"/>
          <w:sz w:val="22"/>
          <w:szCs w:val="22"/>
          <w:u w:val="single"/>
        </w:rPr>
      </w:pPr>
      <w:r w:rsidRPr="0039527E">
        <w:rPr>
          <w:rFonts w:ascii="Times New Roman" w:hAnsi="Times New Roman" w:cs="Times New Roman"/>
          <w:color w:val="auto"/>
          <w:sz w:val="22"/>
          <w:szCs w:val="22"/>
          <w:u w:val="single"/>
        </w:rPr>
        <w:t xml:space="preserve">Unità didattica 3.1 – Motore a vuoto (modulo trattato con il metodo C.L.I.L.). </w:t>
      </w:r>
    </w:p>
    <w:p w14:paraId="3C7311E2" w14:textId="77777777" w:rsidR="00C37A65" w:rsidRPr="0039527E" w:rsidRDefault="00C37A65" w:rsidP="0039527E">
      <w:pPr>
        <w:pStyle w:val="Default"/>
        <w:spacing w:line="276" w:lineRule="auto"/>
        <w:jc w:val="both"/>
        <w:rPr>
          <w:rFonts w:ascii="Times New Roman" w:hAnsi="Times New Roman" w:cs="Times New Roman"/>
          <w:color w:val="auto"/>
          <w:sz w:val="22"/>
          <w:szCs w:val="22"/>
        </w:rPr>
      </w:pPr>
      <w:r w:rsidRPr="0039527E">
        <w:rPr>
          <w:rFonts w:ascii="Times New Roman" w:hAnsi="Times New Roman" w:cs="Times New Roman"/>
          <w:color w:val="auto"/>
          <w:sz w:val="22"/>
          <w:szCs w:val="22"/>
        </w:rPr>
        <w:t>Struttura generale della macchina asincrona trifase. Campo magnetico rotante trifase. Tensioni indotte nell’avvolgimento statorico e nell’avvolgimento rotorico a rotore fermo. Principio di funzionamento del motore e distinzione delle frequenze elettriche e meccaniche della macchina.</w:t>
      </w:r>
    </w:p>
    <w:p w14:paraId="2581D19C" w14:textId="77777777" w:rsidR="00C37A65" w:rsidRPr="0039527E" w:rsidRDefault="00C37A65" w:rsidP="0039527E">
      <w:pPr>
        <w:pStyle w:val="Default"/>
        <w:spacing w:line="276" w:lineRule="auto"/>
        <w:jc w:val="both"/>
        <w:rPr>
          <w:rFonts w:ascii="Times New Roman" w:hAnsi="Times New Roman" w:cs="Times New Roman"/>
          <w:color w:val="000000" w:themeColor="text1"/>
          <w:sz w:val="22"/>
          <w:szCs w:val="22"/>
          <w:u w:val="single"/>
        </w:rPr>
      </w:pPr>
      <w:r w:rsidRPr="0039527E">
        <w:rPr>
          <w:rFonts w:ascii="Times New Roman" w:hAnsi="Times New Roman" w:cs="Times New Roman"/>
          <w:color w:val="000000" w:themeColor="text1"/>
          <w:sz w:val="22"/>
          <w:szCs w:val="22"/>
          <w:u w:val="single"/>
        </w:rPr>
        <w:t xml:space="preserve">Unità didattica 3.2 – Motore a carico. </w:t>
      </w:r>
    </w:p>
    <w:p w14:paraId="00532498" w14:textId="77777777" w:rsidR="00C37A65" w:rsidRPr="0039527E" w:rsidRDefault="00C37A65" w:rsidP="0039527E">
      <w:pPr>
        <w:pStyle w:val="Default"/>
        <w:spacing w:line="276" w:lineRule="auto"/>
        <w:jc w:val="both"/>
        <w:rPr>
          <w:rFonts w:ascii="Times New Roman" w:hAnsi="Times New Roman" w:cs="Times New Roman"/>
          <w:color w:val="000000" w:themeColor="text1"/>
          <w:sz w:val="22"/>
          <w:szCs w:val="22"/>
        </w:rPr>
      </w:pPr>
      <w:r w:rsidRPr="0039527E">
        <w:rPr>
          <w:rFonts w:ascii="Times New Roman" w:hAnsi="Times New Roman" w:cs="Times New Roman"/>
          <w:color w:val="000000" w:themeColor="text1"/>
          <w:sz w:val="22"/>
          <w:szCs w:val="22"/>
        </w:rPr>
        <w:t xml:space="preserve">Funzionamento con rotore in movimento, scorrimento. Circuito equivalente del motore. Funzionamento a carico, bilancio delle potenze. Prova a </w:t>
      </w:r>
      <w:proofErr w:type="gramStart"/>
      <w:r w:rsidRPr="0039527E">
        <w:rPr>
          <w:rFonts w:ascii="Times New Roman" w:hAnsi="Times New Roman" w:cs="Times New Roman"/>
          <w:color w:val="000000" w:themeColor="text1"/>
          <w:sz w:val="22"/>
          <w:szCs w:val="22"/>
        </w:rPr>
        <w:t>vuoto .</w:t>
      </w:r>
      <w:proofErr w:type="gramEnd"/>
      <w:r w:rsidRPr="0039527E">
        <w:rPr>
          <w:rFonts w:ascii="Times New Roman" w:hAnsi="Times New Roman" w:cs="Times New Roman"/>
          <w:color w:val="000000" w:themeColor="text1"/>
          <w:sz w:val="22"/>
          <w:szCs w:val="22"/>
        </w:rPr>
        <w:t xml:space="preserve"> Prova a rotore bloccato. Dati di targa. Curve caratteristiche. Caratteristica meccanica. </w:t>
      </w:r>
    </w:p>
    <w:p w14:paraId="10AF834F" w14:textId="77777777" w:rsidR="00C37A65" w:rsidRPr="0039527E" w:rsidRDefault="00C37A65" w:rsidP="0039527E">
      <w:pPr>
        <w:pStyle w:val="Default"/>
        <w:spacing w:line="276" w:lineRule="auto"/>
        <w:jc w:val="both"/>
        <w:rPr>
          <w:rFonts w:ascii="Times New Roman" w:hAnsi="Times New Roman" w:cs="Times New Roman"/>
          <w:sz w:val="22"/>
          <w:szCs w:val="22"/>
          <w:u w:val="single"/>
        </w:rPr>
      </w:pPr>
      <w:r w:rsidRPr="0039527E">
        <w:rPr>
          <w:rFonts w:ascii="Times New Roman" w:hAnsi="Times New Roman" w:cs="Times New Roman"/>
          <w:sz w:val="22"/>
          <w:szCs w:val="22"/>
          <w:u w:val="single"/>
        </w:rPr>
        <w:t xml:space="preserve">Unità didattica 3.3 – Avviamento del motore asincrono trifase. </w:t>
      </w:r>
    </w:p>
    <w:p w14:paraId="384D27FF"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Avviamento e regolazione della velocità – aspetti generali. Motore con rotore avvolto e reostato di avviamento. Motore a doppia gabbia. Riduzione della corrente di spunto mediante avviamento a tensione ridotta.</w:t>
      </w:r>
    </w:p>
    <w:p w14:paraId="03042F9F"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u w:val="single"/>
        </w:rPr>
        <w:t>Unità didattica 3.4 – Misure sulla macchina asincrona (Laboratorio).</w:t>
      </w:r>
    </w:p>
    <w:p w14:paraId="52A3A57A"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Rilievo delle caratteristiche di funzionamento del motore asincrono col metodo diretto (mediante dinamo - freno), prova a vuoto e in cortocircuito del motore asincrono trifase, inversione di marcia.</w:t>
      </w:r>
    </w:p>
    <w:p w14:paraId="6B10146F"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u w:val="single"/>
        </w:rPr>
        <w:t>Unità didattica 3.5 – Motore asincrono monofase</w:t>
      </w:r>
      <w:r w:rsidRPr="0039527E">
        <w:rPr>
          <w:rFonts w:ascii="Times New Roman" w:hAnsi="Times New Roman" w:cs="Times New Roman"/>
          <w:sz w:val="22"/>
          <w:szCs w:val="22"/>
        </w:rPr>
        <w:t xml:space="preserve">. </w:t>
      </w:r>
    </w:p>
    <w:p w14:paraId="62ECD25E"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Motori asincroni monofasi. Principio di funzionamento. Avviamento con condensatore. Caratteristica esterna del motore monofase con bobina ausiliaria e con uno o più condensatori. Inversione di marcia.</w:t>
      </w:r>
    </w:p>
    <w:p w14:paraId="324F5DA8" w14:textId="77777777" w:rsidR="00C37A65" w:rsidRPr="0039527E" w:rsidRDefault="00C37A65" w:rsidP="0039527E">
      <w:pPr>
        <w:pStyle w:val="Default"/>
        <w:spacing w:before="120" w:line="276" w:lineRule="auto"/>
        <w:jc w:val="both"/>
        <w:rPr>
          <w:rFonts w:ascii="Times New Roman" w:hAnsi="Times New Roman" w:cs="Times New Roman"/>
          <w:b/>
          <w:smallCaps/>
          <w:sz w:val="22"/>
          <w:szCs w:val="22"/>
        </w:rPr>
      </w:pPr>
      <w:r w:rsidRPr="0039527E">
        <w:rPr>
          <w:rFonts w:ascii="Times New Roman" w:hAnsi="Times New Roman" w:cs="Times New Roman"/>
          <w:b/>
          <w:smallCaps/>
          <w:sz w:val="22"/>
          <w:szCs w:val="22"/>
        </w:rPr>
        <w:t>Unità di apprendimento 4) Macchina in corrente continua</w:t>
      </w:r>
    </w:p>
    <w:p w14:paraId="29C8B306" w14:textId="77777777" w:rsidR="00C37A65" w:rsidRPr="0039527E" w:rsidRDefault="00C37A65" w:rsidP="0039527E">
      <w:pPr>
        <w:pStyle w:val="Default"/>
        <w:spacing w:line="276" w:lineRule="auto"/>
        <w:jc w:val="both"/>
        <w:rPr>
          <w:rFonts w:ascii="Times New Roman" w:hAnsi="Times New Roman" w:cs="Times New Roman"/>
          <w:sz w:val="22"/>
          <w:szCs w:val="22"/>
          <w:u w:val="single"/>
        </w:rPr>
      </w:pPr>
      <w:r w:rsidRPr="0039527E">
        <w:rPr>
          <w:rFonts w:ascii="Times New Roman" w:hAnsi="Times New Roman" w:cs="Times New Roman"/>
          <w:sz w:val="22"/>
          <w:szCs w:val="22"/>
          <w:u w:val="single"/>
        </w:rPr>
        <w:t>Unità didattica 4.1. – Generalità e struttura.</w:t>
      </w:r>
    </w:p>
    <w:p w14:paraId="1388C17A"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 xml:space="preserve">Struttura generale della macchina a corrente continua: circuito di eccitazione, poli statorici, avvolgimenti rotorici, circuito magnetico statorico e rotorico, </w:t>
      </w:r>
      <w:proofErr w:type="gramStart"/>
      <w:r w:rsidRPr="0039527E">
        <w:rPr>
          <w:rFonts w:ascii="Times New Roman" w:hAnsi="Times New Roman" w:cs="Times New Roman"/>
          <w:sz w:val="22"/>
          <w:szCs w:val="22"/>
        </w:rPr>
        <w:t>collettore  e</w:t>
      </w:r>
      <w:proofErr w:type="gramEnd"/>
      <w:r w:rsidRPr="0039527E">
        <w:rPr>
          <w:rFonts w:ascii="Times New Roman" w:hAnsi="Times New Roman" w:cs="Times New Roman"/>
          <w:sz w:val="22"/>
          <w:szCs w:val="22"/>
        </w:rPr>
        <w:t xml:space="preserve"> spazzole.</w:t>
      </w:r>
    </w:p>
    <w:p w14:paraId="00732610" w14:textId="77777777" w:rsidR="00C37A65" w:rsidRPr="0039527E" w:rsidRDefault="00C37A65" w:rsidP="0039527E">
      <w:pPr>
        <w:pStyle w:val="Default"/>
        <w:spacing w:line="276" w:lineRule="auto"/>
        <w:jc w:val="both"/>
        <w:rPr>
          <w:rFonts w:ascii="Times New Roman" w:hAnsi="Times New Roman" w:cs="Times New Roman"/>
          <w:sz w:val="22"/>
          <w:szCs w:val="22"/>
          <w:u w:val="single"/>
        </w:rPr>
      </w:pPr>
      <w:r w:rsidRPr="0039527E">
        <w:rPr>
          <w:rFonts w:ascii="Times New Roman" w:hAnsi="Times New Roman" w:cs="Times New Roman"/>
          <w:sz w:val="22"/>
          <w:szCs w:val="22"/>
          <w:u w:val="single"/>
        </w:rPr>
        <w:t>Unità didattica 4.2 – Generatore in corrente continua.</w:t>
      </w:r>
    </w:p>
    <w:p w14:paraId="5C87E4E4"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Generatore in corrente continua: funzionamento a vuoto, funzionamento a carico, bilancio delle potenze, rendimento, dinamo con eccitazione indipendente e derivata. Dati di targa del generatore in corrente continua. Utilizzo in laboratorio della dinamo freno come carico di un motore asincrono trifase.</w:t>
      </w:r>
    </w:p>
    <w:p w14:paraId="6464D7B1" w14:textId="77777777" w:rsidR="00C37A65" w:rsidRPr="0039527E" w:rsidRDefault="00C37A65" w:rsidP="0039527E">
      <w:pPr>
        <w:pStyle w:val="Default"/>
        <w:spacing w:line="276" w:lineRule="auto"/>
        <w:jc w:val="both"/>
        <w:rPr>
          <w:rFonts w:ascii="Times New Roman" w:hAnsi="Times New Roman" w:cs="Times New Roman"/>
          <w:sz w:val="22"/>
          <w:szCs w:val="22"/>
          <w:u w:val="single"/>
        </w:rPr>
      </w:pPr>
      <w:r w:rsidRPr="0039527E">
        <w:rPr>
          <w:rFonts w:ascii="Times New Roman" w:hAnsi="Times New Roman" w:cs="Times New Roman"/>
          <w:sz w:val="22"/>
          <w:szCs w:val="22"/>
          <w:u w:val="single"/>
        </w:rPr>
        <w:t>Unità didattica 4.3 – Motore in corrente continua.</w:t>
      </w:r>
    </w:p>
    <w:p w14:paraId="0BB396F1"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Motore in corrente continua: principio di funzionamento, funzionamento a vuoto, funzionamento a carico, caratteristica meccanica per i motori con eccitazione indipendente. Cenni ai quadranti di lavoro del motore.</w:t>
      </w:r>
    </w:p>
    <w:p w14:paraId="03B255C6" w14:textId="77777777" w:rsidR="00C37A65" w:rsidRPr="0039527E" w:rsidRDefault="00C37A65" w:rsidP="0039527E">
      <w:pPr>
        <w:pStyle w:val="Default"/>
        <w:spacing w:before="120" w:line="276" w:lineRule="auto"/>
        <w:jc w:val="both"/>
        <w:rPr>
          <w:rFonts w:ascii="Times New Roman" w:hAnsi="Times New Roman" w:cs="Times New Roman"/>
          <w:b/>
          <w:smallCaps/>
          <w:sz w:val="22"/>
          <w:szCs w:val="22"/>
        </w:rPr>
      </w:pPr>
      <w:r w:rsidRPr="0039527E">
        <w:rPr>
          <w:rFonts w:ascii="Times New Roman" w:hAnsi="Times New Roman" w:cs="Times New Roman"/>
          <w:b/>
          <w:smallCaps/>
          <w:sz w:val="22"/>
          <w:szCs w:val="22"/>
        </w:rPr>
        <w:t>Unità di apprendimento 5) Convertitori</w:t>
      </w:r>
    </w:p>
    <w:p w14:paraId="6B914593" w14:textId="77777777" w:rsidR="00C37A65" w:rsidRPr="0039527E" w:rsidRDefault="00C37A65" w:rsidP="0039527E">
      <w:pPr>
        <w:pStyle w:val="Default"/>
        <w:spacing w:line="276" w:lineRule="auto"/>
        <w:jc w:val="both"/>
        <w:rPr>
          <w:rFonts w:ascii="Times New Roman" w:hAnsi="Times New Roman" w:cs="Times New Roman"/>
          <w:sz w:val="22"/>
          <w:szCs w:val="22"/>
          <w:u w:val="single"/>
        </w:rPr>
      </w:pPr>
      <w:r w:rsidRPr="0039527E">
        <w:rPr>
          <w:rFonts w:ascii="Times New Roman" w:hAnsi="Times New Roman" w:cs="Times New Roman"/>
          <w:sz w:val="22"/>
          <w:szCs w:val="22"/>
          <w:u w:val="single"/>
        </w:rPr>
        <w:t>Unità didattica 5.1. – Generalità.</w:t>
      </w:r>
    </w:p>
    <w:p w14:paraId="3F26FE88"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Classificazione e finalità dei convertitori DC/DC, AC/DC, DC/AC, AC/AC.</w:t>
      </w:r>
    </w:p>
    <w:p w14:paraId="55FF710F" w14:textId="77777777" w:rsidR="00C37A65" w:rsidRPr="0039527E" w:rsidRDefault="00C37A65" w:rsidP="0039527E">
      <w:pPr>
        <w:pStyle w:val="Default"/>
        <w:spacing w:line="276" w:lineRule="auto"/>
        <w:jc w:val="both"/>
        <w:rPr>
          <w:rFonts w:ascii="Times New Roman" w:hAnsi="Times New Roman" w:cs="Times New Roman"/>
          <w:sz w:val="22"/>
          <w:szCs w:val="22"/>
          <w:u w:val="single"/>
        </w:rPr>
      </w:pPr>
      <w:r w:rsidRPr="0039527E">
        <w:rPr>
          <w:rFonts w:ascii="Times New Roman" w:hAnsi="Times New Roman" w:cs="Times New Roman"/>
          <w:sz w:val="22"/>
          <w:szCs w:val="22"/>
          <w:u w:val="single"/>
        </w:rPr>
        <w:t>Unità didattica 5.2. – Inverter.</w:t>
      </w:r>
    </w:p>
    <w:p w14:paraId="43A13B7E"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Cenni all’inverter monofase e trifase. Modulazione PWM.</w:t>
      </w:r>
    </w:p>
    <w:p w14:paraId="1B7431F5" w14:textId="77777777" w:rsidR="00C37A65" w:rsidRPr="0039527E" w:rsidRDefault="00C37A65" w:rsidP="0039527E">
      <w:pPr>
        <w:pStyle w:val="Paragrafoelenco"/>
        <w:numPr>
          <w:ilvl w:val="0"/>
          <w:numId w:val="69"/>
        </w:numPr>
        <w:spacing w:before="240" w:after="0"/>
        <w:ind w:left="714" w:hanging="357"/>
        <w:jc w:val="both"/>
        <w:rPr>
          <w:rFonts w:ascii="Times New Roman" w:hAnsi="Times New Roman" w:cs="Times New Roman"/>
          <w:b/>
        </w:rPr>
      </w:pPr>
      <w:r w:rsidRPr="0039527E">
        <w:rPr>
          <w:rFonts w:ascii="Times New Roman" w:hAnsi="Times New Roman" w:cs="Times New Roman"/>
          <w:b/>
        </w:rPr>
        <w:t>Metodi didattici relativi alle azioni attivate</w:t>
      </w:r>
    </w:p>
    <w:p w14:paraId="53AD4E08" w14:textId="77777777" w:rsidR="00C37A65" w:rsidRPr="0039527E" w:rsidRDefault="00C37A65" w:rsidP="0039527E">
      <w:pPr>
        <w:spacing w:after="0"/>
        <w:jc w:val="both"/>
        <w:rPr>
          <w:rFonts w:ascii="Times New Roman" w:hAnsi="Times New Roman"/>
        </w:rPr>
      </w:pPr>
      <w:r w:rsidRPr="0039527E">
        <w:rPr>
          <w:rFonts w:ascii="Times New Roman" w:hAnsi="Times New Roman"/>
        </w:rPr>
        <w:t>La disciplina è strutturata in modo da riservare 3 delle 6 ore alla compresenza con l’insegnante tecnico pratico, mentre quella restante è riservata ad attività con il solo docente di teoria. Tale connotazione ha comportato l’opportunità di usufruire dei laboratori di Misure elettriche/elettroniche e del laboratorio di Macchine elettriche o con l’ausilio di due docenti alla volta o dividendo la classe per un approccio più concentrato sulle necessità dei singoli.</w:t>
      </w:r>
    </w:p>
    <w:p w14:paraId="3A97746E" w14:textId="77777777" w:rsidR="00C37A65" w:rsidRPr="0039527E" w:rsidRDefault="00C37A65" w:rsidP="0039527E">
      <w:pPr>
        <w:spacing w:after="0"/>
        <w:jc w:val="both"/>
        <w:rPr>
          <w:rFonts w:ascii="Times New Roman" w:hAnsi="Times New Roman"/>
        </w:rPr>
      </w:pPr>
      <w:r w:rsidRPr="0039527E">
        <w:rPr>
          <w:rFonts w:ascii="Times New Roman" w:hAnsi="Times New Roman"/>
        </w:rPr>
        <w:t>Le modalità adottate per la didattica sono state quindi calibrate sulle esigenze della classe e sono variate a seconda degli spazi utilizzati, pertanto i docenti si sono avvalsi:</w:t>
      </w:r>
    </w:p>
    <w:p w14:paraId="5F5A6C89" w14:textId="77777777" w:rsidR="00C37A65" w:rsidRPr="0039527E" w:rsidRDefault="00C37A65" w:rsidP="0039527E">
      <w:pPr>
        <w:pStyle w:val="Paragrafoelenco"/>
        <w:numPr>
          <w:ilvl w:val="0"/>
          <w:numId w:val="70"/>
        </w:numPr>
        <w:spacing w:after="0"/>
        <w:jc w:val="both"/>
        <w:rPr>
          <w:rFonts w:ascii="Times New Roman" w:hAnsi="Times New Roman" w:cs="Times New Roman"/>
        </w:rPr>
      </w:pPr>
      <w:proofErr w:type="gramStart"/>
      <w:r w:rsidRPr="0039527E">
        <w:rPr>
          <w:rFonts w:ascii="Times New Roman" w:hAnsi="Times New Roman" w:cs="Times New Roman"/>
        </w:rPr>
        <w:t>in</w:t>
      </w:r>
      <w:proofErr w:type="gramEnd"/>
      <w:r w:rsidRPr="0039527E">
        <w:rPr>
          <w:rFonts w:ascii="Times New Roman" w:hAnsi="Times New Roman" w:cs="Times New Roman"/>
        </w:rPr>
        <w:t xml:space="preserve"> aula di lezioni frontali e dialogate, nonché di attività di cooperative – </w:t>
      </w:r>
      <w:proofErr w:type="spellStart"/>
      <w:r w:rsidRPr="0039527E">
        <w:rPr>
          <w:rFonts w:ascii="Times New Roman" w:hAnsi="Times New Roman" w:cs="Times New Roman"/>
        </w:rPr>
        <w:t>learning</w:t>
      </w:r>
      <w:proofErr w:type="spellEnd"/>
      <w:r w:rsidRPr="0039527E">
        <w:rPr>
          <w:rFonts w:ascii="Times New Roman" w:hAnsi="Times New Roman" w:cs="Times New Roman"/>
        </w:rPr>
        <w:t xml:space="preserve">, realizzate anche mediante l’uso della L.I.M. e la proiezione di slide opportunamente approntate (tutte le lezioni sono state condivise tramite </w:t>
      </w:r>
      <w:proofErr w:type="spellStart"/>
      <w:r w:rsidRPr="0039527E">
        <w:rPr>
          <w:rFonts w:ascii="Times New Roman" w:hAnsi="Times New Roman" w:cs="Times New Roman"/>
        </w:rPr>
        <w:t>Jamboard</w:t>
      </w:r>
      <w:proofErr w:type="spellEnd"/>
      <w:r w:rsidRPr="0039527E">
        <w:rPr>
          <w:rFonts w:ascii="Times New Roman" w:hAnsi="Times New Roman" w:cs="Times New Roman"/>
        </w:rPr>
        <w:t xml:space="preserve"> per favorirne la visione o revisione da parte degli assenti e degli allievi collegati in remoto in seguito a quarantena o isolamento);</w:t>
      </w:r>
    </w:p>
    <w:p w14:paraId="2B02B609" w14:textId="77777777" w:rsidR="00C37A65" w:rsidRPr="0039527E" w:rsidRDefault="00C37A65" w:rsidP="0039527E">
      <w:pPr>
        <w:pStyle w:val="Paragrafoelenco"/>
        <w:numPr>
          <w:ilvl w:val="0"/>
          <w:numId w:val="70"/>
        </w:numPr>
        <w:spacing w:after="0"/>
        <w:jc w:val="both"/>
        <w:rPr>
          <w:rFonts w:ascii="Times New Roman" w:hAnsi="Times New Roman" w:cs="Times New Roman"/>
        </w:rPr>
      </w:pPr>
      <w:proofErr w:type="gramStart"/>
      <w:r w:rsidRPr="0039527E">
        <w:rPr>
          <w:rFonts w:ascii="Times New Roman" w:hAnsi="Times New Roman" w:cs="Times New Roman"/>
        </w:rPr>
        <w:t>in</w:t>
      </w:r>
      <w:proofErr w:type="gramEnd"/>
      <w:r w:rsidRPr="0039527E">
        <w:rPr>
          <w:rFonts w:ascii="Times New Roman" w:hAnsi="Times New Roman" w:cs="Times New Roman"/>
        </w:rPr>
        <w:t xml:space="preserve"> laboratorio di brevi momenti di presentazione del circuito e delle esperienze, di scoperte guidate e di attività di gruppo per lo studio dei circuiti.</w:t>
      </w:r>
    </w:p>
    <w:p w14:paraId="220E5130" w14:textId="77777777" w:rsidR="00C37A65" w:rsidRPr="0039527E" w:rsidRDefault="00C37A65" w:rsidP="0039527E">
      <w:pPr>
        <w:pStyle w:val="Normale1"/>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 xml:space="preserve">Per ogni esperienza di laboratorio l’attività di apprendimento si è avvalsa di momenti di collaborazione tra gli allievi, d’altra parte nel momento della valutazione l’organizzazione è stata finalizzata a una prova individuale, contenente anche quesiti mirati alla rielaborazione dei risultati ottenuti e delle misure svolte, nonché alla verifica della comprensione dell’esperienza stessa. </w:t>
      </w:r>
    </w:p>
    <w:p w14:paraId="1A4D50B8" w14:textId="77777777" w:rsidR="00C37A65" w:rsidRPr="0039527E" w:rsidRDefault="00C37A65" w:rsidP="0039527E">
      <w:pPr>
        <w:spacing w:after="0"/>
        <w:jc w:val="both"/>
        <w:rPr>
          <w:rFonts w:ascii="Times New Roman" w:hAnsi="Times New Roman"/>
          <w:color w:val="000000"/>
        </w:rPr>
      </w:pPr>
      <w:r w:rsidRPr="0039527E">
        <w:rPr>
          <w:rFonts w:ascii="Times New Roman" w:hAnsi="Times New Roman"/>
          <w:color w:val="000000"/>
        </w:rPr>
        <w:t>I moduli 2 e 3 sono stati parzialmente trattati con la metodologia C.L.I.L. in lingua inglese, avendo il docente conseguito il Corso di Perfezionamento per l’insegnamento di una disciplina non linguistica in lingua straniera secondo la metodologia C.L.I.L. ed essendo in possesso della Certificazione di conoscenza della lingua inglese a livello C1. Tali attività hanno coinvolto una parte della disciplina relativa a circa il 20% del programma, secondo la metodologia C.L.I.L., ovvero attività:</w:t>
      </w:r>
    </w:p>
    <w:p w14:paraId="231E51C0" w14:textId="77777777" w:rsidR="00C37A65" w:rsidRPr="0039527E" w:rsidRDefault="00C37A65" w:rsidP="0039527E">
      <w:pPr>
        <w:pStyle w:val="Paragrafoelenco"/>
        <w:numPr>
          <w:ilvl w:val="0"/>
          <w:numId w:val="70"/>
        </w:numPr>
        <w:spacing w:after="0"/>
        <w:jc w:val="both"/>
        <w:rPr>
          <w:rFonts w:ascii="Times New Roman" w:eastAsia="Times New Roman" w:hAnsi="Times New Roman" w:cs="Times New Roman"/>
          <w:color w:val="000000"/>
        </w:rPr>
      </w:pPr>
      <w:proofErr w:type="gramStart"/>
      <w:r w:rsidRPr="0039527E">
        <w:rPr>
          <w:rFonts w:ascii="Times New Roman" w:eastAsia="Times New Roman" w:hAnsi="Times New Roman" w:cs="Times New Roman"/>
          <w:color w:val="000000"/>
        </w:rPr>
        <w:t>fortemente</w:t>
      </w:r>
      <w:proofErr w:type="gramEnd"/>
      <w:r w:rsidRPr="0039527E">
        <w:rPr>
          <w:rFonts w:ascii="Times New Roman" w:eastAsia="Times New Roman" w:hAnsi="Times New Roman" w:cs="Times New Roman"/>
          <w:color w:val="000000"/>
        </w:rPr>
        <w:t xml:space="preserve"> differenziate, così da mantenere alti l’interesse e l’attenzione (cooperative </w:t>
      </w:r>
      <w:proofErr w:type="spellStart"/>
      <w:r w:rsidRPr="0039527E">
        <w:rPr>
          <w:rFonts w:ascii="Times New Roman" w:eastAsia="Times New Roman" w:hAnsi="Times New Roman" w:cs="Times New Roman"/>
          <w:color w:val="000000"/>
        </w:rPr>
        <w:t>learning</w:t>
      </w:r>
      <w:proofErr w:type="spellEnd"/>
      <w:r w:rsidRPr="0039527E">
        <w:rPr>
          <w:rFonts w:ascii="Times New Roman" w:eastAsia="Times New Roman" w:hAnsi="Times New Roman" w:cs="Times New Roman"/>
          <w:color w:val="000000"/>
        </w:rPr>
        <w:t>, questionari a risposta breve e a risposta multipla, confronto con i compagni del gruppo, ecc.),</w:t>
      </w:r>
    </w:p>
    <w:p w14:paraId="5D330159" w14:textId="77777777" w:rsidR="00C37A65" w:rsidRPr="0039527E" w:rsidRDefault="00C37A65" w:rsidP="0039527E">
      <w:pPr>
        <w:pStyle w:val="Paragrafoelenco"/>
        <w:numPr>
          <w:ilvl w:val="0"/>
          <w:numId w:val="70"/>
        </w:numPr>
        <w:spacing w:after="0"/>
        <w:jc w:val="both"/>
        <w:rPr>
          <w:rFonts w:ascii="Times New Roman" w:eastAsia="Times New Roman" w:hAnsi="Times New Roman" w:cs="Times New Roman"/>
          <w:color w:val="000000"/>
        </w:rPr>
      </w:pPr>
      <w:proofErr w:type="gramStart"/>
      <w:r w:rsidRPr="0039527E">
        <w:rPr>
          <w:rFonts w:ascii="Times New Roman" w:eastAsia="Times New Roman" w:hAnsi="Times New Roman" w:cs="Times New Roman"/>
          <w:color w:val="000000"/>
        </w:rPr>
        <w:t>spesso</w:t>
      </w:r>
      <w:proofErr w:type="gramEnd"/>
      <w:r w:rsidRPr="0039527E">
        <w:rPr>
          <w:rFonts w:ascii="Times New Roman" w:eastAsia="Times New Roman" w:hAnsi="Times New Roman" w:cs="Times New Roman"/>
          <w:color w:val="000000"/>
        </w:rPr>
        <w:t xml:space="preserve"> corredate da esercizi da svolgere ora in gruppo ora individualmente così da consentire una verifica formativa e il processo di autovalutazione.</w:t>
      </w:r>
    </w:p>
    <w:p w14:paraId="08C7A1EE" w14:textId="77777777" w:rsidR="00C37A65" w:rsidRPr="0039527E" w:rsidRDefault="00C37A65" w:rsidP="0039527E">
      <w:pPr>
        <w:spacing w:after="0"/>
        <w:jc w:val="both"/>
        <w:rPr>
          <w:rFonts w:ascii="Times New Roman" w:hAnsi="Times New Roman"/>
          <w:color w:val="000000"/>
        </w:rPr>
      </w:pPr>
      <w:r w:rsidRPr="0039527E">
        <w:rPr>
          <w:rFonts w:ascii="Times New Roman" w:hAnsi="Times New Roman"/>
          <w:color w:val="000000"/>
        </w:rPr>
        <w:t xml:space="preserve">I materiali di lavoro sono stati condivisi con gli allievi sulla piattaforma G-Suite tramite la sezione di </w:t>
      </w:r>
      <w:proofErr w:type="spellStart"/>
      <w:r w:rsidRPr="0039527E">
        <w:rPr>
          <w:rFonts w:ascii="Times New Roman" w:hAnsi="Times New Roman"/>
          <w:color w:val="000000"/>
        </w:rPr>
        <w:t>Classroom</w:t>
      </w:r>
      <w:proofErr w:type="spellEnd"/>
      <w:r w:rsidRPr="0039527E">
        <w:rPr>
          <w:rFonts w:ascii="Times New Roman" w:hAnsi="Times New Roman"/>
          <w:color w:val="000000"/>
        </w:rPr>
        <w:t xml:space="preserve"> (appositamente creata dal docente per la disciplina e riservata alla classe), tanto le dispense in italiano prodotte dal docente di teoria, quanto quelli in lingua inglese.</w:t>
      </w:r>
    </w:p>
    <w:p w14:paraId="6D9BDED5" w14:textId="77777777" w:rsidR="00C37A65" w:rsidRPr="0039527E" w:rsidRDefault="00C37A65" w:rsidP="0039527E">
      <w:pPr>
        <w:spacing w:after="0"/>
        <w:jc w:val="both"/>
        <w:rPr>
          <w:rFonts w:ascii="Times New Roman" w:hAnsi="Times New Roman"/>
          <w:color w:val="000000"/>
        </w:rPr>
      </w:pPr>
      <w:r w:rsidRPr="0039527E">
        <w:rPr>
          <w:rFonts w:ascii="Times New Roman" w:hAnsi="Times New Roman"/>
          <w:color w:val="000000"/>
        </w:rPr>
        <w:t>Le modalità di recupero sono state deliberate con studio individuale, successivamente all’esito negativo nel trimestre, offrendo più opportunità per colmare eventuali carenze.</w:t>
      </w:r>
    </w:p>
    <w:p w14:paraId="0FC07423" w14:textId="77777777" w:rsidR="00C37A65" w:rsidRPr="0039527E" w:rsidRDefault="00C37A65" w:rsidP="0039527E">
      <w:pPr>
        <w:pStyle w:val="Paragrafoelenco"/>
        <w:numPr>
          <w:ilvl w:val="0"/>
          <w:numId w:val="69"/>
        </w:numPr>
        <w:spacing w:before="240" w:after="0"/>
        <w:jc w:val="both"/>
        <w:rPr>
          <w:rFonts w:ascii="Times New Roman" w:hAnsi="Times New Roman" w:cs="Times New Roman"/>
          <w:b/>
        </w:rPr>
      </w:pPr>
      <w:r w:rsidRPr="0039527E">
        <w:rPr>
          <w:rFonts w:ascii="Times New Roman" w:hAnsi="Times New Roman" w:cs="Times New Roman"/>
          <w:b/>
        </w:rPr>
        <w:t>Mezzi, in termini di attrezzature, tecnologie, materiali didattici, testi adottati</w:t>
      </w:r>
    </w:p>
    <w:p w14:paraId="653425C6" w14:textId="77777777" w:rsidR="00C37A65" w:rsidRPr="0039527E" w:rsidRDefault="00C37A65" w:rsidP="0039527E">
      <w:pPr>
        <w:spacing w:after="0"/>
        <w:jc w:val="both"/>
        <w:rPr>
          <w:rFonts w:ascii="Times New Roman" w:hAnsi="Times New Roman"/>
        </w:rPr>
      </w:pPr>
      <w:r w:rsidRPr="0039527E">
        <w:rPr>
          <w:rFonts w:ascii="Times New Roman" w:hAnsi="Times New Roman"/>
        </w:rPr>
        <w:t>Le attrezzature a disposizione sono quelle presenti nell’aula (lavagna tradizionale), nel laboratorio (strumentazione per le misure e prove sulle macchine elettriche), nell’aula L.I.M. quando disponibile e pianificato (L.I.M.). Gli strumenti didattici adottati sono invece:</w:t>
      </w:r>
    </w:p>
    <w:p w14:paraId="1C9A0C93" w14:textId="77777777" w:rsidR="00C37A65" w:rsidRPr="0039527E" w:rsidRDefault="00C37A65" w:rsidP="0039527E">
      <w:pPr>
        <w:pStyle w:val="Paragrafoelenco"/>
        <w:numPr>
          <w:ilvl w:val="0"/>
          <w:numId w:val="70"/>
        </w:numPr>
        <w:autoSpaceDE w:val="0"/>
        <w:autoSpaceDN w:val="0"/>
        <w:adjustRightInd w:val="0"/>
        <w:jc w:val="both"/>
        <w:rPr>
          <w:rFonts w:ascii="Times New Roman" w:hAnsi="Times New Roman" w:cs="Times New Roman"/>
          <w:b/>
          <w:u w:val="single"/>
        </w:rPr>
      </w:pPr>
      <w:proofErr w:type="gramStart"/>
      <w:r w:rsidRPr="0039527E">
        <w:rPr>
          <w:rFonts w:ascii="Times New Roman" w:hAnsi="Times New Roman" w:cs="Times New Roman"/>
        </w:rPr>
        <w:t>il</w:t>
      </w:r>
      <w:proofErr w:type="gramEnd"/>
      <w:r w:rsidRPr="0039527E">
        <w:rPr>
          <w:rFonts w:ascii="Times New Roman" w:hAnsi="Times New Roman" w:cs="Times New Roman"/>
        </w:rPr>
        <w:t xml:space="preserve"> libro di testo: Conte Gaetano, “Corso di Elettrotecnica ed Elettronica” – Nuova edizione </w:t>
      </w:r>
      <w:proofErr w:type="spellStart"/>
      <w:r w:rsidRPr="0039527E">
        <w:rPr>
          <w:rFonts w:ascii="Times New Roman" w:hAnsi="Times New Roman" w:cs="Times New Roman"/>
        </w:rPr>
        <w:t>Openschool</w:t>
      </w:r>
      <w:proofErr w:type="spellEnd"/>
      <w:r w:rsidRPr="0039527E">
        <w:rPr>
          <w:rFonts w:ascii="Times New Roman" w:hAnsi="Times New Roman" w:cs="Times New Roman"/>
        </w:rPr>
        <w:t xml:space="preserve"> per l’articolazione Elettrotecnica degli istituti tecnici settore tecnologico, volume 3 – editore HOEPLI (codice ISBN 9788820378479);</w:t>
      </w:r>
    </w:p>
    <w:p w14:paraId="5CE12F9A" w14:textId="77777777" w:rsidR="00C37A65" w:rsidRPr="0039527E" w:rsidRDefault="00C37A65" w:rsidP="0039527E">
      <w:pPr>
        <w:pStyle w:val="Paragrafoelenco"/>
        <w:numPr>
          <w:ilvl w:val="0"/>
          <w:numId w:val="70"/>
        </w:numPr>
        <w:autoSpaceDE w:val="0"/>
        <w:autoSpaceDN w:val="0"/>
        <w:adjustRightInd w:val="0"/>
        <w:jc w:val="both"/>
        <w:rPr>
          <w:rFonts w:ascii="Times New Roman" w:hAnsi="Times New Roman" w:cs="Times New Roman"/>
          <w:b/>
          <w:u w:val="single"/>
        </w:rPr>
      </w:pPr>
      <w:proofErr w:type="gramStart"/>
      <w:r w:rsidRPr="0039527E">
        <w:rPr>
          <w:rFonts w:ascii="Times New Roman" w:hAnsi="Times New Roman" w:cs="Times New Roman"/>
        </w:rPr>
        <w:t>il</w:t>
      </w:r>
      <w:proofErr w:type="gramEnd"/>
      <w:r w:rsidRPr="0039527E">
        <w:rPr>
          <w:rFonts w:ascii="Times New Roman" w:hAnsi="Times New Roman" w:cs="Times New Roman"/>
        </w:rPr>
        <w:t xml:space="preserve"> libro di testo: Conte Gaetano, “Corso di Elettrotecnica ed Elettronica” – Nuova edizione </w:t>
      </w:r>
      <w:proofErr w:type="spellStart"/>
      <w:r w:rsidRPr="0039527E">
        <w:rPr>
          <w:rFonts w:ascii="Times New Roman" w:hAnsi="Times New Roman" w:cs="Times New Roman"/>
        </w:rPr>
        <w:t>Openschool</w:t>
      </w:r>
      <w:proofErr w:type="spellEnd"/>
      <w:r w:rsidRPr="0039527E">
        <w:rPr>
          <w:rFonts w:ascii="Times New Roman" w:hAnsi="Times New Roman" w:cs="Times New Roman"/>
        </w:rPr>
        <w:t xml:space="preserve"> per l’articolazione Elettrotecnica degli istituti tecnici settore tecnologico, volume 2 – editore HOEPLI (codice ISBN 9788820372767);</w:t>
      </w:r>
    </w:p>
    <w:p w14:paraId="45EC1CBC" w14:textId="77777777" w:rsidR="00C37A65" w:rsidRPr="0039527E" w:rsidRDefault="00C37A65" w:rsidP="0039527E">
      <w:pPr>
        <w:pStyle w:val="Paragrafoelenco"/>
        <w:numPr>
          <w:ilvl w:val="0"/>
          <w:numId w:val="70"/>
        </w:numPr>
        <w:autoSpaceDE w:val="0"/>
        <w:autoSpaceDN w:val="0"/>
        <w:adjustRightInd w:val="0"/>
        <w:jc w:val="both"/>
        <w:rPr>
          <w:rFonts w:ascii="Times New Roman" w:hAnsi="Times New Roman" w:cs="Times New Roman"/>
          <w:b/>
          <w:u w:val="single"/>
        </w:rPr>
      </w:pPr>
      <w:proofErr w:type="gramStart"/>
      <w:r w:rsidRPr="0039527E">
        <w:rPr>
          <w:rFonts w:ascii="Times New Roman" w:hAnsi="Times New Roman" w:cs="Times New Roman"/>
        </w:rPr>
        <w:t>il</w:t>
      </w:r>
      <w:proofErr w:type="gramEnd"/>
      <w:r w:rsidRPr="0039527E">
        <w:rPr>
          <w:rFonts w:ascii="Times New Roman" w:hAnsi="Times New Roman" w:cs="Times New Roman"/>
        </w:rPr>
        <w:t xml:space="preserve"> manuale: Ortolani Giuliano e Venturi Ezio, “Manuale di Elettrotecnica, Elettronica e Automazione” – 2° edizione, volume UNICO – editore HOEPLI (codice ISBN 9788820379032);</w:t>
      </w:r>
    </w:p>
    <w:p w14:paraId="0E172075" w14:textId="77777777" w:rsidR="00C37A65" w:rsidRPr="0039527E" w:rsidRDefault="00C37A65" w:rsidP="0039527E">
      <w:pPr>
        <w:pStyle w:val="Paragrafoelenco"/>
        <w:numPr>
          <w:ilvl w:val="0"/>
          <w:numId w:val="70"/>
        </w:numPr>
        <w:autoSpaceDE w:val="0"/>
        <w:autoSpaceDN w:val="0"/>
        <w:adjustRightInd w:val="0"/>
        <w:jc w:val="both"/>
        <w:rPr>
          <w:rFonts w:ascii="Times New Roman" w:hAnsi="Times New Roman" w:cs="Times New Roman"/>
          <w:b/>
          <w:u w:val="single"/>
        </w:rPr>
      </w:pPr>
      <w:proofErr w:type="gramStart"/>
      <w:r w:rsidRPr="0039527E">
        <w:rPr>
          <w:rFonts w:ascii="Times New Roman" w:hAnsi="Times New Roman" w:cs="Times New Roman"/>
        </w:rPr>
        <w:t>materiale</w:t>
      </w:r>
      <w:proofErr w:type="gramEnd"/>
      <w:r w:rsidRPr="0039527E">
        <w:rPr>
          <w:rFonts w:ascii="Times New Roman" w:hAnsi="Times New Roman" w:cs="Times New Roman"/>
        </w:rPr>
        <w:t xml:space="preserve"> in forma elettronica o cartacea eventualmente messo a disposizione dal docente (possibilmente tramite piattaforma G-Suite con l’applicazione Google </w:t>
      </w:r>
      <w:proofErr w:type="spellStart"/>
      <w:r w:rsidRPr="0039527E">
        <w:rPr>
          <w:rFonts w:ascii="Times New Roman" w:hAnsi="Times New Roman" w:cs="Times New Roman"/>
        </w:rPr>
        <w:t>Classroom</w:t>
      </w:r>
      <w:proofErr w:type="spellEnd"/>
      <w:r w:rsidRPr="0039527E">
        <w:rPr>
          <w:rFonts w:ascii="Times New Roman" w:hAnsi="Times New Roman" w:cs="Times New Roman"/>
        </w:rPr>
        <w:t>);</w:t>
      </w:r>
    </w:p>
    <w:p w14:paraId="2844D8E9" w14:textId="77777777" w:rsidR="00C37A65" w:rsidRPr="0039527E" w:rsidRDefault="00C37A65" w:rsidP="0039527E">
      <w:pPr>
        <w:pStyle w:val="Paragrafoelenco"/>
        <w:numPr>
          <w:ilvl w:val="0"/>
          <w:numId w:val="70"/>
        </w:numPr>
        <w:autoSpaceDE w:val="0"/>
        <w:autoSpaceDN w:val="0"/>
        <w:adjustRightInd w:val="0"/>
        <w:jc w:val="both"/>
        <w:rPr>
          <w:rFonts w:ascii="Times New Roman" w:hAnsi="Times New Roman" w:cs="Times New Roman"/>
          <w:b/>
          <w:u w:val="single"/>
        </w:rPr>
      </w:pPr>
      <w:proofErr w:type="gramStart"/>
      <w:r w:rsidRPr="0039527E">
        <w:rPr>
          <w:rFonts w:ascii="Times New Roman" w:hAnsi="Times New Roman" w:cs="Times New Roman"/>
        </w:rPr>
        <w:t>tutte</w:t>
      </w:r>
      <w:proofErr w:type="gramEnd"/>
      <w:r w:rsidRPr="0039527E">
        <w:rPr>
          <w:rFonts w:ascii="Times New Roman" w:hAnsi="Times New Roman" w:cs="Times New Roman"/>
        </w:rPr>
        <w:t xml:space="preserve"> le attrezzature dei laboratori di misure elettriche/elettroniche e di macchine elettriche, ivi compresi i computer per la stesura delle relazioni.</w:t>
      </w:r>
    </w:p>
    <w:p w14:paraId="74422328" w14:textId="77777777" w:rsidR="00C37A65" w:rsidRPr="0039527E" w:rsidRDefault="00C37A65" w:rsidP="0039527E">
      <w:pPr>
        <w:pStyle w:val="Paragrafoelenco"/>
        <w:numPr>
          <w:ilvl w:val="0"/>
          <w:numId w:val="70"/>
        </w:numPr>
        <w:autoSpaceDE w:val="0"/>
        <w:autoSpaceDN w:val="0"/>
        <w:adjustRightInd w:val="0"/>
        <w:spacing w:after="0"/>
        <w:ind w:left="714" w:hanging="357"/>
        <w:jc w:val="both"/>
        <w:rPr>
          <w:rFonts w:ascii="Times New Roman" w:hAnsi="Times New Roman" w:cs="Times New Roman"/>
          <w:b/>
          <w:u w:val="single"/>
        </w:rPr>
      </w:pPr>
      <w:proofErr w:type="gramStart"/>
      <w:r w:rsidRPr="0039527E">
        <w:rPr>
          <w:rFonts w:ascii="Times New Roman" w:hAnsi="Times New Roman" w:cs="Times New Roman"/>
        </w:rPr>
        <w:t>come</w:t>
      </w:r>
      <w:proofErr w:type="gramEnd"/>
      <w:r w:rsidRPr="0039527E">
        <w:rPr>
          <w:rFonts w:ascii="Times New Roman" w:hAnsi="Times New Roman" w:cs="Times New Roman"/>
        </w:rPr>
        <w:t xml:space="preserve"> anticipato in precedenza sono stati utilizzati software e piattaforme specifiche per la Didattica a Distanza (Google </w:t>
      </w:r>
      <w:proofErr w:type="spellStart"/>
      <w:r w:rsidRPr="0039527E">
        <w:rPr>
          <w:rFonts w:ascii="Times New Roman" w:hAnsi="Times New Roman" w:cs="Times New Roman"/>
        </w:rPr>
        <w:t>Meet</w:t>
      </w:r>
      <w:proofErr w:type="spellEnd"/>
      <w:r w:rsidRPr="0039527E">
        <w:rPr>
          <w:rFonts w:ascii="Times New Roman" w:hAnsi="Times New Roman" w:cs="Times New Roman"/>
        </w:rPr>
        <w:t xml:space="preserve">, la posta elettronica </w:t>
      </w:r>
      <w:proofErr w:type="spellStart"/>
      <w:r w:rsidRPr="0039527E">
        <w:rPr>
          <w:rFonts w:ascii="Times New Roman" w:hAnsi="Times New Roman" w:cs="Times New Roman"/>
        </w:rPr>
        <w:t>Gmail</w:t>
      </w:r>
      <w:proofErr w:type="spellEnd"/>
      <w:r w:rsidRPr="0039527E">
        <w:rPr>
          <w:rFonts w:ascii="Times New Roman" w:hAnsi="Times New Roman" w:cs="Times New Roman"/>
        </w:rPr>
        <w:t xml:space="preserve">, </w:t>
      </w:r>
      <w:proofErr w:type="spellStart"/>
      <w:r w:rsidRPr="0039527E">
        <w:rPr>
          <w:rFonts w:ascii="Times New Roman" w:hAnsi="Times New Roman" w:cs="Times New Roman"/>
        </w:rPr>
        <w:t>Classroom</w:t>
      </w:r>
      <w:proofErr w:type="spellEnd"/>
      <w:r w:rsidRPr="0039527E">
        <w:rPr>
          <w:rFonts w:ascii="Times New Roman" w:hAnsi="Times New Roman" w:cs="Times New Roman"/>
        </w:rPr>
        <w:t>, ecc.).</w:t>
      </w:r>
    </w:p>
    <w:p w14:paraId="284B9E6F" w14:textId="77777777" w:rsidR="00C37A65" w:rsidRPr="0039527E" w:rsidRDefault="00C37A65" w:rsidP="0039527E">
      <w:pPr>
        <w:pStyle w:val="Paragrafoelenco"/>
        <w:numPr>
          <w:ilvl w:val="0"/>
          <w:numId w:val="69"/>
        </w:numPr>
        <w:spacing w:before="240" w:after="0"/>
        <w:ind w:left="714" w:hanging="357"/>
        <w:contextualSpacing w:val="0"/>
        <w:jc w:val="both"/>
        <w:rPr>
          <w:rFonts w:ascii="Times New Roman" w:hAnsi="Times New Roman" w:cs="Times New Roman"/>
          <w:b/>
        </w:rPr>
      </w:pPr>
      <w:r w:rsidRPr="0039527E">
        <w:rPr>
          <w:rFonts w:ascii="Times New Roman" w:hAnsi="Times New Roman" w:cs="Times New Roman"/>
          <w:b/>
        </w:rPr>
        <w:t>Spazi utilizzati e tempi del percorso formativo</w:t>
      </w:r>
    </w:p>
    <w:p w14:paraId="7809C730" w14:textId="77777777" w:rsidR="00C37A65" w:rsidRPr="0039527E" w:rsidRDefault="00C37A65" w:rsidP="0039527E">
      <w:pPr>
        <w:pStyle w:val="Normale1"/>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Gli spazi disponibili sono stati, come già anticipato nel punto precedente: l’aula tradizionale, dotata di LIM e i laboratori della disciplina.</w:t>
      </w:r>
    </w:p>
    <w:p w14:paraId="2A2B657D" w14:textId="77777777" w:rsidR="00C37A65" w:rsidRPr="0039527E" w:rsidRDefault="00C37A65" w:rsidP="0039527E">
      <w:pPr>
        <w:spacing w:after="0"/>
        <w:jc w:val="both"/>
        <w:rPr>
          <w:rFonts w:ascii="Times New Roman" w:hAnsi="Times New Roman"/>
        </w:rPr>
      </w:pPr>
      <w:r w:rsidRPr="0039527E">
        <w:rPr>
          <w:rFonts w:ascii="Times New Roman" w:hAnsi="Times New Roman"/>
        </w:rPr>
        <w:t xml:space="preserve">I tempi della didattica sono stati ancora dettati dal ritmo degli allievi, fermo restando la necessità di mantenere il passo per terminare la programmazione in vista dell’Esame di Stato. La scansione dei moduli è stata sostanzialmente equilibrata nel trimestre e all’inizio del </w:t>
      </w:r>
      <w:proofErr w:type="spellStart"/>
      <w:r w:rsidRPr="0039527E">
        <w:rPr>
          <w:rFonts w:ascii="Times New Roman" w:hAnsi="Times New Roman"/>
        </w:rPr>
        <w:t>pentamestre</w:t>
      </w:r>
      <w:proofErr w:type="spellEnd"/>
      <w:r w:rsidRPr="0039527E">
        <w:rPr>
          <w:rFonts w:ascii="Times New Roman" w:hAnsi="Times New Roman"/>
        </w:rPr>
        <w:t>, rispettando la scaletta temporale riportata:</w:t>
      </w:r>
    </w:p>
    <w:tbl>
      <w:tblPr>
        <w:tblStyle w:val="Grigliatabella"/>
        <w:tblW w:w="0" w:type="auto"/>
        <w:tblLook w:val="04A0" w:firstRow="1" w:lastRow="0" w:firstColumn="1" w:lastColumn="0" w:noHBand="0" w:noVBand="1"/>
      </w:tblPr>
      <w:tblGrid>
        <w:gridCol w:w="675"/>
        <w:gridCol w:w="3544"/>
        <w:gridCol w:w="5842"/>
      </w:tblGrid>
      <w:tr w:rsidR="00C37A65" w:rsidRPr="0039527E" w14:paraId="59EFB7F9" w14:textId="77777777" w:rsidTr="00836D29">
        <w:tc>
          <w:tcPr>
            <w:tcW w:w="675" w:type="dxa"/>
          </w:tcPr>
          <w:p w14:paraId="5DE1395C"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N</w:t>
            </w:r>
          </w:p>
        </w:tc>
        <w:tc>
          <w:tcPr>
            <w:tcW w:w="3544" w:type="dxa"/>
          </w:tcPr>
          <w:p w14:paraId="24626D2B"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Argomento</w:t>
            </w:r>
          </w:p>
        </w:tc>
        <w:tc>
          <w:tcPr>
            <w:tcW w:w="5842" w:type="dxa"/>
          </w:tcPr>
          <w:p w14:paraId="6F02CFED"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Periodo</w:t>
            </w:r>
          </w:p>
        </w:tc>
      </w:tr>
      <w:tr w:rsidR="00C37A65" w:rsidRPr="0039527E" w14:paraId="039081E3" w14:textId="77777777" w:rsidTr="00836D29">
        <w:tc>
          <w:tcPr>
            <w:tcW w:w="675" w:type="dxa"/>
          </w:tcPr>
          <w:p w14:paraId="5C71B57B"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1</w:t>
            </w:r>
          </w:p>
        </w:tc>
        <w:tc>
          <w:tcPr>
            <w:tcW w:w="3544" w:type="dxa"/>
          </w:tcPr>
          <w:p w14:paraId="114C0A5A"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Trasformatore trifase</w:t>
            </w:r>
          </w:p>
        </w:tc>
        <w:tc>
          <w:tcPr>
            <w:tcW w:w="5842" w:type="dxa"/>
          </w:tcPr>
          <w:p w14:paraId="2D35C9EE" w14:textId="77777777" w:rsidR="00C37A65" w:rsidRPr="0039527E" w:rsidRDefault="00C37A65" w:rsidP="0039527E">
            <w:pPr>
              <w:jc w:val="both"/>
              <w:rPr>
                <w:rFonts w:ascii="Times New Roman" w:hAnsi="Times New Roman"/>
                <w:sz w:val="22"/>
                <w:szCs w:val="22"/>
              </w:rPr>
            </w:pPr>
            <w:proofErr w:type="gramStart"/>
            <w:r w:rsidRPr="0039527E">
              <w:rPr>
                <w:rFonts w:ascii="Times New Roman" w:hAnsi="Times New Roman"/>
                <w:sz w:val="22"/>
                <w:szCs w:val="22"/>
              </w:rPr>
              <w:t>settembre</w:t>
            </w:r>
            <w:proofErr w:type="gramEnd"/>
            <w:r w:rsidRPr="0039527E">
              <w:rPr>
                <w:rFonts w:ascii="Times New Roman" w:hAnsi="Times New Roman"/>
                <w:sz w:val="22"/>
                <w:szCs w:val="22"/>
              </w:rPr>
              <w:t xml:space="preserve"> – ottobre</w:t>
            </w:r>
          </w:p>
        </w:tc>
      </w:tr>
      <w:tr w:rsidR="00C37A65" w:rsidRPr="0039527E" w14:paraId="287F1808" w14:textId="77777777" w:rsidTr="00836D29">
        <w:tc>
          <w:tcPr>
            <w:tcW w:w="675" w:type="dxa"/>
          </w:tcPr>
          <w:p w14:paraId="59D38D72"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2</w:t>
            </w:r>
          </w:p>
        </w:tc>
        <w:tc>
          <w:tcPr>
            <w:tcW w:w="3544" w:type="dxa"/>
          </w:tcPr>
          <w:p w14:paraId="23E64028"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Macchina sincrona</w:t>
            </w:r>
          </w:p>
        </w:tc>
        <w:tc>
          <w:tcPr>
            <w:tcW w:w="5842" w:type="dxa"/>
          </w:tcPr>
          <w:p w14:paraId="53380E08" w14:textId="77777777" w:rsidR="00C37A65" w:rsidRPr="0039527E" w:rsidRDefault="00C37A65" w:rsidP="0039527E">
            <w:pPr>
              <w:jc w:val="both"/>
              <w:rPr>
                <w:rFonts w:ascii="Times New Roman" w:hAnsi="Times New Roman"/>
                <w:sz w:val="22"/>
                <w:szCs w:val="22"/>
              </w:rPr>
            </w:pPr>
            <w:proofErr w:type="gramStart"/>
            <w:r w:rsidRPr="0039527E">
              <w:rPr>
                <w:rFonts w:ascii="Times New Roman" w:hAnsi="Times New Roman"/>
                <w:sz w:val="22"/>
                <w:szCs w:val="22"/>
              </w:rPr>
              <w:t>novembre</w:t>
            </w:r>
            <w:proofErr w:type="gramEnd"/>
            <w:r w:rsidRPr="0039527E">
              <w:rPr>
                <w:rFonts w:ascii="Times New Roman" w:hAnsi="Times New Roman"/>
                <w:sz w:val="22"/>
                <w:szCs w:val="22"/>
              </w:rPr>
              <w:t xml:space="preserve"> – dicembre – inizio di gennaio</w:t>
            </w:r>
          </w:p>
        </w:tc>
      </w:tr>
      <w:tr w:rsidR="00C37A65" w:rsidRPr="0039527E" w14:paraId="42A237DD" w14:textId="77777777" w:rsidTr="00836D29">
        <w:tc>
          <w:tcPr>
            <w:tcW w:w="675" w:type="dxa"/>
          </w:tcPr>
          <w:p w14:paraId="2EC9BD8E"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3</w:t>
            </w:r>
          </w:p>
        </w:tc>
        <w:tc>
          <w:tcPr>
            <w:tcW w:w="3544" w:type="dxa"/>
          </w:tcPr>
          <w:p w14:paraId="0C79B17A"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Macchina asincrona</w:t>
            </w:r>
          </w:p>
        </w:tc>
        <w:tc>
          <w:tcPr>
            <w:tcW w:w="5842" w:type="dxa"/>
          </w:tcPr>
          <w:p w14:paraId="339A5456" w14:textId="77777777" w:rsidR="00C37A65" w:rsidRPr="0039527E" w:rsidRDefault="00C37A65" w:rsidP="0039527E">
            <w:pPr>
              <w:jc w:val="both"/>
              <w:rPr>
                <w:rFonts w:ascii="Times New Roman" w:hAnsi="Times New Roman"/>
                <w:sz w:val="22"/>
                <w:szCs w:val="22"/>
              </w:rPr>
            </w:pPr>
            <w:proofErr w:type="gramStart"/>
            <w:r w:rsidRPr="0039527E">
              <w:rPr>
                <w:rFonts w:ascii="Times New Roman" w:hAnsi="Times New Roman"/>
                <w:sz w:val="22"/>
                <w:szCs w:val="22"/>
              </w:rPr>
              <w:t>fine</w:t>
            </w:r>
            <w:proofErr w:type="gramEnd"/>
            <w:r w:rsidRPr="0039527E">
              <w:rPr>
                <w:rFonts w:ascii="Times New Roman" w:hAnsi="Times New Roman"/>
                <w:sz w:val="22"/>
                <w:szCs w:val="22"/>
              </w:rPr>
              <w:t xml:space="preserve"> gennaio – aprile</w:t>
            </w:r>
          </w:p>
        </w:tc>
      </w:tr>
      <w:tr w:rsidR="00C37A65" w:rsidRPr="0039527E" w14:paraId="44D36988" w14:textId="77777777" w:rsidTr="00836D29">
        <w:tc>
          <w:tcPr>
            <w:tcW w:w="675" w:type="dxa"/>
          </w:tcPr>
          <w:p w14:paraId="64460435"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4</w:t>
            </w:r>
          </w:p>
        </w:tc>
        <w:tc>
          <w:tcPr>
            <w:tcW w:w="3544" w:type="dxa"/>
          </w:tcPr>
          <w:p w14:paraId="6D1C46CF"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Macchina in corrente continua</w:t>
            </w:r>
          </w:p>
        </w:tc>
        <w:tc>
          <w:tcPr>
            <w:tcW w:w="5842" w:type="dxa"/>
          </w:tcPr>
          <w:p w14:paraId="70D56011" w14:textId="77777777" w:rsidR="00C37A65" w:rsidRPr="0039527E" w:rsidRDefault="00C37A65" w:rsidP="0039527E">
            <w:pPr>
              <w:jc w:val="both"/>
              <w:rPr>
                <w:rFonts w:ascii="Times New Roman" w:hAnsi="Times New Roman"/>
                <w:sz w:val="22"/>
                <w:szCs w:val="22"/>
              </w:rPr>
            </w:pPr>
            <w:proofErr w:type="gramStart"/>
            <w:r w:rsidRPr="0039527E">
              <w:rPr>
                <w:rFonts w:ascii="Times New Roman" w:hAnsi="Times New Roman"/>
                <w:sz w:val="22"/>
                <w:szCs w:val="22"/>
              </w:rPr>
              <w:t>aprile</w:t>
            </w:r>
            <w:proofErr w:type="gramEnd"/>
            <w:r w:rsidRPr="0039527E">
              <w:rPr>
                <w:rFonts w:ascii="Times New Roman" w:hAnsi="Times New Roman"/>
                <w:sz w:val="22"/>
                <w:szCs w:val="22"/>
              </w:rPr>
              <w:t xml:space="preserve"> – maggio</w:t>
            </w:r>
          </w:p>
        </w:tc>
      </w:tr>
      <w:tr w:rsidR="00C37A65" w:rsidRPr="0039527E" w14:paraId="3D972912" w14:textId="77777777" w:rsidTr="00836D29">
        <w:tc>
          <w:tcPr>
            <w:tcW w:w="675" w:type="dxa"/>
          </w:tcPr>
          <w:p w14:paraId="7D845BE5"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5</w:t>
            </w:r>
          </w:p>
        </w:tc>
        <w:tc>
          <w:tcPr>
            <w:tcW w:w="3544" w:type="dxa"/>
          </w:tcPr>
          <w:p w14:paraId="59C66A0F" w14:textId="77777777" w:rsidR="00C37A65" w:rsidRPr="0039527E" w:rsidRDefault="00C37A65" w:rsidP="0039527E">
            <w:pPr>
              <w:jc w:val="both"/>
              <w:rPr>
                <w:rFonts w:ascii="Times New Roman" w:hAnsi="Times New Roman"/>
                <w:sz w:val="22"/>
                <w:szCs w:val="22"/>
              </w:rPr>
            </w:pPr>
            <w:r w:rsidRPr="0039527E">
              <w:rPr>
                <w:rFonts w:ascii="Times New Roman" w:hAnsi="Times New Roman"/>
                <w:sz w:val="22"/>
                <w:szCs w:val="22"/>
              </w:rPr>
              <w:t>Convertitori statici</w:t>
            </w:r>
          </w:p>
        </w:tc>
        <w:tc>
          <w:tcPr>
            <w:tcW w:w="5842" w:type="dxa"/>
          </w:tcPr>
          <w:p w14:paraId="2BDFA3AF" w14:textId="77777777" w:rsidR="00C37A65" w:rsidRPr="0039527E" w:rsidRDefault="00C37A65" w:rsidP="0039527E">
            <w:pPr>
              <w:jc w:val="both"/>
              <w:rPr>
                <w:rFonts w:ascii="Times New Roman" w:hAnsi="Times New Roman"/>
                <w:sz w:val="22"/>
                <w:szCs w:val="22"/>
              </w:rPr>
            </w:pPr>
            <w:proofErr w:type="gramStart"/>
            <w:r w:rsidRPr="0039527E">
              <w:rPr>
                <w:rFonts w:ascii="Times New Roman" w:hAnsi="Times New Roman"/>
                <w:sz w:val="22"/>
                <w:szCs w:val="22"/>
              </w:rPr>
              <w:t>cenni</w:t>
            </w:r>
            <w:proofErr w:type="gramEnd"/>
            <w:r w:rsidRPr="0039527E">
              <w:rPr>
                <w:rFonts w:ascii="Times New Roman" w:hAnsi="Times New Roman"/>
                <w:sz w:val="22"/>
                <w:szCs w:val="22"/>
              </w:rPr>
              <w:t xml:space="preserve"> a metà maggio</w:t>
            </w:r>
          </w:p>
        </w:tc>
      </w:tr>
    </w:tbl>
    <w:p w14:paraId="6B0F6FBA"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Rispetto alla programmazione preventiva si è accusato un rallentamento nella parte centrale dell’anno scolastico in seguito alla necessità di svolgere per diversi alunni le attività in didattica a distanza, quindi alla fine di dicembre e per tutto il mese di gennaio.</w:t>
      </w:r>
    </w:p>
    <w:p w14:paraId="4A3E2AC1" w14:textId="77777777" w:rsidR="00C37A65" w:rsidRPr="0039527E" w:rsidRDefault="00C37A65" w:rsidP="0039527E">
      <w:pPr>
        <w:pStyle w:val="Paragrafoelenco"/>
        <w:numPr>
          <w:ilvl w:val="0"/>
          <w:numId w:val="69"/>
        </w:numPr>
        <w:spacing w:before="240" w:after="0"/>
        <w:jc w:val="both"/>
        <w:rPr>
          <w:rFonts w:ascii="Times New Roman" w:hAnsi="Times New Roman" w:cs="Times New Roman"/>
          <w:b/>
        </w:rPr>
      </w:pPr>
      <w:r w:rsidRPr="0039527E">
        <w:rPr>
          <w:rFonts w:ascii="Times New Roman" w:hAnsi="Times New Roman" w:cs="Times New Roman"/>
          <w:b/>
          <w:color w:val="000000"/>
        </w:rPr>
        <w:t>Criteri e gli strumenti di valutazione adottati per gli apprendimenti nella specifica disciplina</w:t>
      </w:r>
    </w:p>
    <w:p w14:paraId="4DFB1570" w14:textId="77777777" w:rsidR="00C37A65" w:rsidRPr="0039527E" w:rsidRDefault="00C37A65" w:rsidP="0039527E">
      <w:pPr>
        <w:pStyle w:val="Default"/>
        <w:spacing w:line="276" w:lineRule="auto"/>
        <w:jc w:val="both"/>
        <w:rPr>
          <w:rFonts w:ascii="Times New Roman" w:hAnsi="Times New Roman" w:cs="Times New Roman"/>
          <w:sz w:val="22"/>
          <w:szCs w:val="22"/>
        </w:rPr>
      </w:pPr>
      <w:r w:rsidRPr="0039527E">
        <w:rPr>
          <w:rFonts w:ascii="Times New Roman" w:hAnsi="Times New Roman" w:cs="Times New Roman"/>
          <w:sz w:val="22"/>
          <w:szCs w:val="22"/>
        </w:rPr>
        <w:t>I criteri di valutazione adottati sono stati i seguenti:</w:t>
      </w:r>
    </w:p>
    <w:tbl>
      <w:tblPr>
        <w:tblStyle w:val="Grigliatabella"/>
        <w:tblW w:w="9747" w:type="dxa"/>
        <w:tblLayout w:type="fixed"/>
        <w:tblLook w:val="04A0" w:firstRow="1" w:lastRow="0" w:firstColumn="1" w:lastColumn="0" w:noHBand="0" w:noVBand="1"/>
      </w:tblPr>
      <w:tblGrid>
        <w:gridCol w:w="1668"/>
        <w:gridCol w:w="2268"/>
        <w:gridCol w:w="3118"/>
        <w:gridCol w:w="2693"/>
      </w:tblGrid>
      <w:tr w:rsidR="00C37A65" w:rsidRPr="0039527E" w14:paraId="4A0F67DD" w14:textId="77777777" w:rsidTr="00836D29">
        <w:trPr>
          <w:trHeight w:val="319"/>
        </w:trPr>
        <w:tc>
          <w:tcPr>
            <w:tcW w:w="9747" w:type="dxa"/>
            <w:gridSpan w:val="4"/>
            <w:vAlign w:val="center"/>
          </w:tcPr>
          <w:p w14:paraId="34725609" w14:textId="77777777" w:rsidR="00C37A65" w:rsidRPr="0039527E" w:rsidRDefault="00C37A65" w:rsidP="0039527E">
            <w:pPr>
              <w:spacing w:before="60" w:after="60"/>
              <w:jc w:val="both"/>
              <w:rPr>
                <w:rFonts w:ascii="Times New Roman" w:hAnsi="Times New Roman"/>
                <w:b/>
                <w:sz w:val="22"/>
                <w:szCs w:val="22"/>
              </w:rPr>
            </w:pPr>
            <w:r w:rsidRPr="0039527E">
              <w:rPr>
                <w:rFonts w:ascii="Times New Roman" w:hAnsi="Times New Roman"/>
                <w:b/>
                <w:sz w:val="22"/>
                <w:szCs w:val="22"/>
              </w:rPr>
              <w:t xml:space="preserve">CRITERI DI VALUTAZIONE DEGLI APPRENDIMENTI DELLA DISCIPLINA </w:t>
            </w:r>
          </w:p>
          <w:p w14:paraId="215B63C6" w14:textId="77777777" w:rsidR="00C37A65" w:rsidRPr="0039527E" w:rsidRDefault="00C37A65" w:rsidP="0039527E">
            <w:pPr>
              <w:spacing w:before="60" w:after="60"/>
              <w:jc w:val="both"/>
              <w:rPr>
                <w:rFonts w:ascii="Times New Roman" w:hAnsi="Times New Roman"/>
                <w:b/>
                <w:sz w:val="22"/>
                <w:szCs w:val="22"/>
              </w:rPr>
            </w:pPr>
            <w:r w:rsidRPr="0039527E">
              <w:rPr>
                <w:rFonts w:ascii="Times New Roman" w:hAnsi="Times New Roman"/>
                <w:b/>
                <w:sz w:val="22"/>
                <w:szCs w:val="22"/>
              </w:rPr>
              <w:t>“ELETTROTECNICA ED ELETTRONICA”</w:t>
            </w:r>
          </w:p>
        </w:tc>
      </w:tr>
      <w:tr w:rsidR="00C37A65" w:rsidRPr="0039527E" w14:paraId="38C6387D" w14:textId="77777777" w:rsidTr="00836D29">
        <w:trPr>
          <w:trHeight w:val="319"/>
        </w:trPr>
        <w:tc>
          <w:tcPr>
            <w:tcW w:w="1668" w:type="dxa"/>
            <w:vAlign w:val="center"/>
          </w:tcPr>
          <w:p w14:paraId="4C106752" w14:textId="77777777" w:rsidR="00C37A65" w:rsidRPr="0039527E" w:rsidRDefault="00C37A65" w:rsidP="0039527E">
            <w:pPr>
              <w:jc w:val="both"/>
              <w:rPr>
                <w:rFonts w:ascii="Times New Roman" w:hAnsi="Times New Roman"/>
                <w:b/>
                <w:bCs/>
                <w:sz w:val="22"/>
                <w:szCs w:val="22"/>
                <w:u w:val="single"/>
              </w:rPr>
            </w:pPr>
            <w:r w:rsidRPr="0039527E">
              <w:rPr>
                <w:rFonts w:ascii="Times New Roman" w:hAnsi="Times New Roman"/>
                <w:b/>
                <w:bCs/>
                <w:sz w:val="22"/>
                <w:szCs w:val="22"/>
                <w:u w:val="single"/>
              </w:rPr>
              <w:t>INDICATORI</w:t>
            </w:r>
          </w:p>
        </w:tc>
        <w:tc>
          <w:tcPr>
            <w:tcW w:w="2268" w:type="dxa"/>
            <w:vAlign w:val="center"/>
          </w:tcPr>
          <w:p w14:paraId="2C588D0E" w14:textId="77777777" w:rsidR="00C37A65" w:rsidRPr="0039527E" w:rsidRDefault="00C37A65" w:rsidP="0039527E">
            <w:pPr>
              <w:jc w:val="both"/>
              <w:rPr>
                <w:rFonts w:ascii="Times New Roman" w:hAnsi="Times New Roman"/>
                <w:b/>
                <w:bCs/>
                <w:sz w:val="22"/>
                <w:szCs w:val="22"/>
                <w:u w:val="single"/>
              </w:rPr>
            </w:pPr>
            <w:r w:rsidRPr="0039527E">
              <w:rPr>
                <w:rFonts w:ascii="Times New Roman" w:hAnsi="Times New Roman"/>
                <w:b/>
                <w:bCs/>
                <w:sz w:val="22"/>
                <w:szCs w:val="22"/>
                <w:u w:val="single"/>
              </w:rPr>
              <w:t>CONOSCENZE</w:t>
            </w:r>
          </w:p>
        </w:tc>
        <w:tc>
          <w:tcPr>
            <w:tcW w:w="3118" w:type="dxa"/>
            <w:vAlign w:val="center"/>
          </w:tcPr>
          <w:p w14:paraId="5C282AE0" w14:textId="77777777" w:rsidR="00C37A65" w:rsidRPr="0039527E" w:rsidRDefault="00C37A65" w:rsidP="0039527E">
            <w:pPr>
              <w:jc w:val="both"/>
              <w:rPr>
                <w:rFonts w:ascii="Times New Roman" w:hAnsi="Times New Roman"/>
                <w:b/>
                <w:bCs/>
                <w:sz w:val="22"/>
                <w:szCs w:val="22"/>
                <w:u w:val="single"/>
              </w:rPr>
            </w:pPr>
            <w:r w:rsidRPr="0039527E">
              <w:rPr>
                <w:rFonts w:ascii="Times New Roman" w:hAnsi="Times New Roman"/>
                <w:b/>
                <w:bCs/>
                <w:sz w:val="22"/>
                <w:szCs w:val="22"/>
                <w:u w:val="single"/>
              </w:rPr>
              <w:t>ABILIT</w:t>
            </w:r>
            <w:r w:rsidRPr="0039527E">
              <w:rPr>
                <w:rFonts w:ascii="Times New Roman" w:hAnsi="Times New Roman"/>
                <w:b/>
                <w:bCs/>
                <w:caps/>
                <w:sz w:val="22"/>
                <w:szCs w:val="22"/>
                <w:u w:val="single"/>
              </w:rPr>
              <w:t>à</w:t>
            </w:r>
          </w:p>
        </w:tc>
        <w:tc>
          <w:tcPr>
            <w:tcW w:w="2693" w:type="dxa"/>
            <w:vAlign w:val="center"/>
          </w:tcPr>
          <w:p w14:paraId="0C01B695" w14:textId="77777777" w:rsidR="00C37A65" w:rsidRPr="0039527E" w:rsidRDefault="00C37A65" w:rsidP="0039527E">
            <w:pPr>
              <w:jc w:val="both"/>
              <w:rPr>
                <w:rFonts w:ascii="Times New Roman" w:hAnsi="Times New Roman"/>
                <w:b/>
                <w:bCs/>
                <w:sz w:val="22"/>
                <w:szCs w:val="22"/>
                <w:u w:val="single"/>
              </w:rPr>
            </w:pPr>
            <w:r w:rsidRPr="0039527E">
              <w:rPr>
                <w:rFonts w:ascii="Times New Roman" w:hAnsi="Times New Roman"/>
                <w:b/>
                <w:bCs/>
                <w:sz w:val="22"/>
                <w:szCs w:val="22"/>
                <w:u w:val="single"/>
              </w:rPr>
              <w:t>COMPETENZE</w:t>
            </w:r>
          </w:p>
        </w:tc>
      </w:tr>
      <w:tr w:rsidR="00C37A65" w:rsidRPr="0039527E" w14:paraId="6BAECB4E" w14:textId="77777777" w:rsidTr="00836D29">
        <w:tc>
          <w:tcPr>
            <w:tcW w:w="1668" w:type="dxa"/>
            <w:vAlign w:val="center"/>
          </w:tcPr>
          <w:p w14:paraId="2771DC64"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[10]</w:t>
            </w:r>
          </w:p>
          <w:p w14:paraId="5620BF05" w14:textId="77777777" w:rsidR="00C37A65" w:rsidRPr="0039527E" w:rsidRDefault="00C37A65" w:rsidP="0039527E">
            <w:pPr>
              <w:spacing w:before="60" w:after="60"/>
              <w:jc w:val="both"/>
              <w:rPr>
                <w:rFonts w:ascii="Times New Roman" w:hAnsi="Times New Roman"/>
                <w:b/>
                <w:bCs/>
                <w:sz w:val="22"/>
                <w:szCs w:val="22"/>
                <w:highlight w:val="yellow"/>
              </w:rPr>
            </w:pPr>
            <w:r w:rsidRPr="0039527E">
              <w:rPr>
                <w:rFonts w:ascii="Times New Roman" w:hAnsi="Times New Roman"/>
                <w:b/>
                <w:bCs/>
                <w:sz w:val="22"/>
                <w:szCs w:val="22"/>
              </w:rPr>
              <w:t>ECCELLENTE</w:t>
            </w:r>
          </w:p>
        </w:tc>
        <w:tc>
          <w:tcPr>
            <w:tcW w:w="2268" w:type="dxa"/>
          </w:tcPr>
          <w:p w14:paraId="414D02BA"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Conoscenze acquisite in modo organico e con piena padronanza dei contenuti, della simbologia e dei componenti, complete di integrazioni personali e approfondimenti.</w:t>
            </w:r>
          </w:p>
        </w:tc>
        <w:tc>
          <w:tcPr>
            <w:tcW w:w="3118" w:type="dxa"/>
          </w:tcPr>
          <w:p w14:paraId="426E603A"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Applicazione di procedure in situazioni complesse con apporti personali critici e intuitivi. Utilizzo di proprietà e classificazioni con approfondimenti efficaci. Esposizione precisa e brillante, uso sapiente del linguaggio tecnico.</w:t>
            </w:r>
          </w:p>
        </w:tc>
        <w:tc>
          <w:tcPr>
            <w:tcW w:w="2693" w:type="dxa"/>
          </w:tcPr>
          <w:p w14:paraId="1F6E75ED"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Comprensione del testo ed elaborazione dei dati in modo completo e approfondito e autonomo. Corretto e sicuro trasferimento in contesti complessi di conoscenze e abilità interdisciplinari, fornendo anche soluzioni alternative originali.</w:t>
            </w:r>
          </w:p>
        </w:tc>
      </w:tr>
      <w:tr w:rsidR="00C37A65" w:rsidRPr="0039527E" w14:paraId="607D2537" w14:textId="77777777" w:rsidTr="00836D29">
        <w:tc>
          <w:tcPr>
            <w:tcW w:w="1668" w:type="dxa"/>
            <w:vAlign w:val="center"/>
          </w:tcPr>
          <w:p w14:paraId="2BBA50BF"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[9]</w:t>
            </w:r>
          </w:p>
          <w:p w14:paraId="25B867F6" w14:textId="77777777" w:rsidR="00C37A65" w:rsidRPr="0039527E" w:rsidRDefault="00C37A65" w:rsidP="0039527E">
            <w:pPr>
              <w:spacing w:before="60" w:after="60"/>
              <w:jc w:val="both"/>
              <w:rPr>
                <w:rFonts w:ascii="Times New Roman" w:hAnsi="Times New Roman"/>
                <w:b/>
                <w:bCs/>
                <w:sz w:val="22"/>
                <w:szCs w:val="22"/>
                <w:highlight w:val="yellow"/>
              </w:rPr>
            </w:pPr>
            <w:r w:rsidRPr="0039527E">
              <w:rPr>
                <w:rFonts w:ascii="Times New Roman" w:hAnsi="Times New Roman"/>
                <w:b/>
                <w:bCs/>
                <w:sz w:val="22"/>
                <w:szCs w:val="22"/>
              </w:rPr>
              <w:t>OTTIMO</w:t>
            </w:r>
          </w:p>
        </w:tc>
        <w:tc>
          <w:tcPr>
            <w:tcW w:w="2268" w:type="dxa"/>
          </w:tcPr>
          <w:p w14:paraId="2E79012A"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Conoscenze acquisite in modo approfondito, organico e completo con padronanza dei contenuti, della simbologia e delle nozioni sui componenti arricchiti personalmente.</w:t>
            </w:r>
          </w:p>
        </w:tc>
        <w:tc>
          <w:tcPr>
            <w:tcW w:w="3118" w:type="dxa"/>
          </w:tcPr>
          <w:p w14:paraId="732E75F5"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Applicazione rigorosa di procedure al calcolo e all’approccio laboratoriale. Riconoscimento autonomo e approfondito di proprietà e classificazioni, con apporti personali. Esposizione chiara e circostanziata, uso sapiente del linguaggio tecnico.</w:t>
            </w:r>
          </w:p>
        </w:tc>
        <w:tc>
          <w:tcPr>
            <w:tcW w:w="2693" w:type="dxa"/>
          </w:tcPr>
          <w:p w14:paraId="58701FB4"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Comprensione del testo ed elaborazione dell’analisi dei dati in modo completo, approfondito e autonomo. Corretto e sicuro trasferimento in contesti complessi di conoscenze e abilità.</w:t>
            </w:r>
          </w:p>
        </w:tc>
      </w:tr>
      <w:tr w:rsidR="00C37A65" w:rsidRPr="0039527E" w14:paraId="0F8E0F19" w14:textId="77777777" w:rsidTr="00836D29">
        <w:tc>
          <w:tcPr>
            <w:tcW w:w="1668" w:type="dxa"/>
            <w:vAlign w:val="center"/>
          </w:tcPr>
          <w:p w14:paraId="3C098D3E"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[8]</w:t>
            </w:r>
          </w:p>
          <w:p w14:paraId="557C4A54" w14:textId="77777777" w:rsidR="00C37A65" w:rsidRPr="0039527E" w:rsidRDefault="00C37A65" w:rsidP="0039527E">
            <w:pPr>
              <w:spacing w:before="60" w:after="60"/>
              <w:jc w:val="both"/>
              <w:rPr>
                <w:rFonts w:ascii="Times New Roman" w:hAnsi="Times New Roman"/>
                <w:b/>
                <w:bCs/>
                <w:sz w:val="22"/>
                <w:szCs w:val="22"/>
                <w:highlight w:val="yellow"/>
              </w:rPr>
            </w:pPr>
            <w:r w:rsidRPr="0039527E">
              <w:rPr>
                <w:rFonts w:ascii="Times New Roman" w:hAnsi="Times New Roman"/>
                <w:b/>
                <w:bCs/>
                <w:sz w:val="22"/>
                <w:szCs w:val="22"/>
              </w:rPr>
              <w:t>BUONO</w:t>
            </w:r>
          </w:p>
        </w:tc>
        <w:tc>
          <w:tcPr>
            <w:tcW w:w="2268" w:type="dxa"/>
          </w:tcPr>
          <w:p w14:paraId="1C3C6B4F"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Conoscenze sicure dei contenuti, della simbologia, dei componenti, appresi in modo completo per la maggior parte degli argomenti.</w:t>
            </w:r>
          </w:p>
        </w:tc>
        <w:tc>
          <w:tcPr>
            <w:tcW w:w="3118" w:type="dxa"/>
          </w:tcPr>
          <w:p w14:paraId="54ED73AA" w14:textId="77777777" w:rsidR="00C37A65" w:rsidRPr="0039527E" w:rsidRDefault="00C37A65" w:rsidP="0039527E">
            <w:pPr>
              <w:jc w:val="both"/>
              <w:rPr>
                <w:rFonts w:ascii="Times New Roman" w:hAnsi="Times New Roman"/>
                <w:bCs/>
                <w:sz w:val="22"/>
                <w:szCs w:val="22"/>
              </w:rPr>
            </w:pPr>
            <w:r w:rsidRPr="0039527E">
              <w:rPr>
                <w:rFonts w:ascii="Times New Roman" w:hAnsi="Times New Roman"/>
                <w:bCs/>
                <w:sz w:val="22"/>
                <w:szCs w:val="22"/>
              </w:rPr>
              <w:t>Applicazione rigorosa e corretta di procedure al calcolo e all’approccio laboratoriale. Riconoscimento autonomo e approfondito di proprietà e classificazioni.</w:t>
            </w:r>
          </w:p>
          <w:p w14:paraId="347B22EA"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Esposizione precisa e chiara, linguaggio tecnico appropriato.</w:t>
            </w:r>
          </w:p>
        </w:tc>
        <w:tc>
          <w:tcPr>
            <w:tcW w:w="2693" w:type="dxa"/>
          </w:tcPr>
          <w:p w14:paraId="72F742E5" w14:textId="77777777" w:rsidR="00C37A65" w:rsidRPr="0039527E" w:rsidRDefault="00C37A65" w:rsidP="0039527E">
            <w:pPr>
              <w:jc w:val="both"/>
              <w:rPr>
                <w:rFonts w:ascii="Times New Roman" w:hAnsi="Times New Roman"/>
                <w:bCs/>
                <w:sz w:val="22"/>
                <w:szCs w:val="22"/>
              </w:rPr>
            </w:pPr>
            <w:r w:rsidRPr="0039527E">
              <w:rPr>
                <w:rFonts w:ascii="Times New Roman" w:hAnsi="Times New Roman"/>
                <w:bCs/>
                <w:sz w:val="22"/>
                <w:szCs w:val="22"/>
              </w:rPr>
              <w:t>Comprensione a vari livelli del testo, solida elaborazione dell’analisi dei dati.</w:t>
            </w:r>
          </w:p>
          <w:p w14:paraId="12CE4DDF"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Corretto trasferimento in contesti anche complessi di conoscenze e abilità.</w:t>
            </w:r>
          </w:p>
        </w:tc>
      </w:tr>
      <w:tr w:rsidR="00C37A65" w:rsidRPr="0039527E" w14:paraId="54C55008" w14:textId="77777777" w:rsidTr="00836D29">
        <w:tc>
          <w:tcPr>
            <w:tcW w:w="1668" w:type="dxa"/>
            <w:vAlign w:val="center"/>
          </w:tcPr>
          <w:p w14:paraId="57E5F691"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[7]</w:t>
            </w:r>
          </w:p>
          <w:p w14:paraId="2C30F344" w14:textId="77777777" w:rsidR="00C37A65" w:rsidRPr="0039527E" w:rsidRDefault="00C37A65" w:rsidP="0039527E">
            <w:pPr>
              <w:spacing w:before="60" w:after="60"/>
              <w:jc w:val="both"/>
              <w:rPr>
                <w:rFonts w:ascii="Times New Roman" w:hAnsi="Times New Roman"/>
                <w:b/>
                <w:bCs/>
                <w:sz w:val="22"/>
                <w:szCs w:val="22"/>
                <w:highlight w:val="yellow"/>
              </w:rPr>
            </w:pPr>
            <w:r w:rsidRPr="0039527E">
              <w:rPr>
                <w:rFonts w:ascii="Times New Roman" w:hAnsi="Times New Roman"/>
                <w:b/>
                <w:bCs/>
                <w:sz w:val="22"/>
                <w:szCs w:val="22"/>
              </w:rPr>
              <w:t>DISCRETO</w:t>
            </w:r>
          </w:p>
        </w:tc>
        <w:tc>
          <w:tcPr>
            <w:tcW w:w="2268" w:type="dxa"/>
          </w:tcPr>
          <w:p w14:paraId="6CF14254"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Conoscenze dei contenuti specifici, in termini anche di simbologia e componenti senza trascurare alcuna linea essenziale.</w:t>
            </w:r>
          </w:p>
        </w:tc>
        <w:tc>
          <w:tcPr>
            <w:tcW w:w="3118" w:type="dxa"/>
          </w:tcPr>
          <w:p w14:paraId="7E8A8D6B" w14:textId="77777777" w:rsidR="00C37A65" w:rsidRPr="0039527E" w:rsidRDefault="00C37A65" w:rsidP="0039527E">
            <w:pPr>
              <w:jc w:val="both"/>
              <w:rPr>
                <w:rFonts w:ascii="Times New Roman" w:hAnsi="Times New Roman"/>
                <w:bCs/>
                <w:sz w:val="22"/>
                <w:szCs w:val="22"/>
              </w:rPr>
            </w:pPr>
            <w:r w:rsidRPr="0039527E">
              <w:rPr>
                <w:rFonts w:ascii="Times New Roman" w:hAnsi="Times New Roman"/>
                <w:bCs/>
                <w:sz w:val="22"/>
                <w:szCs w:val="22"/>
              </w:rPr>
              <w:t>Applicazione corretta di procedure ai calcoli, all’approccio laboratoriale. Riconoscimento costante, quasi sempre autonomo, di proprietà e classificazioni.</w:t>
            </w:r>
          </w:p>
          <w:p w14:paraId="24603A48"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Esposizione semplice, ma lineare e chiara, uso corretto del linguaggio tecnico.</w:t>
            </w:r>
          </w:p>
        </w:tc>
        <w:tc>
          <w:tcPr>
            <w:tcW w:w="2693" w:type="dxa"/>
          </w:tcPr>
          <w:p w14:paraId="1AA8B21A"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Comprensione globale del testo, giusta interpretazione dell’analisi dei dati e conseguente elaborazione. Corretto trasferimento in più contesti di conoscenze e abilità.</w:t>
            </w:r>
          </w:p>
        </w:tc>
      </w:tr>
      <w:tr w:rsidR="00C37A65" w:rsidRPr="0039527E" w14:paraId="1F881637" w14:textId="77777777" w:rsidTr="00836D29">
        <w:tc>
          <w:tcPr>
            <w:tcW w:w="1668" w:type="dxa"/>
            <w:vAlign w:val="center"/>
          </w:tcPr>
          <w:p w14:paraId="309C32C7"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[6]</w:t>
            </w:r>
          </w:p>
          <w:p w14:paraId="7354B709" w14:textId="77777777" w:rsidR="00C37A65" w:rsidRPr="0039527E" w:rsidRDefault="00C37A65" w:rsidP="0039527E">
            <w:pPr>
              <w:spacing w:before="60" w:after="60"/>
              <w:jc w:val="both"/>
              <w:rPr>
                <w:rFonts w:ascii="Times New Roman" w:hAnsi="Times New Roman"/>
                <w:b/>
                <w:bCs/>
                <w:sz w:val="22"/>
                <w:szCs w:val="22"/>
                <w:highlight w:val="yellow"/>
              </w:rPr>
            </w:pPr>
            <w:r w:rsidRPr="0039527E">
              <w:rPr>
                <w:rFonts w:ascii="Times New Roman" w:hAnsi="Times New Roman"/>
                <w:b/>
                <w:bCs/>
                <w:sz w:val="22"/>
                <w:szCs w:val="22"/>
              </w:rPr>
              <w:t>SUFFICIENTE</w:t>
            </w:r>
          </w:p>
        </w:tc>
        <w:tc>
          <w:tcPr>
            <w:tcW w:w="2268" w:type="dxa"/>
          </w:tcPr>
          <w:p w14:paraId="13FEBDB2"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Conoscenze dei fondamenti essenziali corrispondenti agli obiettivi minimi, in termini di contenuti, simboli, componenti.</w:t>
            </w:r>
          </w:p>
        </w:tc>
        <w:tc>
          <w:tcPr>
            <w:tcW w:w="3118" w:type="dxa"/>
          </w:tcPr>
          <w:p w14:paraId="2EC01F05"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Applicazione di procedure limitata ai casi più semplici, ma globalmente corretta. Necessità di guida per il riconoscimento di proprietà e classificazioni. Esposizione essenziale, qualche imprecisione nel linguaggio tecnico.</w:t>
            </w:r>
          </w:p>
        </w:tc>
        <w:tc>
          <w:tcPr>
            <w:tcW w:w="2693" w:type="dxa"/>
          </w:tcPr>
          <w:p w14:paraId="1B72D5FD"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Comprensione essenziale del testo, come l’elaborazione dei dati. Trasferimento in contesti semplici di conoscenze e abilità.</w:t>
            </w:r>
          </w:p>
        </w:tc>
      </w:tr>
      <w:tr w:rsidR="00C37A65" w:rsidRPr="0039527E" w14:paraId="30010108" w14:textId="77777777" w:rsidTr="00836D29">
        <w:tc>
          <w:tcPr>
            <w:tcW w:w="1668" w:type="dxa"/>
            <w:vAlign w:val="center"/>
          </w:tcPr>
          <w:p w14:paraId="42C90483"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[5]</w:t>
            </w:r>
          </w:p>
          <w:p w14:paraId="34BEE8D6" w14:textId="77777777" w:rsidR="00C37A65" w:rsidRPr="0039527E" w:rsidRDefault="00C37A65" w:rsidP="0039527E">
            <w:pPr>
              <w:spacing w:before="60" w:after="60"/>
              <w:jc w:val="both"/>
              <w:rPr>
                <w:rFonts w:ascii="Times New Roman" w:hAnsi="Times New Roman"/>
                <w:b/>
                <w:bCs/>
                <w:sz w:val="22"/>
                <w:szCs w:val="22"/>
                <w:highlight w:val="yellow"/>
              </w:rPr>
            </w:pPr>
            <w:r w:rsidRPr="0039527E">
              <w:rPr>
                <w:rFonts w:ascii="Times New Roman" w:hAnsi="Times New Roman"/>
                <w:b/>
                <w:bCs/>
                <w:sz w:val="22"/>
                <w:szCs w:val="22"/>
              </w:rPr>
              <w:t>INSUFFICIENTE</w:t>
            </w:r>
          </w:p>
        </w:tc>
        <w:tc>
          <w:tcPr>
            <w:tcW w:w="2268" w:type="dxa"/>
          </w:tcPr>
          <w:p w14:paraId="1AF72C04"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Conoscenze limitate, disorganiche e/o superficiali dei contenuti fondamentali, della simbologia e dei componenti del circuito.</w:t>
            </w:r>
          </w:p>
        </w:tc>
        <w:tc>
          <w:tcPr>
            <w:tcW w:w="3118" w:type="dxa"/>
          </w:tcPr>
          <w:p w14:paraId="176059DE"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Disorganica applicazione di procedure, analisi imprecisa ed assenza di sintesi, difficoltà nel riconoscimento di proprietà e classificazioni. Esposizione meccanica, linguaggio tecnico poco utilizzato e/o inappropriato.</w:t>
            </w:r>
          </w:p>
        </w:tc>
        <w:tc>
          <w:tcPr>
            <w:tcW w:w="2693" w:type="dxa"/>
          </w:tcPr>
          <w:p w14:paraId="666446E7"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Comprensione frammentaria del testo, elaborazione incerta e e/o incompleta dell’analisi dei dati. Anche in contesti semplici commette errori ripetuti nel trasferire conoscenze e abilità.</w:t>
            </w:r>
          </w:p>
        </w:tc>
      </w:tr>
      <w:tr w:rsidR="00C37A65" w:rsidRPr="0039527E" w14:paraId="0DE2506B" w14:textId="77777777" w:rsidTr="00836D29">
        <w:tc>
          <w:tcPr>
            <w:tcW w:w="1668" w:type="dxa"/>
            <w:vAlign w:val="center"/>
          </w:tcPr>
          <w:p w14:paraId="31916613"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[4]</w:t>
            </w:r>
          </w:p>
          <w:p w14:paraId="3205BC66" w14:textId="77777777" w:rsidR="00C37A65" w:rsidRPr="0039527E" w:rsidRDefault="00C37A65" w:rsidP="0039527E">
            <w:pPr>
              <w:spacing w:before="60" w:after="60"/>
              <w:jc w:val="both"/>
              <w:rPr>
                <w:rFonts w:ascii="Times New Roman" w:hAnsi="Times New Roman"/>
                <w:b/>
                <w:bCs/>
                <w:sz w:val="22"/>
                <w:szCs w:val="22"/>
                <w:highlight w:val="yellow"/>
              </w:rPr>
            </w:pPr>
            <w:r w:rsidRPr="0039527E">
              <w:rPr>
                <w:rFonts w:ascii="Times New Roman" w:hAnsi="Times New Roman"/>
                <w:b/>
                <w:bCs/>
                <w:sz w:val="22"/>
                <w:szCs w:val="22"/>
              </w:rPr>
              <w:t>GRAVEMENTE INSUFFICIENTE</w:t>
            </w:r>
          </w:p>
        </w:tc>
        <w:tc>
          <w:tcPr>
            <w:tcW w:w="2268" w:type="dxa"/>
          </w:tcPr>
          <w:p w14:paraId="21195233" w14:textId="77777777" w:rsidR="00C37A65" w:rsidRPr="0039527E" w:rsidRDefault="00C37A65" w:rsidP="0039527E">
            <w:pPr>
              <w:jc w:val="both"/>
              <w:rPr>
                <w:rFonts w:ascii="Times New Roman" w:hAnsi="Times New Roman"/>
                <w:bCs/>
                <w:sz w:val="22"/>
                <w:szCs w:val="22"/>
              </w:rPr>
            </w:pPr>
            <w:r w:rsidRPr="0039527E">
              <w:rPr>
                <w:rFonts w:ascii="Times New Roman" w:hAnsi="Times New Roman"/>
                <w:bCs/>
                <w:sz w:val="22"/>
                <w:szCs w:val="22"/>
              </w:rPr>
              <w:t>Conoscenze lacunose, frammentarie e disorganiche dei contenuti fondamentali, della simbologia e dei componenti del circuito.</w:t>
            </w:r>
          </w:p>
        </w:tc>
        <w:tc>
          <w:tcPr>
            <w:tcW w:w="3118" w:type="dxa"/>
          </w:tcPr>
          <w:p w14:paraId="63732A65"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Incapacità di applicare procedure ed effettuare analisi e sintesi in modo logico e di riconoscere proprietà e classificazioni. Esposizione stentata, linguaggio tecnico inadeguato o quasi completamente inutilizzato.</w:t>
            </w:r>
          </w:p>
        </w:tc>
        <w:tc>
          <w:tcPr>
            <w:tcW w:w="2693" w:type="dxa"/>
          </w:tcPr>
          <w:p w14:paraId="542E438D"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Comprensione lacunosa ed incompleta del testo, elaborazione dell’analisi dei dati carente. Nemmeno in contesti semplici è in grado di trasferire conoscenze e abilità.</w:t>
            </w:r>
          </w:p>
        </w:tc>
      </w:tr>
      <w:tr w:rsidR="00C37A65" w:rsidRPr="0039527E" w14:paraId="38218869" w14:textId="77777777" w:rsidTr="00836D29">
        <w:tc>
          <w:tcPr>
            <w:tcW w:w="1668" w:type="dxa"/>
            <w:vAlign w:val="center"/>
          </w:tcPr>
          <w:p w14:paraId="3E33C454"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[3]</w:t>
            </w:r>
          </w:p>
          <w:p w14:paraId="62FFB1D7" w14:textId="77777777" w:rsidR="00C37A65" w:rsidRPr="0039527E" w:rsidRDefault="00C37A65" w:rsidP="0039527E">
            <w:pPr>
              <w:spacing w:before="60" w:after="60"/>
              <w:jc w:val="both"/>
              <w:rPr>
                <w:rFonts w:ascii="Times New Roman" w:hAnsi="Times New Roman"/>
                <w:b/>
                <w:bCs/>
                <w:sz w:val="22"/>
                <w:szCs w:val="22"/>
                <w:highlight w:val="yellow"/>
              </w:rPr>
            </w:pPr>
            <w:r w:rsidRPr="0039527E">
              <w:rPr>
                <w:rFonts w:ascii="Times New Roman" w:hAnsi="Times New Roman"/>
                <w:b/>
                <w:bCs/>
                <w:sz w:val="22"/>
                <w:szCs w:val="22"/>
              </w:rPr>
              <w:t>GRAVEMENTE INSUFFICIENTE</w:t>
            </w:r>
          </w:p>
        </w:tc>
        <w:tc>
          <w:tcPr>
            <w:tcW w:w="2268" w:type="dxa"/>
          </w:tcPr>
          <w:p w14:paraId="06567175"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Scarsissime conoscenze dei contenuti elementari, della simbologia e dei componenti del circuito.</w:t>
            </w:r>
          </w:p>
        </w:tc>
        <w:tc>
          <w:tcPr>
            <w:tcW w:w="3118" w:type="dxa"/>
          </w:tcPr>
          <w:p w14:paraId="3D4B3BA5" w14:textId="77777777" w:rsidR="00C37A65" w:rsidRPr="0039527E" w:rsidRDefault="00C37A65" w:rsidP="0039527E">
            <w:pPr>
              <w:jc w:val="both"/>
              <w:rPr>
                <w:rFonts w:ascii="Times New Roman" w:hAnsi="Times New Roman"/>
                <w:bCs/>
                <w:sz w:val="22"/>
                <w:szCs w:val="22"/>
                <w:highlight w:val="yellow"/>
              </w:rPr>
            </w:pPr>
            <w:r w:rsidRPr="0039527E">
              <w:rPr>
                <w:rFonts w:ascii="Times New Roman" w:hAnsi="Times New Roman"/>
                <w:bCs/>
                <w:sz w:val="22"/>
                <w:szCs w:val="22"/>
              </w:rPr>
              <w:t>Incapacità quasi sistematica dell’applicazione di qualsiasi procedura di calcolo o laboratoriale. Esposizione e/o sviluppo del calcolo quasi inesistente, mancato uso del linguaggio tecnico.</w:t>
            </w:r>
          </w:p>
        </w:tc>
        <w:tc>
          <w:tcPr>
            <w:tcW w:w="2693" w:type="dxa"/>
          </w:tcPr>
          <w:p w14:paraId="0A3BEDE1" w14:textId="77777777" w:rsidR="00C37A65" w:rsidRPr="0039527E" w:rsidRDefault="00C37A65" w:rsidP="0039527E">
            <w:pPr>
              <w:jc w:val="both"/>
              <w:rPr>
                <w:rFonts w:ascii="Times New Roman" w:hAnsi="Times New Roman"/>
                <w:bCs/>
                <w:sz w:val="22"/>
                <w:szCs w:val="22"/>
              </w:rPr>
            </w:pPr>
            <w:r w:rsidRPr="0039527E">
              <w:rPr>
                <w:rFonts w:ascii="Times New Roman" w:hAnsi="Times New Roman"/>
                <w:bCs/>
                <w:sz w:val="22"/>
                <w:szCs w:val="22"/>
              </w:rPr>
              <w:t>Gravemente lacunosa ed incompleta la comprensione del testo, la capacità di analisi dei dati in funzione dell’elaborazione dei risultati.</w:t>
            </w:r>
          </w:p>
        </w:tc>
      </w:tr>
      <w:tr w:rsidR="00C37A65" w:rsidRPr="0039527E" w14:paraId="4535645C" w14:textId="77777777" w:rsidTr="00836D29">
        <w:tc>
          <w:tcPr>
            <w:tcW w:w="1668" w:type="dxa"/>
            <w:vAlign w:val="center"/>
          </w:tcPr>
          <w:p w14:paraId="797AFC68"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[1-2]</w:t>
            </w:r>
          </w:p>
          <w:p w14:paraId="7E3220EE"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GRAVEMENTE INSUFFICIENTE</w:t>
            </w:r>
          </w:p>
        </w:tc>
        <w:tc>
          <w:tcPr>
            <w:tcW w:w="2268" w:type="dxa"/>
          </w:tcPr>
          <w:p w14:paraId="6426541A" w14:textId="77777777" w:rsidR="00C37A65" w:rsidRPr="0039527E" w:rsidRDefault="00C37A65" w:rsidP="0039527E">
            <w:pPr>
              <w:jc w:val="both"/>
              <w:rPr>
                <w:rFonts w:ascii="Times New Roman" w:hAnsi="Times New Roman"/>
                <w:bCs/>
                <w:sz w:val="22"/>
                <w:szCs w:val="22"/>
              </w:rPr>
            </w:pPr>
            <w:r w:rsidRPr="0039527E">
              <w:rPr>
                <w:rFonts w:ascii="Times New Roman" w:hAnsi="Times New Roman"/>
                <w:bCs/>
                <w:sz w:val="22"/>
                <w:szCs w:val="22"/>
              </w:rPr>
              <w:t>Mancata conoscenza dei contenuti elementari, della simbologia degli schemi e dei componenti dei circuiti.</w:t>
            </w:r>
          </w:p>
        </w:tc>
        <w:tc>
          <w:tcPr>
            <w:tcW w:w="3118" w:type="dxa"/>
          </w:tcPr>
          <w:p w14:paraId="2D755D36" w14:textId="77777777" w:rsidR="00C37A65" w:rsidRPr="0039527E" w:rsidRDefault="00C37A65" w:rsidP="0039527E">
            <w:pPr>
              <w:jc w:val="both"/>
              <w:rPr>
                <w:rFonts w:ascii="Times New Roman" w:hAnsi="Times New Roman"/>
                <w:bCs/>
                <w:sz w:val="22"/>
                <w:szCs w:val="22"/>
              </w:rPr>
            </w:pPr>
            <w:r w:rsidRPr="0039527E">
              <w:rPr>
                <w:rFonts w:ascii="Times New Roman" w:hAnsi="Times New Roman"/>
                <w:bCs/>
                <w:sz w:val="22"/>
                <w:szCs w:val="22"/>
              </w:rPr>
              <w:t>Rifiuto e/o incapacità sistematici di applicazione delle procedure di calcolo e laboratoriali.</w:t>
            </w:r>
          </w:p>
        </w:tc>
        <w:tc>
          <w:tcPr>
            <w:tcW w:w="2693" w:type="dxa"/>
          </w:tcPr>
          <w:p w14:paraId="0A85AC73" w14:textId="77777777" w:rsidR="00C37A65" w:rsidRPr="0039527E" w:rsidRDefault="00C37A65" w:rsidP="0039527E">
            <w:pPr>
              <w:jc w:val="both"/>
              <w:rPr>
                <w:rFonts w:ascii="Times New Roman" w:hAnsi="Times New Roman"/>
                <w:bCs/>
                <w:sz w:val="22"/>
                <w:szCs w:val="22"/>
              </w:rPr>
            </w:pPr>
            <w:r w:rsidRPr="0039527E">
              <w:rPr>
                <w:rFonts w:ascii="Times New Roman" w:hAnsi="Times New Roman"/>
                <w:bCs/>
                <w:sz w:val="22"/>
                <w:szCs w:val="22"/>
              </w:rPr>
              <w:t>Rifiuto o mancanza di applicazione alla comprensione del testo, all’analisi dei dati in funzione dell’elaborazione dei risultati del calcolo e/o dell’esperienza pratica proposta.</w:t>
            </w:r>
          </w:p>
        </w:tc>
      </w:tr>
    </w:tbl>
    <w:p w14:paraId="2C57FA2F" w14:textId="77777777" w:rsidR="00C37A65" w:rsidRPr="0039527E" w:rsidRDefault="00C37A65" w:rsidP="0039527E">
      <w:pPr>
        <w:spacing w:after="0"/>
        <w:jc w:val="both"/>
        <w:rPr>
          <w:rFonts w:ascii="Times New Roman" w:hAnsi="Times New Roman"/>
          <w:bCs/>
        </w:rPr>
      </w:pPr>
    </w:p>
    <w:tbl>
      <w:tblPr>
        <w:tblStyle w:val="Grigliatabella"/>
        <w:tblW w:w="9781" w:type="dxa"/>
        <w:tblInd w:w="-34" w:type="dxa"/>
        <w:tblLook w:val="04A0" w:firstRow="1" w:lastRow="0" w:firstColumn="1" w:lastColumn="0" w:noHBand="0" w:noVBand="1"/>
      </w:tblPr>
      <w:tblGrid>
        <w:gridCol w:w="1696"/>
        <w:gridCol w:w="1537"/>
        <w:gridCol w:w="6548"/>
      </w:tblGrid>
      <w:tr w:rsidR="00C37A65" w:rsidRPr="0039527E" w14:paraId="5DEA9FD1" w14:textId="77777777" w:rsidTr="00836D29">
        <w:tc>
          <w:tcPr>
            <w:tcW w:w="9781" w:type="dxa"/>
            <w:gridSpan w:val="3"/>
          </w:tcPr>
          <w:p w14:paraId="4625B1F8"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GRIGLIA DI VALUTAZIONE DELLE PROVE ORALI E SCRITTE</w:t>
            </w:r>
          </w:p>
          <w:p w14:paraId="2F294937"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PER LA DISCIPLINA “ELETTROTECNICA ED ELETTRONICA”</w:t>
            </w:r>
          </w:p>
        </w:tc>
      </w:tr>
      <w:tr w:rsidR="00C37A65" w:rsidRPr="0039527E" w14:paraId="6E587AE7" w14:textId="77777777" w:rsidTr="00836D29">
        <w:trPr>
          <w:trHeight w:val="417"/>
        </w:trPr>
        <w:tc>
          <w:tcPr>
            <w:tcW w:w="1702" w:type="dxa"/>
            <w:vAlign w:val="center"/>
          </w:tcPr>
          <w:p w14:paraId="0D01F0CB" w14:textId="77777777" w:rsidR="00C37A65" w:rsidRPr="0039527E" w:rsidRDefault="00C37A65" w:rsidP="0039527E">
            <w:pPr>
              <w:jc w:val="both"/>
              <w:rPr>
                <w:rFonts w:ascii="Times New Roman" w:hAnsi="Times New Roman"/>
                <w:b/>
                <w:bCs/>
                <w:sz w:val="22"/>
                <w:szCs w:val="22"/>
                <w:u w:val="single"/>
              </w:rPr>
            </w:pPr>
            <w:r w:rsidRPr="0039527E">
              <w:rPr>
                <w:rFonts w:ascii="Times New Roman" w:hAnsi="Times New Roman"/>
                <w:b/>
                <w:bCs/>
                <w:sz w:val="22"/>
                <w:szCs w:val="22"/>
                <w:u w:val="single"/>
              </w:rPr>
              <w:t>Indicatori</w:t>
            </w:r>
          </w:p>
        </w:tc>
        <w:tc>
          <w:tcPr>
            <w:tcW w:w="1417" w:type="dxa"/>
            <w:vAlign w:val="center"/>
          </w:tcPr>
          <w:p w14:paraId="1E7F4363" w14:textId="77777777" w:rsidR="00C37A65" w:rsidRPr="0039527E" w:rsidRDefault="00C37A65" w:rsidP="0039527E">
            <w:pPr>
              <w:jc w:val="both"/>
              <w:rPr>
                <w:rFonts w:ascii="Times New Roman" w:hAnsi="Times New Roman"/>
                <w:b/>
                <w:bCs/>
                <w:sz w:val="22"/>
                <w:szCs w:val="22"/>
                <w:u w:val="single"/>
              </w:rPr>
            </w:pPr>
            <w:r w:rsidRPr="0039527E">
              <w:rPr>
                <w:rFonts w:ascii="Times New Roman" w:hAnsi="Times New Roman"/>
                <w:b/>
                <w:bCs/>
                <w:sz w:val="22"/>
                <w:szCs w:val="22"/>
                <w:u w:val="single"/>
              </w:rPr>
              <w:t>Voto/Giudizio</w:t>
            </w:r>
          </w:p>
        </w:tc>
        <w:tc>
          <w:tcPr>
            <w:tcW w:w="6662" w:type="dxa"/>
            <w:vAlign w:val="center"/>
          </w:tcPr>
          <w:p w14:paraId="1348E3D1" w14:textId="77777777" w:rsidR="00C37A65" w:rsidRPr="0039527E" w:rsidRDefault="00C37A65" w:rsidP="0039527E">
            <w:pPr>
              <w:jc w:val="both"/>
              <w:rPr>
                <w:rFonts w:ascii="Times New Roman" w:hAnsi="Times New Roman"/>
                <w:b/>
                <w:bCs/>
                <w:sz w:val="22"/>
                <w:szCs w:val="22"/>
                <w:u w:val="single"/>
              </w:rPr>
            </w:pPr>
            <w:r w:rsidRPr="0039527E">
              <w:rPr>
                <w:rFonts w:ascii="Times New Roman" w:hAnsi="Times New Roman"/>
                <w:b/>
                <w:bCs/>
                <w:sz w:val="22"/>
                <w:szCs w:val="22"/>
                <w:u w:val="single"/>
              </w:rPr>
              <w:t>Descrittore</w:t>
            </w:r>
          </w:p>
        </w:tc>
      </w:tr>
      <w:tr w:rsidR="00C37A65" w:rsidRPr="0039527E" w14:paraId="5785C855" w14:textId="77777777" w:rsidTr="00836D29">
        <w:tc>
          <w:tcPr>
            <w:tcW w:w="1702" w:type="dxa"/>
            <w:vMerge w:val="restart"/>
          </w:tcPr>
          <w:p w14:paraId="536FCFAD" w14:textId="77777777" w:rsidR="00C37A65" w:rsidRPr="0039527E" w:rsidRDefault="00C37A65" w:rsidP="0039527E">
            <w:pPr>
              <w:jc w:val="both"/>
              <w:rPr>
                <w:rFonts w:ascii="Times New Roman" w:hAnsi="Times New Roman"/>
                <w:b/>
                <w:bCs/>
                <w:sz w:val="22"/>
                <w:szCs w:val="22"/>
              </w:rPr>
            </w:pPr>
          </w:p>
          <w:p w14:paraId="037EFF16" w14:textId="77777777" w:rsidR="00C37A65" w:rsidRPr="0039527E" w:rsidRDefault="00C37A65" w:rsidP="0039527E">
            <w:pPr>
              <w:jc w:val="both"/>
              <w:rPr>
                <w:rFonts w:ascii="Times New Roman" w:hAnsi="Times New Roman"/>
                <w:b/>
                <w:bCs/>
                <w:sz w:val="22"/>
                <w:szCs w:val="22"/>
              </w:rPr>
            </w:pPr>
            <w:r w:rsidRPr="0039527E">
              <w:rPr>
                <w:rFonts w:ascii="Times New Roman" w:hAnsi="Times New Roman"/>
                <w:b/>
                <w:bCs/>
                <w:sz w:val="22"/>
                <w:szCs w:val="22"/>
              </w:rPr>
              <w:t>Conoscenze:</w:t>
            </w:r>
          </w:p>
          <w:p w14:paraId="3A0C9D4C" w14:textId="77777777" w:rsidR="00C37A65" w:rsidRPr="0039527E" w:rsidRDefault="00C37A65" w:rsidP="0039527E">
            <w:pPr>
              <w:jc w:val="both"/>
              <w:rPr>
                <w:rFonts w:ascii="Times New Roman" w:hAnsi="Times New Roman"/>
                <w:bCs/>
                <w:sz w:val="22"/>
                <w:szCs w:val="22"/>
              </w:rPr>
            </w:pPr>
            <w:proofErr w:type="gramStart"/>
            <w:r w:rsidRPr="0039527E">
              <w:rPr>
                <w:rFonts w:ascii="Times New Roman" w:hAnsi="Times New Roman"/>
                <w:bCs/>
                <w:sz w:val="22"/>
                <w:szCs w:val="22"/>
              </w:rPr>
              <w:t>concetti</w:t>
            </w:r>
            <w:proofErr w:type="gramEnd"/>
            <w:r w:rsidRPr="0039527E">
              <w:rPr>
                <w:rFonts w:ascii="Times New Roman" w:hAnsi="Times New Roman"/>
                <w:bCs/>
                <w:sz w:val="22"/>
                <w:szCs w:val="22"/>
              </w:rPr>
              <w:t>, simbologia, formule, componenti, unità di misura.</w:t>
            </w:r>
          </w:p>
          <w:p w14:paraId="10FB5031" w14:textId="77777777" w:rsidR="00C37A65" w:rsidRPr="0039527E" w:rsidRDefault="00C37A65" w:rsidP="0039527E">
            <w:pPr>
              <w:jc w:val="both"/>
              <w:rPr>
                <w:rFonts w:ascii="Times New Roman" w:hAnsi="Times New Roman"/>
                <w:bCs/>
                <w:sz w:val="22"/>
                <w:szCs w:val="22"/>
              </w:rPr>
            </w:pPr>
          </w:p>
          <w:p w14:paraId="14402AA4" w14:textId="77777777" w:rsidR="00C37A65" w:rsidRPr="0039527E" w:rsidRDefault="00C37A65" w:rsidP="0039527E">
            <w:pPr>
              <w:jc w:val="both"/>
              <w:rPr>
                <w:rFonts w:ascii="Times New Roman" w:hAnsi="Times New Roman"/>
                <w:b/>
                <w:bCs/>
                <w:sz w:val="22"/>
                <w:szCs w:val="22"/>
              </w:rPr>
            </w:pPr>
            <w:r w:rsidRPr="0039527E">
              <w:rPr>
                <w:rFonts w:ascii="Times New Roman" w:hAnsi="Times New Roman"/>
                <w:b/>
                <w:bCs/>
                <w:sz w:val="22"/>
                <w:szCs w:val="22"/>
              </w:rPr>
              <w:t>Abilità:</w:t>
            </w:r>
          </w:p>
          <w:p w14:paraId="7CB089F3" w14:textId="77777777" w:rsidR="00C37A65" w:rsidRPr="0039527E" w:rsidRDefault="00C37A65" w:rsidP="0039527E">
            <w:pPr>
              <w:jc w:val="both"/>
              <w:rPr>
                <w:rFonts w:ascii="Times New Roman" w:hAnsi="Times New Roman"/>
                <w:bCs/>
                <w:sz w:val="22"/>
                <w:szCs w:val="22"/>
              </w:rPr>
            </w:pPr>
            <w:proofErr w:type="gramStart"/>
            <w:r w:rsidRPr="0039527E">
              <w:rPr>
                <w:rFonts w:ascii="Times New Roman" w:hAnsi="Times New Roman"/>
                <w:bCs/>
                <w:sz w:val="22"/>
                <w:szCs w:val="22"/>
              </w:rPr>
              <w:t>calcolo</w:t>
            </w:r>
            <w:proofErr w:type="gramEnd"/>
            <w:r w:rsidRPr="0039527E">
              <w:rPr>
                <w:rFonts w:ascii="Times New Roman" w:hAnsi="Times New Roman"/>
                <w:bCs/>
                <w:sz w:val="22"/>
                <w:szCs w:val="22"/>
              </w:rPr>
              <w:t>, applicazione di procedure per la soluzione di un problema, utilizzo del linguaggio tecnico appropriato.</w:t>
            </w:r>
          </w:p>
          <w:p w14:paraId="1BA92E35" w14:textId="77777777" w:rsidR="00C37A65" w:rsidRPr="0039527E" w:rsidRDefault="00C37A65" w:rsidP="0039527E">
            <w:pPr>
              <w:jc w:val="both"/>
              <w:rPr>
                <w:rFonts w:ascii="Times New Roman" w:hAnsi="Times New Roman"/>
                <w:bCs/>
                <w:sz w:val="22"/>
                <w:szCs w:val="22"/>
              </w:rPr>
            </w:pPr>
          </w:p>
          <w:p w14:paraId="445E75B4" w14:textId="77777777" w:rsidR="00C37A65" w:rsidRPr="0039527E" w:rsidRDefault="00C37A65" w:rsidP="0039527E">
            <w:pPr>
              <w:jc w:val="both"/>
              <w:rPr>
                <w:rFonts w:ascii="Times New Roman" w:hAnsi="Times New Roman"/>
                <w:b/>
                <w:bCs/>
                <w:sz w:val="22"/>
                <w:szCs w:val="22"/>
              </w:rPr>
            </w:pPr>
            <w:r w:rsidRPr="0039527E">
              <w:rPr>
                <w:rFonts w:ascii="Times New Roman" w:hAnsi="Times New Roman"/>
                <w:b/>
                <w:bCs/>
                <w:sz w:val="22"/>
                <w:szCs w:val="22"/>
              </w:rPr>
              <w:t>Competenze:</w:t>
            </w:r>
          </w:p>
          <w:p w14:paraId="76D65B0C" w14:textId="77777777" w:rsidR="00C37A65" w:rsidRPr="0039527E" w:rsidRDefault="00C37A65" w:rsidP="0039527E">
            <w:pPr>
              <w:jc w:val="both"/>
              <w:rPr>
                <w:rFonts w:ascii="Times New Roman" w:hAnsi="Times New Roman"/>
                <w:bCs/>
                <w:sz w:val="22"/>
                <w:szCs w:val="22"/>
              </w:rPr>
            </w:pPr>
            <w:proofErr w:type="gramStart"/>
            <w:r w:rsidRPr="0039527E">
              <w:rPr>
                <w:rFonts w:ascii="Times New Roman" w:hAnsi="Times New Roman"/>
                <w:bCs/>
                <w:sz w:val="22"/>
                <w:szCs w:val="22"/>
              </w:rPr>
              <w:t>comprensione</w:t>
            </w:r>
            <w:proofErr w:type="gramEnd"/>
            <w:r w:rsidRPr="0039527E">
              <w:rPr>
                <w:rFonts w:ascii="Times New Roman" w:hAnsi="Times New Roman"/>
                <w:bCs/>
                <w:sz w:val="22"/>
                <w:szCs w:val="22"/>
              </w:rPr>
              <w:t xml:space="preserve"> del testo, analisi e sintesi dei dati, elaborazione dei concetti, collegamenti con argomenti collegati.</w:t>
            </w:r>
          </w:p>
        </w:tc>
        <w:tc>
          <w:tcPr>
            <w:tcW w:w="1417" w:type="dxa"/>
            <w:vAlign w:val="center"/>
          </w:tcPr>
          <w:p w14:paraId="186FC157"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[10]</w:t>
            </w:r>
          </w:p>
          <w:p w14:paraId="1258E254"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Eccellente</w:t>
            </w:r>
          </w:p>
        </w:tc>
        <w:tc>
          <w:tcPr>
            <w:tcW w:w="6662" w:type="dxa"/>
            <w:vAlign w:val="center"/>
          </w:tcPr>
          <w:p w14:paraId="76EF5B12" w14:textId="77777777" w:rsidR="00C37A65" w:rsidRPr="0039527E" w:rsidRDefault="00C37A65" w:rsidP="0039527E">
            <w:pPr>
              <w:pStyle w:val="Default"/>
              <w:jc w:val="both"/>
              <w:rPr>
                <w:rFonts w:ascii="Times New Roman" w:eastAsia="Calibri" w:hAnsi="Times New Roman" w:cs="Times New Roman"/>
                <w:b/>
                <w:bCs/>
                <w:sz w:val="22"/>
                <w:szCs w:val="22"/>
              </w:rPr>
            </w:pPr>
            <w:r w:rsidRPr="0039527E">
              <w:rPr>
                <w:rFonts w:ascii="Times New Roman" w:hAnsi="Times New Roman" w:cs="Times New Roman"/>
                <w:sz w:val="22"/>
                <w:szCs w:val="22"/>
              </w:rPr>
              <w:t>Comprensione piena del testo; analisi precisa e interpretazione appropriata; procedimenti corretti ed ampiamente motivati; apprezzabile l’ampiezza delle conoscenze e la pertinenza lessicale.</w:t>
            </w:r>
          </w:p>
        </w:tc>
      </w:tr>
      <w:tr w:rsidR="00C37A65" w:rsidRPr="0039527E" w14:paraId="756690E8" w14:textId="77777777" w:rsidTr="00836D29">
        <w:tc>
          <w:tcPr>
            <w:tcW w:w="1702" w:type="dxa"/>
            <w:vMerge/>
          </w:tcPr>
          <w:p w14:paraId="42635C64"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78DC374D"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[9]</w:t>
            </w:r>
          </w:p>
          <w:p w14:paraId="3342700C"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Ottimo</w:t>
            </w:r>
          </w:p>
        </w:tc>
        <w:tc>
          <w:tcPr>
            <w:tcW w:w="6662" w:type="dxa"/>
            <w:vAlign w:val="center"/>
          </w:tcPr>
          <w:p w14:paraId="16D14591" w14:textId="77777777" w:rsidR="00C37A65" w:rsidRPr="0039527E" w:rsidRDefault="00C37A65" w:rsidP="0039527E">
            <w:pPr>
              <w:pStyle w:val="Default"/>
              <w:jc w:val="both"/>
              <w:rPr>
                <w:rFonts w:ascii="Times New Roman" w:hAnsi="Times New Roman" w:cs="Times New Roman"/>
                <w:sz w:val="22"/>
                <w:szCs w:val="22"/>
              </w:rPr>
            </w:pPr>
            <w:r w:rsidRPr="0039527E">
              <w:rPr>
                <w:rFonts w:ascii="Times New Roman" w:hAnsi="Times New Roman" w:cs="Times New Roman"/>
                <w:sz w:val="22"/>
                <w:szCs w:val="22"/>
              </w:rPr>
              <w:t>Corretta comprensione dei quesiti; lievi imprecisioni di calcolo; esposizione ordinata e spesso motivata; emergono conoscenze corrette e l’uso pertinente del lessico disciplinare.</w:t>
            </w:r>
          </w:p>
        </w:tc>
      </w:tr>
      <w:tr w:rsidR="00C37A65" w:rsidRPr="0039527E" w14:paraId="1E60FB08" w14:textId="77777777" w:rsidTr="00836D29">
        <w:tc>
          <w:tcPr>
            <w:tcW w:w="1702" w:type="dxa"/>
            <w:vMerge/>
          </w:tcPr>
          <w:p w14:paraId="7AD20E30"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677735A8"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[8]</w:t>
            </w:r>
          </w:p>
          <w:p w14:paraId="63524F5C"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Buono</w:t>
            </w:r>
          </w:p>
        </w:tc>
        <w:tc>
          <w:tcPr>
            <w:tcW w:w="6662" w:type="dxa"/>
            <w:vAlign w:val="center"/>
          </w:tcPr>
          <w:p w14:paraId="67BB7AC0" w14:textId="77777777" w:rsidR="00C37A65" w:rsidRPr="0039527E" w:rsidRDefault="00C37A65" w:rsidP="0039527E">
            <w:pPr>
              <w:pStyle w:val="Default"/>
              <w:jc w:val="both"/>
              <w:rPr>
                <w:rFonts w:ascii="Times New Roman" w:hAnsi="Times New Roman" w:cs="Times New Roman"/>
                <w:sz w:val="22"/>
                <w:szCs w:val="22"/>
              </w:rPr>
            </w:pPr>
            <w:r w:rsidRPr="0039527E">
              <w:rPr>
                <w:rFonts w:ascii="Times New Roman" w:hAnsi="Times New Roman" w:cs="Times New Roman"/>
                <w:sz w:val="22"/>
                <w:szCs w:val="22"/>
              </w:rPr>
              <w:t>Corretta comprensione dei quesiti e risoluzione completa, pur in presenza di lievi fraintendimenti o lacune; esposizione ordinata e uso sostanzialmente pertinente del linguaggio specifico.</w:t>
            </w:r>
          </w:p>
        </w:tc>
      </w:tr>
      <w:tr w:rsidR="00C37A65" w:rsidRPr="0039527E" w14:paraId="5C7D7015" w14:textId="77777777" w:rsidTr="00836D29">
        <w:tc>
          <w:tcPr>
            <w:tcW w:w="1702" w:type="dxa"/>
            <w:vMerge/>
          </w:tcPr>
          <w:p w14:paraId="098B2F3C"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3B9FD5A8"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[7]</w:t>
            </w:r>
          </w:p>
          <w:p w14:paraId="7DD46518"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Discreto</w:t>
            </w:r>
          </w:p>
        </w:tc>
        <w:tc>
          <w:tcPr>
            <w:tcW w:w="6662" w:type="dxa"/>
            <w:vAlign w:val="center"/>
          </w:tcPr>
          <w:p w14:paraId="58374C78" w14:textId="77777777" w:rsidR="00C37A65" w:rsidRPr="0039527E" w:rsidRDefault="00C37A65" w:rsidP="0039527E">
            <w:pPr>
              <w:jc w:val="both"/>
              <w:rPr>
                <w:rFonts w:ascii="Times New Roman" w:hAnsi="Times New Roman"/>
                <w:bCs/>
                <w:sz w:val="22"/>
                <w:szCs w:val="22"/>
              </w:rPr>
            </w:pPr>
            <w:r w:rsidRPr="0039527E">
              <w:rPr>
                <w:rFonts w:ascii="Times New Roman" w:hAnsi="Times New Roman"/>
                <w:bCs/>
                <w:sz w:val="22"/>
                <w:szCs w:val="22"/>
              </w:rPr>
              <w:t>Comprensione del testo globalmente corretta, risoluzione non completa, ma corretta nelle parti fondamentali; emergono tutte le conoscenze fondamentali e parte di quelle accessorie con esposizione efficace e lessico specifico generalmente adeguato.</w:t>
            </w:r>
          </w:p>
        </w:tc>
      </w:tr>
      <w:tr w:rsidR="00C37A65" w:rsidRPr="0039527E" w14:paraId="4E0CC873" w14:textId="77777777" w:rsidTr="00836D29">
        <w:tc>
          <w:tcPr>
            <w:tcW w:w="1702" w:type="dxa"/>
            <w:vMerge/>
          </w:tcPr>
          <w:p w14:paraId="5341C353"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1CEF1DFF"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[6]</w:t>
            </w:r>
          </w:p>
          <w:p w14:paraId="1C5E871F"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Sufficiente</w:t>
            </w:r>
          </w:p>
        </w:tc>
        <w:tc>
          <w:tcPr>
            <w:tcW w:w="6662" w:type="dxa"/>
            <w:vAlign w:val="center"/>
          </w:tcPr>
          <w:p w14:paraId="71726EAD" w14:textId="77777777" w:rsidR="00C37A65" w:rsidRPr="0039527E" w:rsidRDefault="00C37A65" w:rsidP="0039527E">
            <w:pPr>
              <w:pStyle w:val="Default"/>
              <w:jc w:val="both"/>
              <w:rPr>
                <w:rFonts w:ascii="Times New Roman" w:hAnsi="Times New Roman" w:cs="Times New Roman"/>
                <w:sz w:val="22"/>
                <w:szCs w:val="22"/>
              </w:rPr>
            </w:pPr>
            <w:r w:rsidRPr="0039527E">
              <w:rPr>
                <w:rFonts w:ascii="Times New Roman" w:hAnsi="Times New Roman" w:cs="Times New Roman"/>
                <w:sz w:val="22"/>
                <w:szCs w:val="22"/>
              </w:rPr>
              <w:t>Comprensione del testo e delle tematiche proposte nelle linee fondamentali anche se con alcuni fraintendimenti e lacune; risoluzione parziale; conoscenze essenziali, accettabile l’uso del linguaggio specifico e dell’ordine espositivo.</w:t>
            </w:r>
          </w:p>
        </w:tc>
      </w:tr>
      <w:tr w:rsidR="00C37A65" w:rsidRPr="0039527E" w14:paraId="500EEC41" w14:textId="77777777" w:rsidTr="00836D29">
        <w:tc>
          <w:tcPr>
            <w:tcW w:w="1702" w:type="dxa"/>
            <w:vMerge/>
          </w:tcPr>
          <w:p w14:paraId="5B72C94E"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5DA193E5"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[5]</w:t>
            </w:r>
          </w:p>
          <w:p w14:paraId="1AB39AE0"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Insufficiente</w:t>
            </w:r>
          </w:p>
        </w:tc>
        <w:tc>
          <w:tcPr>
            <w:tcW w:w="6662" w:type="dxa"/>
            <w:vAlign w:val="center"/>
          </w:tcPr>
          <w:p w14:paraId="77493F51" w14:textId="77777777" w:rsidR="00C37A65" w:rsidRPr="0039527E" w:rsidRDefault="00C37A65" w:rsidP="0039527E">
            <w:pPr>
              <w:pStyle w:val="Default"/>
              <w:jc w:val="both"/>
              <w:rPr>
                <w:rFonts w:ascii="Times New Roman" w:eastAsia="Calibri" w:hAnsi="Times New Roman" w:cs="Times New Roman"/>
                <w:b/>
                <w:bCs/>
                <w:sz w:val="22"/>
                <w:szCs w:val="22"/>
              </w:rPr>
            </w:pPr>
            <w:r w:rsidRPr="0039527E">
              <w:rPr>
                <w:rFonts w:ascii="Times New Roman" w:hAnsi="Times New Roman" w:cs="Times New Roman"/>
                <w:sz w:val="22"/>
                <w:szCs w:val="22"/>
              </w:rPr>
              <w:t>Comprensione incerta del testo; trattazione frammentaria, spesso confusa e poco coerente; le conoscenze relative agli obiettivi minimi emergono solo in forma parziale, uso del linguaggio specifico piuttosto debole.</w:t>
            </w:r>
          </w:p>
        </w:tc>
      </w:tr>
      <w:tr w:rsidR="00C37A65" w:rsidRPr="0039527E" w14:paraId="60962C5B" w14:textId="77777777" w:rsidTr="00836D29">
        <w:tc>
          <w:tcPr>
            <w:tcW w:w="1702" w:type="dxa"/>
            <w:vMerge/>
          </w:tcPr>
          <w:p w14:paraId="678A4DC1"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3FD5E4A4"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[4]</w:t>
            </w:r>
          </w:p>
          <w:p w14:paraId="0BB14744"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Gravemente insufficiente</w:t>
            </w:r>
          </w:p>
        </w:tc>
        <w:tc>
          <w:tcPr>
            <w:tcW w:w="6662" w:type="dxa"/>
            <w:vAlign w:val="center"/>
          </w:tcPr>
          <w:p w14:paraId="2B07AD75" w14:textId="77777777" w:rsidR="00C37A65" w:rsidRPr="0039527E" w:rsidRDefault="00C37A65" w:rsidP="0039527E">
            <w:pPr>
              <w:pStyle w:val="Default"/>
              <w:jc w:val="both"/>
              <w:rPr>
                <w:rFonts w:ascii="Times New Roman" w:hAnsi="Times New Roman" w:cs="Times New Roman"/>
                <w:sz w:val="22"/>
                <w:szCs w:val="22"/>
              </w:rPr>
            </w:pPr>
            <w:r w:rsidRPr="0039527E">
              <w:rPr>
                <w:rFonts w:ascii="Times New Roman" w:hAnsi="Times New Roman" w:cs="Times New Roman"/>
                <w:sz w:val="22"/>
                <w:szCs w:val="22"/>
              </w:rPr>
              <w:t>Rilevanti carenze nella comprensione dei quesiti; ampie lacune nelle conoscenze; difficoltà di individuazione delle procedure risolutive; risoluzione incompleta ed esposizione molto disordinata.</w:t>
            </w:r>
          </w:p>
        </w:tc>
      </w:tr>
      <w:tr w:rsidR="00C37A65" w:rsidRPr="0039527E" w14:paraId="283A89F3" w14:textId="77777777" w:rsidTr="00836D29">
        <w:tc>
          <w:tcPr>
            <w:tcW w:w="1702" w:type="dxa"/>
            <w:vMerge/>
          </w:tcPr>
          <w:p w14:paraId="7C308A81"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6D3E62D5"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[3]</w:t>
            </w:r>
          </w:p>
          <w:p w14:paraId="0D627BD8"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Gravemente insufficiente</w:t>
            </w:r>
          </w:p>
        </w:tc>
        <w:tc>
          <w:tcPr>
            <w:tcW w:w="6662" w:type="dxa"/>
            <w:vAlign w:val="center"/>
          </w:tcPr>
          <w:p w14:paraId="1635C7B1" w14:textId="77777777" w:rsidR="00C37A65" w:rsidRPr="0039527E" w:rsidRDefault="00C37A65" w:rsidP="0039527E">
            <w:pPr>
              <w:jc w:val="both"/>
              <w:rPr>
                <w:rFonts w:ascii="Times New Roman" w:hAnsi="Times New Roman"/>
                <w:bCs/>
                <w:sz w:val="22"/>
                <w:szCs w:val="22"/>
              </w:rPr>
            </w:pPr>
            <w:r w:rsidRPr="0039527E">
              <w:rPr>
                <w:rFonts w:ascii="Times New Roman" w:hAnsi="Times New Roman"/>
                <w:bCs/>
                <w:sz w:val="22"/>
                <w:szCs w:val="22"/>
              </w:rPr>
              <w:t>Forti difficoltà nella comprensione dei quesiti anche più semplici; emergono pochissime conoscenze, incapacità di applicare le procedure risolutive, esposizione e lessico specifico quasi inesistenti.</w:t>
            </w:r>
          </w:p>
        </w:tc>
      </w:tr>
      <w:tr w:rsidR="00C37A65" w:rsidRPr="0039527E" w14:paraId="5EDD0DC7" w14:textId="77777777" w:rsidTr="00836D29">
        <w:tc>
          <w:tcPr>
            <w:tcW w:w="1702" w:type="dxa"/>
            <w:vMerge/>
          </w:tcPr>
          <w:p w14:paraId="68CAEF0A"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4C414293"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[1-2]</w:t>
            </w:r>
          </w:p>
          <w:p w14:paraId="7EA3E979"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Gravemente insufficiente</w:t>
            </w:r>
          </w:p>
        </w:tc>
        <w:tc>
          <w:tcPr>
            <w:tcW w:w="6662" w:type="dxa"/>
            <w:vAlign w:val="center"/>
          </w:tcPr>
          <w:p w14:paraId="7140D29F" w14:textId="77777777" w:rsidR="00C37A65" w:rsidRPr="0039527E" w:rsidRDefault="00C37A65" w:rsidP="0039527E">
            <w:pPr>
              <w:pStyle w:val="Default"/>
              <w:jc w:val="both"/>
              <w:rPr>
                <w:rFonts w:ascii="Times New Roman" w:eastAsia="Calibri" w:hAnsi="Times New Roman" w:cs="Times New Roman"/>
                <w:b/>
                <w:bCs/>
                <w:sz w:val="22"/>
                <w:szCs w:val="22"/>
              </w:rPr>
            </w:pPr>
            <w:r w:rsidRPr="0039527E">
              <w:rPr>
                <w:rFonts w:ascii="Times New Roman" w:hAnsi="Times New Roman" w:cs="Times New Roman"/>
                <w:sz w:val="22"/>
                <w:szCs w:val="22"/>
              </w:rPr>
              <w:t>Assenza totale, o quasi, degli indicatori di valutazione.</w:t>
            </w:r>
          </w:p>
        </w:tc>
      </w:tr>
    </w:tbl>
    <w:p w14:paraId="61667A69" w14:textId="77777777" w:rsidR="00C37A65" w:rsidRPr="0039527E" w:rsidRDefault="00C37A65" w:rsidP="0039527E">
      <w:pPr>
        <w:spacing w:after="0"/>
        <w:jc w:val="both"/>
        <w:rPr>
          <w:rFonts w:ascii="Times New Roman" w:hAnsi="Times New Roman"/>
          <w:b/>
          <w:bCs/>
        </w:rPr>
      </w:pPr>
    </w:p>
    <w:tbl>
      <w:tblPr>
        <w:tblStyle w:val="Grigliatabella"/>
        <w:tblW w:w="9781" w:type="dxa"/>
        <w:tblInd w:w="-34" w:type="dxa"/>
        <w:tblLook w:val="04A0" w:firstRow="1" w:lastRow="0" w:firstColumn="1" w:lastColumn="0" w:noHBand="0" w:noVBand="1"/>
      </w:tblPr>
      <w:tblGrid>
        <w:gridCol w:w="1696"/>
        <w:gridCol w:w="1537"/>
        <w:gridCol w:w="6548"/>
      </w:tblGrid>
      <w:tr w:rsidR="00C37A65" w:rsidRPr="0039527E" w14:paraId="57DEBED9" w14:textId="77777777" w:rsidTr="00836D29">
        <w:tc>
          <w:tcPr>
            <w:tcW w:w="9781" w:type="dxa"/>
            <w:gridSpan w:val="3"/>
          </w:tcPr>
          <w:p w14:paraId="3372F64C"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GRIGLIA DI VALUTAZIONE DELLE PROVE PRATICHE</w:t>
            </w:r>
          </w:p>
          <w:p w14:paraId="5C5F8784" w14:textId="77777777" w:rsidR="00C37A65" w:rsidRPr="0039527E" w:rsidRDefault="00C37A65" w:rsidP="0039527E">
            <w:pPr>
              <w:spacing w:before="60" w:after="60"/>
              <w:jc w:val="both"/>
              <w:rPr>
                <w:rFonts w:ascii="Times New Roman" w:hAnsi="Times New Roman"/>
                <w:b/>
                <w:bCs/>
                <w:sz w:val="22"/>
                <w:szCs w:val="22"/>
              </w:rPr>
            </w:pPr>
            <w:r w:rsidRPr="0039527E">
              <w:rPr>
                <w:rFonts w:ascii="Times New Roman" w:hAnsi="Times New Roman"/>
                <w:b/>
                <w:bCs/>
                <w:sz w:val="22"/>
                <w:szCs w:val="22"/>
              </w:rPr>
              <w:t>PER LA DISCIPLINA “ELETTROTECNICA ED ELETTRONICA”</w:t>
            </w:r>
          </w:p>
        </w:tc>
      </w:tr>
      <w:tr w:rsidR="00C37A65" w:rsidRPr="0039527E" w14:paraId="38EFCD6F" w14:textId="77777777" w:rsidTr="00836D29">
        <w:trPr>
          <w:trHeight w:val="417"/>
        </w:trPr>
        <w:tc>
          <w:tcPr>
            <w:tcW w:w="1702" w:type="dxa"/>
            <w:vAlign w:val="center"/>
          </w:tcPr>
          <w:p w14:paraId="174C7A41" w14:textId="77777777" w:rsidR="00C37A65" w:rsidRPr="0039527E" w:rsidRDefault="00C37A65" w:rsidP="0039527E">
            <w:pPr>
              <w:jc w:val="both"/>
              <w:rPr>
                <w:rFonts w:ascii="Times New Roman" w:hAnsi="Times New Roman"/>
                <w:b/>
                <w:bCs/>
                <w:sz w:val="22"/>
                <w:szCs w:val="22"/>
                <w:u w:val="single"/>
              </w:rPr>
            </w:pPr>
            <w:r w:rsidRPr="0039527E">
              <w:rPr>
                <w:rFonts w:ascii="Times New Roman" w:hAnsi="Times New Roman"/>
                <w:b/>
                <w:bCs/>
                <w:sz w:val="22"/>
                <w:szCs w:val="22"/>
                <w:u w:val="single"/>
              </w:rPr>
              <w:t>Indicatori</w:t>
            </w:r>
          </w:p>
        </w:tc>
        <w:tc>
          <w:tcPr>
            <w:tcW w:w="1417" w:type="dxa"/>
            <w:vAlign w:val="center"/>
          </w:tcPr>
          <w:p w14:paraId="6BFAC6E8" w14:textId="77777777" w:rsidR="00C37A65" w:rsidRPr="0039527E" w:rsidRDefault="00C37A65" w:rsidP="0039527E">
            <w:pPr>
              <w:jc w:val="both"/>
              <w:rPr>
                <w:rFonts w:ascii="Times New Roman" w:hAnsi="Times New Roman"/>
                <w:b/>
                <w:bCs/>
                <w:sz w:val="22"/>
                <w:szCs w:val="22"/>
                <w:u w:val="single"/>
              </w:rPr>
            </w:pPr>
            <w:r w:rsidRPr="0039527E">
              <w:rPr>
                <w:rFonts w:ascii="Times New Roman" w:hAnsi="Times New Roman"/>
                <w:b/>
                <w:bCs/>
                <w:sz w:val="22"/>
                <w:szCs w:val="22"/>
                <w:u w:val="single"/>
              </w:rPr>
              <w:t>Voto/Giudizio</w:t>
            </w:r>
          </w:p>
        </w:tc>
        <w:tc>
          <w:tcPr>
            <w:tcW w:w="6662" w:type="dxa"/>
            <w:vAlign w:val="center"/>
          </w:tcPr>
          <w:p w14:paraId="0EADB46F" w14:textId="77777777" w:rsidR="00C37A65" w:rsidRPr="0039527E" w:rsidRDefault="00C37A65" w:rsidP="0039527E">
            <w:pPr>
              <w:jc w:val="both"/>
              <w:rPr>
                <w:rFonts w:ascii="Times New Roman" w:hAnsi="Times New Roman"/>
                <w:b/>
                <w:bCs/>
                <w:sz w:val="22"/>
                <w:szCs w:val="22"/>
                <w:u w:val="single"/>
              </w:rPr>
            </w:pPr>
            <w:r w:rsidRPr="0039527E">
              <w:rPr>
                <w:rFonts w:ascii="Times New Roman" w:hAnsi="Times New Roman"/>
                <w:b/>
                <w:bCs/>
                <w:sz w:val="22"/>
                <w:szCs w:val="22"/>
                <w:u w:val="single"/>
              </w:rPr>
              <w:t>Descrittore</w:t>
            </w:r>
          </w:p>
        </w:tc>
      </w:tr>
      <w:tr w:rsidR="00C37A65" w:rsidRPr="0039527E" w14:paraId="7B8CE354" w14:textId="77777777" w:rsidTr="00836D29">
        <w:tc>
          <w:tcPr>
            <w:tcW w:w="1702" w:type="dxa"/>
            <w:vMerge w:val="restart"/>
          </w:tcPr>
          <w:p w14:paraId="62A8DD42" w14:textId="77777777" w:rsidR="00C37A65" w:rsidRPr="0039527E" w:rsidRDefault="00C37A65" w:rsidP="0039527E">
            <w:pPr>
              <w:jc w:val="both"/>
              <w:rPr>
                <w:rFonts w:ascii="Times New Roman" w:hAnsi="Times New Roman"/>
                <w:b/>
                <w:bCs/>
                <w:sz w:val="22"/>
                <w:szCs w:val="22"/>
              </w:rPr>
            </w:pPr>
          </w:p>
          <w:p w14:paraId="033D2730" w14:textId="77777777" w:rsidR="00C37A65" w:rsidRPr="0039527E" w:rsidRDefault="00C37A65" w:rsidP="0039527E">
            <w:pPr>
              <w:jc w:val="both"/>
              <w:rPr>
                <w:rFonts w:ascii="Times New Roman" w:hAnsi="Times New Roman"/>
                <w:b/>
                <w:bCs/>
                <w:sz w:val="22"/>
                <w:szCs w:val="22"/>
              </w:rPr>
            </w:pPr>
            <w:r w:rsidRPr="0039527E">
              <w:rPr>
                <w:rFonts w:ascii="Times New Roman" w:hAnsi="Times New Roman"/>
                <w:b/>
                <w:bCs/>
                <w:sz w:val="22"/>
                <w:szCs w:val="22"/>
              </w:rPr>
              <w:t>Conoscenze:</w:t>
            </w:r>
          </w:p>
          <w:p w14:paraId="5C1519BA" w14:textId="77777777" w:rsidR="00C37A65" w:rsidRPr="0039527E" w:rsidRDefault="00C37A65" w:rsidP="0039527E">
            <w:pPr>
              <w:jc w:val="both"/>
              <w:rPr>
                <w:rFonts w:ascii="Times New Roman" w:hAnsi="Times New Roman"/>
                <w:bCs/>
                <w:sz w:val="22"/>
                <w:szCs w:val="22"/>
              </w:rPr>
            </w:pPr>
            <w:proofErr w:type="gramStart"/>
            <w:r w:rsidRPr="0039527E">
              <w:rPr>
                <w:rFonts w:ascii="Times New Roman" w:hAnsi="Times New Roman"/>
                <w:bCs/>
                <w:sz w:val="22"/>
                <w:szCs w:val="22"/>
              </w:rPr>
              <w:t>concetti</w:t>
            </w:r>
            <w:proofErr w:type="gramEnd"/>
            <w:r w:rsidRPr="0039527E">
              <w:rPr>
                <w:rFonts w:ascii="Times New Roman" w:hAnsi="Times New Roman"/>
                <w:bCs/>
                <w:sz w:val="22"/>
                <w:szCs w:val="22"/>
              </w:rPr>
              <w:t>, simbologia, formule, componenti, unità di misura.</w:t>
            </w:r>
          </w:p>
          <w:p w14:paraId="3088E4BE" w14:textId="77777777" w:rsidR="00C37A65" w:rsidRPr="0039527E" w:rsidRDefault="00C37A65" w:rsidP="0039527E">
            <w:pPr>
              <w:jc w:val="both"/>
              <w:rPr>
                <w:rFonts w:ascii="Times New Roman" w:hAnsi="Times New Roman"/>
                <w:bCs/>
                <w:sz w:val="22"/>
                <w:szCs w:val="22"/>
              </w:rPr>
            </w:pPr>
          </w:p>
          <w:p w14:paraId="0EBC1449" w14:textId="77777777" w:rsidR="00C37A65" w:rsidRPr="0039527E" w:rsidRDefault="00C37A65" w:rsidP="0039527E">
            <w:pPr>
              <w:jc w:val="both"/>
              <w:rPr>
                <w:rFonts w:ascii="Times New Roman" w:hAnsi="Times New Roman"/>
                <w:b/>
                <w:bCs/>
                <w:sz w:val="22"/>
                <w:szCs w:val="22"/>
              </w:rPr>
            </w:pPr>
            <w:r w:rsidRPr="0039527E">
              <w:rPr>
                <w:rFonts w:ascii="Times New Roman" w:hAnsi="Times New Roman"/>
                <w:b/>
                <w:bCs/>
                <w:sz w:val="22"/>
                <w:szCs w:val="22"/>
              </w:rPr>
              <w:t>Abilità:</w:t>
            </w:r>
          </w:p>
          <w:p w14:paraId="6062DE07" w14:textId="77777777" w:rsidR="00C37A65" w:rsidRPr="0039527E" w:rsidRDefault="00C37A65" w:rsidP="0039527E">
            <w:pPr>
              <w:jc w:val="both"/>
              <w:rPr>
                <w:rFonts w:ascii="Times New Roman" w:hAnsi="Times New Roman"/>
                <w:bCs/>
                <w:sz w:val="22"/>
                <w:szCs w:val="22"/>
              </w:rPr>
            </w:pPr>
            <w:proofErr w:type="gramStart"/>
            <w:r w:rsidRPr="0039527E">
              <w:rPr>
                <w:rFonts w:ascii="Times New Roman" w:hAnsi="Times New Roman"/>
                <w:bCs/>
                <w:sz w:val="22"/>
                <w:szCs w:val="22"/>
              </w:rPr>
              <w:t>calcolo</w:t>
            </w:r>
            <w:proofErr w:type="gramEnd"/>
            <w:r w:rsidRPr="0039527E">
              <w:rPr>
                <w:rFonts w:ascii="Times New Roman" w:hAnsi="Times New Roman"/>
                <w:bCs/>
                <w:sz w:val="22"/>
                <w:szCs w:val="22"/>
              </w:rPr>
              <w:t>, applicazione di procedure per la realizzazione e collaudo di un circuito, misura di grandezze elettriche, utilizzo del linguaggio tecnico appropriato.</w:t>
            </w:r>
          </w:p>
          <w:p w14:paraId="4BECA482" w14:textId="77777777" w:rsidR="00C37A65" w:rsidRPr="0039527E" w:rsidRDefault="00C37A65" w:rsidP="0039527E">
            <w:pPr>
              <w:jc w:val="both"/>
              <w:rPr>
                <w:rFonts w:ascii="Times New Roman" w:hAnsi="Times New Roman"/>
                <w:bCs/>
                <w:sz w:val="22"/>
                <w:szCs w:val="22"/>
              </w:rPr>
            </w:pPr>
          </w:p>
          <w:p w14:paraId="506FF3A1" w14:textId="77777777" w:rsidR="00C37A65" w:rsidRPr="0039527E" w:rsidRDefault="00C37A65" w:rsidP="0039527E">
            <w:pPr>
              <w:jc w:val="both"/>
              <w:rPr>
                <w:rFonts w:ascii="Times New Roman" w:hAnsi="Times New Roman"/>
                <w:b/>
                <w:bCs/>
                <w:sz w:val="22"/>
                <w:szCs w:val="22"/>
              </w:rPr>
            </w:pPr>
            <w:r w:rsidRPr="0039527E">
              <w:rPr>
                <w:rFonts w:ascii="Times New Roman" w:hAnsi="Times New Roman"/>
                <w:b/>
                <w:bCs/>
                <w:sz w:val="22"/>
                <w:szCs w:val="22"/>
              </w:rPr>
              <w:t>Competenze:</w:t>
            </w:r>
          </w:p>
          <w:p w14:paraId="71E2509C" w14:textId="77777777" w:rsidR="00C37A65" w:rsidRPr="0039527E" w:rsidRDefault="00C37A65" w:rsidP="0039527E">
            <w:pPr>
              <w:jc w:val="both"/>
              <w:rPr>
                <w:rFonts w:ascii="Times New Roman" w:hAnsi="Times New Roman"/>
                <w:bCs/>
                <w:sz w:val="22"/>
                <w:szCs w:val="22"/>
              </w:rPr>
            </w:pPr>
            <w:proofErr w:type="gramStart"/>
            <w:r w:rsidRPr="0039527E">
              <w:rPr>
                <w:rFonts w:ascii="Times New Roman" w:hAnsi="Times New Roman"/>
                <w:bCs/>
                <w:sz w:val="22"/>
                <w:szCs w:val="22"/>
              </w:rPr>
              <w:t>comprensione</w:t>
            </w:r>
            <w:proofErr w:type="gramEnd"/>
            <w:r w:rsidRPr="0039527E">
              <w:rPr>
                <w:rFonts w:ascii="Times New Roman" w:hAnsi="Times New Roman"/>
                <w:bCs/>
                <w:sz w:val="22"/>
                <w:szCs w:val="22"/>
              </w:rPr>
              <w:t xml:space="preserve"> del testo, analisi e sintesi dei dati, elaborazione dei concetti, collegamenti con altri argomenti.</w:t>
            </w:r>
          </w:p>
        </w:tc>
        <w:tc>
          <w:tcPr>
            <w:tcW w:w="1417" w:type="dxa"/>
            <w:vAlign w:val="center"/>
          </w:tcPr>
          <w:p w14:paraId="123B6ACF"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[10]</w:t>
            </w:r>
          </w:p>
          <w:p w14:paraId="0C7D3DAD"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Eccellente</w:t>
            </w:r>
          </w:p>
        </w:tc>
        <w:tc>
          <w:tcPr>
            <w:tcW w:w="6662" w:type="dxa"/>
            <w:vAlign w:val="center"/>
          </w:tcPr>
          <w:p w14:paraId="3BB3CB59" w14:textId="77777777" w:rsidR="00C37A65" w:rsidRPr="0039527E" w:rsidRDefault="00C37A65" w:rsidP="0039527E">
            <w:pPr>
              <w:pStyle w:val="Default"/>
              <w:jc w:val="both"/>
              <w:rPr>
                <w:rFonts w:ascii="Times New Roman" w:eastAsia="Calibri" w:hAnsi="Times New Roman" w:cs="Times New Roman"/>
                <w:b/>
                <w:bCs/>
                <w:sz w:val="22"/>
                <w:szCs w:val="22"/>
              </w:rPr>
            </w:pPr>
            <w:r w:rsidRPr="0039527E">
              <w:rPr>
                <w:rFonts w:ascii="Times New Roman" w:hAnsi="Times New Roman" w:cs="Times New Roman"/>
                <w:sz w:val="22"/>
                <w:szCs w:val="22"/>
              </w:rPr>
              <w:t>Comprensione piena delle consegne; analisi precisa e interpretazione appropriata; procedimenti corretti e motivati; realizzazione completa e corretta di circuito e misure; apprezzabile l’uso del linguaggio tecnico.</w:t>
            </w:r>
          </w:p>
        </w:tc>
      </w:tr>
      <w:tr w:rsidR="00C37A65" w:rsidRPr="0039527E" w14:paraId="4B446586" w14:textId="77777777" w:rsidTr="00836D29">
        <w:tc>
          <w:tcPr>
            <w:tcW w:w="1702" w:type="dxa"/>
            <w:vMerge/>
          </w:tcPr>
          <w:p w14:paraId="66FA1116"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226E77B3"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[9]</w:t>
            </w:r>
          </w:p>
          <w:p w14:paraId="02F2C76D"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Ottimo</w:t>
            </w:r>
          </w:p>
        </w:tc>
        <w:tc>
          <w:tcPr>
            <w:tcW w:w="6662" w:type="dxa"/>
            <w:vAlign w:val="center"/>
          </w:tcPr>
          <w:p w14:paraId="36D95952" w14:textId="77777777" w:rsidR="00C37A65" w:rsidRPr="0039527E" w:rsidRDefault="00C37A65" w:rsidP="0039527E">
            <w:pPr>
              <w:pStyle w:val="Default"/>
              <w:jc w:val="both"/>
              <w:rPr>
                <w:rFonts w:ascii="Times New Roman" w:hAnsi="Times New Roman" w:cs="Times New Roman"/>
                <w:sz w:val="22"/>
                <w:szCs w:val="22"/>
              </w:rPr>
            </w:pPr>
            <w:r w:rsidRPr="0039527E">
              <w:rPr>
                <w:rFonts w:ascii="Times New Roman" w:hAnsi="Times New Roman" w:cs="Times New Roman"/>
                <w:sz w:val="22"/>
                <w:szCs w:val="22"/>
              </w:rPr>
              <w:t>Corretta comprensione delle richieste; lievi imprecisioni di calcolo o realizzazione del circuito o misura delle grandezze elettriche; uso pertinente del linguaggio tecnico.</w:t>
            </w:r>
          </w:p>
        </w:tc>
      </w:tr>
      <w:tr w:rsidR="00C37A65" w:rsidRPr="0039527E" w14:paraId="07C97F33" w14:textId="77777777" w:rsidTr="00836D29">
        <w:tc>
          <w:tcPr>
            <w:tcW w:w="1702" w:type="dxa"/>
            <w:vMerge/>
          </w:tcPr>
          <w:p w14:paraId="19F7A225"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4C141E76"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[8]</w:t>
            </w:r>
          </w:p>
          <w:p w14:paraId="3AE17779"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Buono</w:t>
            </w:r>
          </w:p>
        </w:tc>
        <w:tc>
          <w:tcPr>
            <w:tcW w:w="6662" w:type="dxa"/>
            <w:vAlign w:val="center"/>
          </w:tcPr>
          <w:p w14:paraId="76B1384B" w14:textId="3E6EB414" w:rsidR="00C37A65" w:rsidRPr="0039527E" w:rsidRDefault="00C37A65" w:rsidP="0039527E">
            <w:pPr>
              <w:pStyle w:val="Default"/>
              <w:jc w:val="both"/>
              <w:rPr>
                <w:rFonts w:ascii="Times New Roman" w:hAnsi="Times New Roman" w:cs="Times New Roman"/>
                <w:sz w:val="22"/>
                <w:szCs w:val="22"/>
              </w:rPr>
            </w:pPr>
            <w:r w:rsidRPr="0039527E">
              <w:rPr>
                <w:rFonts w:ascii="Times New Roman" w:hAnsi="Times New Roman" w:cs="Times New Roman"/>
                <w:sz w:val="22"/>
                <w:szCs w:val="22"/>
              </w:rPr>
              <w:t xml:space="preserve">Corretta comprensione delle richieste e risoluzione completa, pur in presenza di lievi errori; </w:t>
            </w:r>
            <w:r w:rsidRPr="0039527E">
              <w:rPr>
                <w:rFonts w:ascii="Times New Roman" w:eastAsia="Calibri" w:hAnsi="Times New Roman" w:cs="Times New Roman"/>
                <w:bCs/>
                <w:sz w:val="22"/>
                <w:szCs w:val="22"/>
              </w:rPr>
              <w:t>circuito realizzato in forma completa, pur con inesattezze;</w:t>
            </w:r>
            <w:r w:rsidRPr="0039527E">
              <w:rPr>
                <w:rFonts w:ascii="Times New Roman" w:hAnsi="Times New Roman" w:cs="Times New Roman"/>
                <w:sz w:val="22"/>
                <w:szCs w:val="22"/>
              </w:rPr>
              <w:t xml:space="preserve"> uso sostanzialmente pertinente del linguaggio specifico.</w:t>
            </w:r>
          </w:p>
        </w:tc>
      </w:tr>
      <w:tr w:rsidR="00C37A65" w:rsidRPr="0039527E" w14:paraId="7283D3FE" w14:textId="77777777" w:rsidTr="00836D29">
        <w:tc>
          <w:tcPr>
            <w:tcW w:w="1702" w:type="dxa"/>
            <w:vMerge/>
          </w:tcPr>
          <w:p w14:paraId="58217502"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1692B162"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[7]</w:t>
            </w:r>
          </w:p>
          <w:p w14:paraId="14ABC669"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Discreto</w:t>
            </w:r>
          </w:p>
        </w:tc>
        <w:tc>
          <w:tcPr>
            <w:tcW w:w="6662" w:type="dxa"/>
            <w:vAlign w:val="center"/>
          </w:tcPr>
          <w:p w14:paraId="1CE75A67" w14:textId="77777777" w:rsidR="00C37A65" w:rsidRPr="0039527E" w:rsidRDefault="00C37A65" w:rsidP="0039527E">
            <w:pPr>
              <w:jc w:val="both"/>
              <w:rPr>
                <w:rFonts w:ascii="Times New Roman" w:hAnsi="Times New Roman"/>
                <w:bCs/>
                <w:sz w:val="22"/>
                <w:szCs w:val="22"/>
              </w:rPr>
            </w:pPr>
            <w:r w:rsidRPr="0039527E">
              <w:rPr>
                <w:rFonts w:ascii="Times New Roman" w:hAnsi="Times New Roman"/>
                <w:bCs/>
                <w:sz w:val="22"/>
                <w:szCs w:val="22"/>
              </w:rPr>
              <w:t>Comprensione delle consegne globalmente corretta, risoluzione non completa, ma corretta nelle parti fondamentali; circuito realizzato negli elementi fondamentali e parzialmente in quelli accessorie; linguaggio tecnico generalmente corretto.</w:t>
            </w:r>
          </w:p>
        </w:tc>
      </w:tr>
      <w:tr w:rsidR="00C37A65" w:rsidRPr="0039527E" w14:paraId="2C33B68A" w14:textId="77777777" w:rsidTr="00836D29">
        <w:tc>
          <w:tcPr>
            <w:tcW w:w="1702" w:type="dxa"/>
            <w:vMerge/>
          </w:tcPr>
          <w:p w14:paraId="4668A86A"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3811CF23"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[6]</w:t>
            </w:r>
          </w:p>
          <w:p w14:paraId="1E444962"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Sufficiente</w:t>
            </w:r>
          </w:p>
        </w:tc>
        <w:tc>
          <w:tcPr>
            <w:tcW w:w="6662" w:type="dxa"/>
            <w:vAlign w:val="center"/>
          </w:tcPr>
          <w:p w14:paraId="3CBFFC02" w14:textId="77777777" w:rsidR="00C37A65" w:rsidRPr="0039527E" w:rsidRDefault="00C37A65" w:rsidP="0039527E">
            <w:pPr>
              <w:pStyle w:val="Default"/>
              <w:jc w:val="both"/>
              <w:rPr>
                <w:rFonts w:ascii="Times New Roman" w:hAnsi="Times New Roman" w:cs="Times New Roman"/>
                <w:sz w:val="22"/>
                <w:szCs w:val="22"/>
              </w:rPr>
            </w:pPr>
            <w:r w:rsidRPr="0039527E">
              <w:rPr>
                <w:rFonts w:ascii="Times New Roman" w:hAnsi="Times New Roman" w:cs="Times New Roman"/>
                <w:sz w:val="22"/>
                <w:szCs w:val="22"/>
              </w:rPr>
              <w:t>Comprensione del testo proposto nelle linee fondamentali anche se con alcuni fraintendimenti e lacune; risoluzione parziale; realizzazione del circuito e delle misure in forma essenziale, accettabile l’uso del linguaggio specifico.</w:t>
            </w:r>
          </w:p>
        </w:tc>
      </w:tr>
      <w:tr w:rsidR="00C37A65" w:rsidRPr="0039527E" w14:paraId="6D149B48" w14:textId="77777777" w:rsidTr="00836D29">
        <w:tc>
          <w:tcPr>
            <w:tcW w:w="1702" w:type="dxa"/>
            <w:vMerge/>
          </w:tcPr>
          <w:p w14:paraId="56EE8F7E"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1903B9EE"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[5]</w:t>
            </w:r>
          </w:p>
          <w:p w14:paraId="3F009B2E"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Insufficiente</w:t>
            </w:r>
          </w:p>
        </w:tc>
        <w:tc>
          <w:tcPr>
            <w:tcW w:w="6662" w:type="dxa"/>
            <w:vAlign w:val="center"/>
          </w:tcPr>
          <w:p w14:paraId="154E04A3" w14:textId="77777777" w:rsidR="00C37A65" w:rsidRPr="0039527E" w:rsidRDefault="00C37A65" w:rsidP="0039527E">
            <w:pPr>
              <w:pStyle w:val="Default"/>
              <w:jc w:val="both"/>
              <w:rPr>
                <w:rFonts w:ascii="Times New Roman" w:eastAsia="Calibri" w:hAnsi="Times New Roman" w:cs="Times New Roman"/>
                <w:b/>
                <w:bCs/>
                <w:sz w:val="22"/>
                <w:szCs w:val="22"/>
              </w:rPr>
            </w:pPr>
            <w:r w:rsidRPr="0039527E">
              <w:rPr>
                <w:rFonts w:ascii="Times New Roman" w:hAnsi="Times New Roman" w:cs="Times New Roman"/>
                <w:sz w:val="22"/>
                <w:szCs w:val="22"/>
              </w:rPr>
              <w:t>Comprensione incerta del testo; trattazione frammentaria, spesso confusa e poco coerente; parziale capacità di realizzare il circuito e le misure richieste, uso del linguaggio specifico piuttosto debole.</w:t>
            </w:r>
          </w:p>
        </w:tc>
      </w:tr>
      <w:tr w:rsidR="00C37A65" w:rsidRPr="0039527E" w14:paraId="61AEF8C8" w14:textId="77777777" w:rsidTr="00836D29">
        <w:tc>
          <w:tcPr>
            <w:tcW w:w="1702" w:type="dxa"/>
            <w:vMerge/>
          </w:tcPr>
          <w:p w14:paraId="4A961097"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7A075F5F"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[4]</w:t>
            </w:r>
          </w:p>
          <w:p w14:paraId="07E2BCA5"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Gravemente insufficiente</w:t>
            </w:r>
          </w:p>
        </w:tc>
        <w:tc>
          <w:tcPr>
            <w:tcW w:w="6662" w:type="dxa"/>
            <w:vAlign w:val="center"/>
          </w:tcPr>
          <w:p w14:paraId="206BC69B" w14:textId="77777777" w:rsidR="00C37A65" w:rsidRPr="0039527E" w:rsidRDefault="00C37A65" w:rsidP="0039527E">
            <w:pPr>
              <w:pStyle w:val="Default"/>
              <w:jc w:val="both"/>
              <w:rPr>
                <w:rFonts w:ascii="Times New Roman" w:hAnsi="Times New Roman" w:cs="Times New Roman"/>
                <w:sz w:val="22"/>
                <w:szCs w:val="22"/>
              </w:rPr>
            </w:pPr>
            <w:r w:rsidRPr="0039527E">
              <w:rPr>
                <w:rFonts w:ascii="Times New Roman" w:hAnsi="Times New Roman" w:cs="Times New Roman"/>
                <w:sz w:val="22"/>
                <w:szCs w:val="22"/>
              </w:rPr>
              <w:t>Rilevanti carenze nella comprensione dei quesiti; ampie lacune nella realizzazione del circuito; difficoltà di individuazione delle procedure risolutive; risoluzione incompleta ed esposizione molto disordinata.</w:t>
            </w:r>
          </w:p>
        </w:tc>
      </w:tr>
      <w:tr w:rsidR="00C37A65" w:rsidRPr="0039527E" w14:paraId="13DA2EE2" w14:textId="77777777" w:rsidTr="00836D29">
        <w:tc>
          <w:tcPr>
            <w:tcW w:w="1702" w:type="dxa"/>
            <w:vMerge/>
          </w:tcPr>
          <w:p w14:paraId="108AEDA5"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3CCB9661"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[3]</w:t>
            </w:r>
          </w:p>
          <w:p w14:paraId="6954CCFF"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Gravemente insufficiente</w:t>
            </w:r>
          </w:p>
        </w:tc>
        <w:tc>
          <w:tcPr>
            <w:tcW w:w="6662" w:type="dxa"/>
            <w:vAlign w:val="center"/>
          </w:tcPr>
          <w:p w14:paraId="75493098" w14:textId="77777777" w:rsidR="00C37A65" w:rsidRPr="0039527E" w:rsidRDefault="00C37A65" w:rsidP="0039527E">
            <w:pPr>
              <w:jc w:val="both"/>
              <w:rPr>
                <w:rFonts w:ascii="Times New Roman" w:hAnsi="Times New Roman"/>
                <w:bCs/>
                <w:sz w:val="22"/>
                <w:szCs w:val="22"/>
              </w:rPr>
            </w:pPr>
            <w:r w:rsidRPr="0039527E">
              <w:rPr>
                <w:rFonts w:ascii="Times New Roman" w:hAnsi="Times New Roman"/>
                <w:bCs/>
                <w:sz w:val="22"/>
                <w:szCs w:val="22"/>
              </w:rPr>
              <w:t>Forti difficoltà nella comprensione dei quesiti anche più semplici; incapacità di applicare le procedure risolutive e realizzare il circuito assegnato o di effettuare le misure prescritte, esposizione e lessico specifico quasi inesistenti.</w:t>
            </w:r>
          </w:p>
        </w:tc>
      </w:tr>
      <w:tr w:rsidR="00C37A65" w:rsidRPr="0039527E" w14:paraId="5F93A006" w14:textId="77777777" w:rsidTr="00836D29">
        <w:tc>
          <w:tcPr>
            <w:tcW w:w="1702" w:type="dxa"/>
            <w:vMerge/>
          </w:tcPr>
          <w:p w14:paraId="34454ABA" w14:textId="77777777" w:rsidR="00C37A65" w:rsidRPr="0039527E" w:rsidRDefault="00C37A65" w:rsidP="0039527E">
            <w:pPr>
              <w:jc w:val="both"/>
              <w:rPr>
                <w:rFonts w:ascii="Times New Roman" w:hAnsi="Times New Roman"/>
                <w:b/>
                <w:bCs/>
                <w:sz w:val="22"/>
                <w:szCs w:val="22"/>
              </w:rPr>
            </w:pPr>
          </w:p>
        </w:tc>
        <w:tc>
          <w:tcPr>
            <w:tcW w:w="1417" w:type="dxa"/>
            <w:vAlign w:val="center"/>
          </w:tcPr>
          <w:p w14:paraId="61508501"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[1-2]</w:t>
            </w:r>
          </w:p>
          <w:p w14:paraId="690B637C" w14:textId="77777777" w:rsidR="00C37A65" w:rsidRPr="0039527E" w:rsidRDefault="00C37A65" w:rsidP="0039527E">
            <w:pPr>
              <w:spacing w:before="60"/>
              <w:jc w:val="both"/>
              <w:rPr>
                <w:rFonts w:ascii="Times New Roman" w:hAnsi="Times New Roman"/>
                <w:b/>
                <w:bCs/>
                <w:sz w:val="22"/>
                <w:szCs w:val="22"/>
              </w:rPr>
            </w:pPr>
            <w:r w:rsidRPr="0039527E">
              <w:rPr>
                <w:rFonts w:ascii="Times New Roman" w:hAnsi="Times New Roman"/>
                <w:b/>
                <w:bCs/>
                <w:sz w:val="22"/>
                <w:szCs w:val="22"/>
              </w:rPr>
              <w:t>Gravemente insufficiente</w:t>
            </w:r>
          </w:p>
        </w:tc>
        <w:tc>
          <w:tcPr>
            <w:tcW w:w="6662" w:type="dxa"/>
            <w:vAlign w:val="center"/>
          </w:tcPr>
          <w:p w14:paraId="74F46A01" w14:textId="77777777" w:rsidR="00C37A65" w:rsidRPr="0039527E" w:rsidRDefault="00C37A65" w:rsidP="0039527E">
            <w:pPr>
              <w:pStyle w:val="Default"/>
              <w:jc w:val="both"/>
              <w:rPr>
                <w:rFonts w:ascii="Times New Roman" w:hAnsi="Times New Roman" w:cs="Times New Roman"/>
                <w:sz w:val="22"/>
                <w:szCs w:val="22"/>
              </w:rPr>
            </w:pPr>
            <w:r w:rsidRPr="0039527E">
              <w:rPr>
                <w:rFonts w:ascii="Times New Roman" w:hAnsi="Times New Roman" w:cs="Times New Roman"/>
                <w:sz w:val="22"/>
                <w:szCs w:val="22"/>
              </w:rPr>
              <w:t>Assenza totale, o quasi, degli indicatori di valutazione.</w:t>
            </w:r>
          </w:p>
        </w:tc>
      </w:tr>
    </w:tbl>
    <w:p w14:paraId="624615D5" w14:textId="77777777" w:rsidR="009E5816" w:rsidRPr="0039527E" w:rsidRDefault="009E5816" w:rsidP="0039527E">
      <w:pPr>
        <w:spacing w:before="120" w:after="0"/>
        <w:jc w:val="both"/>
        <w:rPr>
          <w:rFonts w:ascii="Times New Roman" w:hAnsi="Times New Roman"/>
          <w:b/>
          <w:smallCaps/>
        </w:rPr>
      </w:pPr>
    </w:p>
    <w:p w14:paraId="3670C6B7" w14:textId="77777777" w:rsidR="009E5816" w:rsidRPr="0039527E" w:rsidRDefault="009E5816" w:rsidP="0039527E">
      <w:pPr>
        <w:spacing w:before="120" w:after="0"/>
        <w:jc w:val="both"/>
        <w:rPr>
          <w:rFonts w:ascii="Times New Roman" w:hAnsi="Times New Roman"/>
          <w:b/>
          <w:smallCaps/>
        </w:rPr>
      </w:pPr>
    </w:p>
    <w:p w14:paraId="5F494F21" w14:textId="77777777" w:rsidR="009E5816" w:rsidRPr="0039527E" w:rsidRDefault="009E5816" w:rsidP="0039527E">
      <w:pPr>
        <w:spacing w:after="12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 xml:space="preserve">Griglia di valutazione della Seconda Prova Scritta per l’Esame di Stato </w:t>
      </w:r>
      <w:proofErr w:type="spellStart"/>
      <w:r w:rsidRPr="0039527E">
        <w:rPr>
          <w:rFonts w:ascii="Times New Roman" w:eastAsia="Times New Roman" w:hAnsi="Times New Roman"/>
          <w:b/>
          <w:bCs/>
          <w:color w:val="000000"/>
          <w:lang w:eastAsia="it-IT"/>
        </w:rPr>
        <w:t>a.s.</w:t>
      </w:r>
      <w:proofErr w:type="spellEnd"/>
      <w:r w:rsidRPr="0039527E">
        <w:rPr>
          <w:rFonts w:ascii="Times New Roman" w:eastAsia="Times New Roman" w:hAnsi="Times New Roman"/>
          <w:b/>
          <w:bCs/>
          <w:color w:val="000000"/>
          <w:lang w:eastAsia="it-IT"/>
        </w:rPr>
        <w:t xml:space="preserve"> 2021/2022 – Disciplina: “Elettrotecnica ed Elettronica”</w:t>
      </w:r>
    </w:p>
    <w:tbl>
      <w:tblPr>
        <w:tblW w:w="0" w:type="auto"/>
        <w:tblCellMar>
          <w:top w:w="15" w:type="dxa"/>
          <w:left w:w="15" w:type="dxa"/>
          <w:bottom w:w="15" w:type="dxa"/>
          <w:right w:w="15" w:type="dxa"/>
        </w:tblCellMar>
        <w:tblLook w:val="04A0" w:firstRow="1" w:lastRow="0" w:firstColumn="1" w:lastColumn="0" w:noHBand="0" w:noVBand="1"/>
      </w:tblPr>
      <w:tblGrid>
        <w:gridCol w:w="3613"/>
        <w:gridCol w:w="815"/>
        <w:gridCol w:w="3482"/>
        <w:gridCol w:w="1297"/>
        <w:gridCol w:w="1229"/>
      </w:tblGrid>
      <w:tr w:rsidR="009E5816" w:rsidRPr="0039527E" w14:paraId="4923BC8B" w14:textId="77777777" w:rsidTr="009E5816">
        <w:tc>
          <w:tcPr>
            <w:tcW w:w="0" w:type="auto"/>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1A6D9695" w14:textId="77777777" w:rsidR="009E5816" w:rsidRPr="0039527E" w:rsidRDefault="009E5816" w:rsidP="0039527E">
            <w:pPr>
              <w:spacing w:before="60" w:after="6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Indicatori</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793693B0" w14:textId="77777777" w:rsidR="009E5816" w:rsidRPr="0039527E" w:rsidRDefault="009E5816" w:rsidP="0039527E">
            <w:pPr>
              <w:spacing w:before="60" w:after="6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Livelli</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3DCCC4AB" w14:textId="77777777" w:rsidR="009E5816" w:rsidRPr="0039527E" w:rsidRDefault="009E5816" w:rsidP="0039527E">
            <w:pPr>
              <w:spacing w:before="60" w:after="6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Descrittori</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73A1A62A" w14:textId="77777777" w:rsidR="009E5816" w:rsidRPr="0039527E" w:rsidRDefault="009E5816" w:rsidP="0039527E">
            <w:pPr>
              <w:spacing w:before="60" w:after="6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Punti del descrittore</w:t>
            </w:r>
          </w:p>
        </w:tc>
        <w:tc>
          <w:tcPr>
            <w:tcW w:w="0" w:type="auto"/>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hideMark/>
          </w:tcPr>
          <w:p w14:paraId="1B70957E" w14:textId="77777777" w:rsidR="009E5816" w:rsidRPr="0039527E" w:rsidRDefault="009E5816" w:rsidP="0039527E">
            <w:pPr>
              <w:spacing w:before="60" w:after="6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Punteggio assegnato</w:t>
            </w:r>
          </w:p>
        </w:tc>
      </w:tr>
      <w:tr w:rsidR="009E5816" w:rsidRPr="0039527E" w14:paraId="69BF31AC" w14:textId="77777777" w:rsidTr="009E5816">
        <w:tc>
          <w:tcPr>
            <w:tcW w:w="0" w:type="auto"/>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7B04FC0E"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Padronanza delle conoscenze disciplinari relative ai nuclei fondanti della disciplina.</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46A3F1"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C1BF4"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Non conosce e/o non applica le leggi e/o dei teoremi necessari alla soluzione dei temi proposti; la trattazione appare errata, fortemente incompleta o non svolta. Commette ripetuti e gravi errori od omissioni nei riferimenti a grandezze fisiche e unità di misura.</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9963D0"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0.50 – 1</w:t>
            </w:r>
          </w:p>
        </w:tc>
        <w:tc>
          <w:tcPr>
            <w:tcW w:w="0" w:type="auto"/>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1C970C4A"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13F84872"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66E17590"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680C98"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82A04"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Conosce in modo frammentario e superficiale i fenomeni trattati, le leggi che li caratterizzano; commette errori o imprecisioni nei riferimenti alle grandezze fisiche e unità di misura.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30AC99"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465A5EEB"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179EF00C"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3700068C"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07E721"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A8E4B"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Conosce in modo appropriato i nuclei fondanti della disciplina, almeno negli aspetti essenziali. Conosce le grandezze fisiche trattate e le utilizza generalmente in modo corretto, insieme alle relative unità di misura.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719AA7"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6B46D67A"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675A9FE6"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476BBB39"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FA62C3"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B7947"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Conosce i nuclei fondanti così come le leggi e i teoremi che governano la disciplina, trattandoli in modo completo, mostrando sicurezza nei riferimenti alle grandezze fisiche e alle loro unità di misura.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8799A"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283DD67F"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3F750781"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1AB52BA0"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33575046"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V</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37AF5B48"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Mostra padronanza dei nuclei fondanti della disciplina, esaminati approfonditamente, anche nel rispetto dei dettagli inerenti il tema trattato. Approccia con sicurezza e precisione l’uso delle grandezze fisiche e delle relative unità di misura.</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5D4DA86E"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5</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hideMark/>
          </w:tcPr>
          <w:p w14:paraId="0743648C"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5B6BED4D" w14:textId="77777777" w:rsidTr="009E5816">
        <w:tc>
          <w:tcPr>
            <w:tcW w:w="0" w:type="auto"/>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07ADC5FF"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Padronanza delle competenze tecnico-professionali specifiche di indirizzo rispetto agli obiettivi della prova, con particolare riferimento all’analisi e comprensione dei casi e/o delle situazioni problematiche proposte e alle metodologie utilizzate nella loro risoluzione.</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916ADB"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D1545"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Non comprende il contesto proposto e le relative richieste; non sviluppa la soluzione del tema, che si presenta errata, non comprensibile e/o fortemente incompleta.</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E5DD5E"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0.50 – 1</w:t>
            </w:r>
          </w:p>
        </w:tc>
        <w:tc>
          <w:tcPr>
            <w:tcW w:w="0" w:type="auto"/>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7A6A4F2A"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0AA96437"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567B844E"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F7C4D"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07941"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Analizza solo parzialmente gli obiettivi da conseguire, non comprende pienamente il contesto, sviluppa una soluzione non sempre adeguata alle richieste del tema, con una metodologia inefficace o impropria.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587FF0"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 – 4 </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0331056A"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436EC690"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1F764802"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B53DC6"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FA358"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Analizza correttamente gli obiettivi essenziali della prova, comprende i quesiti proposti, imposta la soluzione adeguatamente, anche con riferimenti ai dettagli dei problemi.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A30F6"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5 – 6</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5A352239"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3CDDB472"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0BC464B2"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57C71A"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DDA08"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Analizza completamente gli obiettivi, comprende appieno il contesto e i quesiti proposti, sviluppandone la soluzione con frequenti riferimenti ai dettagli del problema. Il metodo adottato appare adeguato e generalmente corretto.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2377A"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7</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70B7239A"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77B95027"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206049AA"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28F6C6D7"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V</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E36F5E8"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Analizza criticamente e completamente il contesto, comprende pienamente gli obiettivi, imposta adeguatamente, con chiarezza, ma dettagliatamente ed esaustivamente, la soluzione dei problemi proposti. L’approccio adottato è corretto e ben ponderato.</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3D8489EB"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hideMark/>
          </w:tcPr>
          <w:p w14:paraId="20ABBE89"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2F5AA72E" w14:textId="77777777" w:rsidTr="009E5816">
        <w:tc>
          <w:tcPr>
            <w:tcW w:w="0" w:type="auto"/>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1B44E5D3"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Completezza nello svolgimento della traccia, coerenza/correttezza dei risultati e degli elaborati tecnici e/o tecnico grafici prodotti.</w:t>
            </w:r>
          </w:p>
          <w:p w14:paraId="3D319AA8"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06F20E"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0C074"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Svolge la traccia in minima parte, per nulla o con errori gravissimi e senza addurre spiegazioni per il procedimento seguito, il quale risulta incompleto e inesatto, a tratti non comprensibile.</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63F2E9"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0.50 – 1 </w:t>
            </w:r>
          </w:p>
        </w:tc>
        <w:tc>
          <w:tcPr>
            <w:tcW w:w="0" w:type="auto"/>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2F6ACD81"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26E267BF"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43CC56F8"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3137F8"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CF0B3"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Svolge la traccia in modo incompleto, omettendo di rappresentare i risultati in modo efficace, alcuni dei quali non sono corretti; solo occasionalmente è fornita una spiegazione del procedimento seguito.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EAC111"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7CFD924C"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5D747ADC"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56B2C0DC"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9D93C9"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B5406"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Svolge la traccia nelle sue linee essenziali, giungendo a risultati prevalentemente corretti; fornisce una spiegazione sintetica del procedimento seguito.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132108"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3DE6E1E2"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33D28FFC"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589A2901"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2D23F876"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IV</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57FF8C53"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Svolge la traccia in modo completo e adeguato, giungendo a risultati corretti. Fornisce una spiegazione critica e approfondita del procedimento seguito.</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01B7349B"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hideMark/>
          </w:tcPr>
          <w:p w14:paraId="6C69D9B9"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2B6182EE" w14:textId="77777777" w:rsidTr="009E5816">
        <w:tc>
          <w:tcPr>
            <w:tcW w:w="0" w:type="auto"/>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2FEA982E"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Capacità di argomentare, di collegare e di sintetizzare le informazioni in modo chiaro ed esauriente, utilizzando con pertinenza i diversi linguaggi specifici.</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DCEA30"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1063C"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Non analizza o analizza solo occasionalmente i risultati conseguiti, non sempre sintetizza le informazioni con chiarezza e pertinenza, utilizza un linguaggio non adeguato o caratterizzato da numerose imprecisioni.</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8FAA0"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0.50 – 1</w:t>
            </w:r>
          </w:p>
        </w:tc>
        <w:tc>
          <w:tcPr>
            <w:tcW w:w="0" w:type="auto"/>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562382E6"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0F8E1FF0"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56E8B8FB"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0D4AD4"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C7218"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Analizza adeguatamente i risultati ottenuti, sintetizza le informazioni essenziali, usa un linguaggio specifico corretto almeno per gli aspetti importanti del tema trattato.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B1DCB5"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0A6CEB5E"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076FEDF5" w14:textId="77777777" w:rsidTr="009E581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5A6BE2CC" w14:textId="77777777" w:rsidR="009E5816" w:rsidRPr="0039527E" w:rsidRDefault="009E5816" w:rsidP="0039527E">
            <w:pPr>
              <w:spacing w:after="0" w:line="240" w:lineRule="auto"/>
              <w:jc w:val="both"/>
              <w:rPr>
                <w:rFonts w:ascii="Times New Roman" w:eastAsia="Times New Roman" w:hAnsi="Times New Roman"/>
                <w:lang w:eastAsia="it-IT"/>
              </w:rPr>
            </w:pP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77E8972E"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III</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30FCAF35"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Analizza i risultati ottenuti in modo critico approfondito, sintetizza le informazioni con precisione anche nei dettagli, usa un linguaggio specifico corretto e conforme alla normativa vigente.</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68DA4284"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hideMark/>
          </w:tcPr>
          <w:p w14:paraId="1836BFFC" w14:textId="77777777" w:rsidR="009E5816" w:rsidRPr="0039527E" w:rsidRDefault="009E5816" w:rsidP="0039527E">
            <w:pPr>
              <w:spacing w:after="0" w:line="240" w:lineRule="auto"/>
              <w:jc w:val="both"/>
              <w:rPr>
                <w:rFonts w:ascii="Times New Roman" w:eastAsia="Times New Roman" w:hAnsi="Times New Roman"/>
                <w:lang w:eastAsia="it-IT"/>
              </w:rPr>
            </w:pPr>
          </w:p>
        </w:tc>
      </w:tr>
      <w:tr w:rsidR="009E5816" w:rsidRPr="0039527E" w14:paraId="45EE83BA" w14:textId="77777777" w:rsidTr="009E5816">
        <w:tc>
          <w:tcPr>
            <w:tcW w:w="0" w:type="auto"/>
            <w:gridSpan w:val="4"/>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6C088773" w14:textId="77777777" w:rsidR="009E5816" w:rsidRPr="0039527E" w:rsidRDefault="009E5816" w:rsidP="0039527E">
            <w:pPr>
              <w:spacing w:before="60" w:after="6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Punteggio totale della prova (in ventesimi)</w:t>
            </w:r>
          </w:p>
        </w:tc>
        <w:tc>
          <w:tcPr>
            <w:tcW w:w="0" w:type="auto"/>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hideMark/>
          </w:tcPr>
          <w:p w14:paraId="1E413081" w14:textId="77777777" w:rsidR="009E5816" w:rsidRPr="0039527E" w:rsidRDefault="009E5816" w:rsidP="0039527E">
            <w:pPr>
              <w:spacing w:before="60" w:after="6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___ /20</w:t>
            </w:r>
          </w:p>
        </w:tc>
      </w:tr>
    </w:tbl>
    <w:p w14:paraId="6A405F9E" w14:textId="77777777" w:rsidR="009E5816" w:rsidRPr="0039527E" w:rsidRDefault="009E5816" w:rsidP="0039527E">
      <w:pPr>
        <w:spacing w:before="120"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Tabella di conversione da ventesimi a decimi (cfr. Tabella 3 dell’Allegato C dell’O.M. n. 65 del 14 marzo 2022)</w:t>
      </w:r>
    </w:p>
    <w:tbl>
      <w:tblPr>
        <w:tblW w:w="0" w:type="auto"/>
        <w:tblCellMar>
          <w:top w:w="15" w:type="dxa"/>
          <w:left w:w="15" w:type="dxa"/>
          <w:bottom w:w="15" w:type="dxa"/>
          <w:right w:w="15" w:type="dxa"/>
        </w:tblCellMar>
        <w:tblLook w:val="04A0" w:firstRow="1" w:lastRow="0" w:firstColumn="1" w:lastColumn="0" w:noHBand="0" w:noVBand="1"/>
      </w:tblPr>
      <w:tblGrid>
        <w:gridCol w:w="1626"/>
        <w:gridCol w:w="491"/>
        <w:gridCol w:w="326"/>
        <w:gridCol w:w="491"/>
        <w:gridCol w:w="326"/>
        <w:gridCol w:w="491"/>
        <w:gridCol w:w="326"/>
        <w:gridCol w:w="491"/>
        <w:gridCol w:w="326"/>
        <w:gridCol w:w="491"/>
        <w:gridCol w:w="436"/>
        <w:gridCol w:w="491"/>
        <w:gridCol w:w="436"/>
        <w:gridCol w:w="491"/>
        <w:gridCol w:w="436"/>
        <w:gridCol w:w="491"/>
        <w:gridCol w:w="436"/>
        <w:gridCol w:w="491"/>
        <w:gridCol w:w="436"/>
        <w:gridCol w:w="491"/>
        <w:gridCol w:w="436"/>
      </w:tblGrid>
      <w:tr w:rsidR="007B1DD2" w:rsidRPr="0039527E" w14:paraId="2551B68B" w14:textId="77777777" w:rsidTr="009E581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A12390"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Punteggio in ventesimi: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DE2C1F"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F6ECF"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AFB54"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68905F"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775198"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822031"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19C7D4"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13C331"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40AF6"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95693D"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F33C54"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5E1D08"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8CB6C9"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4D3907"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918CB3"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CF699F"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13D441"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C26CC5"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D3B362"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958D12"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20</w:t>
            </w:r>
          </w:p>
        </w:tc>
      </w:tr>
      <w:tr w:rsidR="007B1DD2" w:rsidRPr="0039527E" w14:paraId="4603808F" w14:textId="77777777" w:rsidTr="009E581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D4C584"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Punteggio in decimi: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AA3CAE"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E6D659"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B9E6D4"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D92C55"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868022"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EE8E96"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E10275"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826E8"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697B69"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B0188D"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AAB5EA"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1187F4"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999374"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BA8D9F"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D80DB7"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92F02F"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51896"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5D0057"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E2FF3F"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66CE42" w14:textId="77777777" w:rsidR="009E5816" w:rsidRPr="0039527E" w:rsidRDefault="009E5816"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10</w:t>
            </w:r>
          </w:p>
        </w:tc>
      </w:tr>
    </w:tbl>
    <w:p w14:paraId="2E3F7ACE" w14:textId="77777777" w:rsidR="009E5816" w:rsidRPr="0039527E" w:rsidRDefault="009E5816" w:rsidP="0039527E">
      <w:pPr>
        <w:spacing w:before="120" w:after="0"/>
        <w:jc w:val="both"/>
        <w:rPr>
          <w:rFonts w:ascii="Times New Roman" w:hAnsi="Times New Roman"/>
          <w:b/>
          <w:smallCaps/>
        </w:rPr>
      </w:pPr>
    </w:p>
    <w:p w14:paraId="3D6EE32B" w14:textId="1F843705" w:rsidR="00C37A65" w:rsidRPr="0039527E" w:rsidRDefault="00C37A65" w:rsidP="0039527E">
      <w:pPr>
        <w:spacing w:before="120" w:after="0"/>
        <w:jc w:val="both"/>
        <w:rPr>
          <w:rFonts w:ascii="Times New Roman" w:hAnsi="Times New Roman"/>
          <w:b/>
          <w:smallCaps/>
        </w:rPr>
      </w:pPr>
      <w:r w:rsidRPr="0039527E">
        <w:rPr>
          <w:rFonts w:ascii="Times New Roman" w:hAnsi="Times New Roman"/>
          <w:b/>
          <w:smallCaps/>
        </w:rPr>
        <w:t>Valutazione del comportamento</w:t>
      </w:r>
    </w:p>
    <w:p w14:paraId="620DAC0E" w14:textId="77777777" w:rsidR="00C37A65" w:rsidRPr="0039527E" w:rsidRDefault="00C37A65" w:rsidP="0039527E">
      <w:pPr>
        <w:spacing w:after="0"/>
        <w:jc w:val="both"/>
        <w:rPr>
          <w:rFonts w:ascii="Times New Roman" w:hAnsi="Times New Roman"/>
        </w:rPr>
      </w:pPr>
      <w:r w:rsidRPr="0039527E">
        <w:rPr>
          <w:rFonts w:ascii="Times New Roman" w:hAnsi="Times New Roman"/>
        </w:rPr>
        <w:t>Il comportamento degli studenti sarà oggetto di valutazione collegiale da parte del Consiglio di Classe, in sede di scrutinio intermedio e finale, sulla base degli indicatori previsti nella relativa tabella approvata dal Collegio dei Docenti e costituisce elemento di valutazione del conseguimento delle competenze chiave e di cittadinanza.</w:t>
      </w:r>
    </w:p>
    <w:p w14:paraId="418E8135" w14:textId="77777777" w:rsidR="00C37A65" w:rsidRPr="0039527E" w:rsidRDefault="00C37A65" w:rsidP="0039527E">
      <w:pPr>
        <w:spacing w:before="120" w:after="0"/>
        <w:jc w:val="both"/>
        <w:rPr>
          <w:rFonts w:ascii="Times New Roman" w:hAnsi="Times New Roman"/>
          <w:b/>
          <w:smallCaps/>
        </w:rPr>
      </w:pPr>
      <w:r w:rsidRPr="0039527E">
        <w:rPr>
          <w:rFonts w:ascii="Times New Roman" w:hAnsi="Times New Roman"/>
          <w:b/>
          <w:smallCaps/>
        </w:rPr>
        <w:t>Valutazione dei percorsi per le competenze trasversali e per l’orientamento (ex alternanza scuola lavoro)</w:t>
      </w:r>
    </w:p>
    <w:p w14:paraId="12FFAC38" w14:textId="77777777" w:rsidR="00C37A65" w:rsidRPr="0039527E" w:rsidRDefault="00C37A65" w:rsidP="0039527E">
      <w:pPr>
        <w:jc w:val="both"/>
        <w:rPr>
          <w:rFonts w:ascii="Times New Roman" w:hAnsi="Times New Roman"/>
        </w:rPr>
      </w:pPr>
      <w:r w:rsidRPr="0039527E">
        <w:rPr>
          <w:rFonts w:ascii="Times New Roman" w:hAnsi="Times New Roman"/>
        </w:rPr>
        <w:t>In ottemperanza alle delibere del Collegio dei docenti la valutazione per le attività in oggetto comporta una ricaduta del 10% sulla media della disciplina da parte del voto del tirocinio aziendale dell’anno scolastico 2020/21, di cui tenere conto in sede di scrutinio finale.</w:t>
      </w:r>
    </w:p>
    <w:p w14:paraId="757E8B46" w14:textId="77777777" w:rsidR="00C37A65" w:rsidRPr="0039527E" w:rsidRDefault="00C37A65" w:rsidP="0039527E">
      <w:pPr>
        <w:pStyle w:val="Paragrafoelenco"/>
        <w:numPr>
          <w:ilvl w:val="0"/>
          <w:numId w:val="69"/>
        </w:numPr>
        <w:spacing w:before="240" w:after="0"/>
        <w:jc w:val="both"/>
        <w:rPr>
          <w:rFonts w:ascii="Times New Roman" w:hAnsi="Times New Roman" w:cs="Times New Roman"/>
          <w:b/>
        </w:rPr>
      </w:pPr>
      <w:r w:rsidRPr="0039527E">
        <w:rPr>
          <w:rFonts w:ascii="Times New Roman" w:hAnsi="Times New Roman" w:cs="Times New Roman"/>
          <w:b/>
          <w:color w:val="000000"/>
        </w:rPr>
        <w:t>Relazione della classe e obiettivi conseguiti</w:t>
      </w:r>
    </w:p>
    <w:p w14:paraId="12B1FFB5" w14:textId="77777777" w:rsidR="00C37A65" w:rsidRPr="0039527E" w:rsidRDefault="00C37A65" w:rsidP="0039527E">
      <w:pPr>
        <w:spacing w:after="0"/>
        <w:jc w:val="both"/>
        <w:rPr>
          <w:rFonts w:ascii="Times New Roman" w:hAnsi="Times New Roman"/>
        </w:rPr>
      </w:pPr>
      <w:r w:rsidRPr="0039527E">
        <w:rPr>
          <w:rFonts w:ascii="Times New Roman" w:hAnsi="Times New Roman"/>
        </w:rPr>
        <w:t xml:space="preserve">La continuità didattica di cui ha goduto la classe ha permesso di affrontare i problemi con una metodologia che si è resa più solida di anno in anno, ma non tutti gli studenti si sono dedicati al processo di apprendimento con lo stesso impegno e alcuni di loro (seppure pochi) alla data di oggi non hanno ancora conseguito gli obiettivi minimi per il raggiungimento della sufficienza. </w:t>
      </w:r>
    </w:p>
    <w:p w14:paraId="51AB7F38" w14:textId="77777777" w:rsidR="00C37A65" w:rsidRPr="0039527E" w:rsidRDefault="00C37A65" w:rsidP="0039527E">
      <w:pPr>
        <w:spacing w:after="0"/>
        <w:jc w:val="both"/>
        <w:rPr>
          <w:rFonts w:ascii="Times New Roman" w:hAnsi="Times New Roman"/>
        </w:rPr>
      </w:pPr>
      <w:r w:rsidRPr="0039527E">
        <w:rPr>
          <w:rFonts w:ascii="Times New Roman" w:hAnsi="Times New Roman"/>
        </w:rPr>
        <w:t>Il rapporto di fiducia tra docente e classe creatosi nei primi mesi della classe terza è stato fondamentale per potere affrontare, durante i mesi della pandemia, la didattica a distanza in modo proficuo, con impegno anche se da casa da parte della quasi totalità della classe. L’atteggiamento generale degli studenti è stato costante nel cercare il dialogo il dialogo educativo nei docenti, ma discontinuo nelle modalità con cui lo si perseguiva, alternandosi momenti di difficoltà nell’acquisizione di un metodo di lavoro, a periodi più positivi in cui apprezzandosi i risultati dell’impegno si insisteva sulla strada corretta. Di grande aiuto per l’intera classe sono stati gli interventi, talvolta visibili, talvolta silenziosi, di numerosi leader positivi, in grado di coinvolgere quasi tutto l’intero gruppo.</w:t>
      </w:r>
    </w:p>
    <w:p w14:paraId="3B3C7796" w14:textId="77777777" w:rsidR="00C37A65" w:rsidRPr="0039527E" w:rsidRDefault="00C37A65" w:rsidP="0039527E">
      <w:pPr>
        <w:spacing w:after="0"/>
        <w:jc w:val="both"/>
        <w:rPr>
          <w:rFonts w:ascii="Times New Roman" w:hAnsi="Times New Roman"/>
        </w:rPr>
      </w:pPr>
      <w:r w:rsidRPr="0039527E">
        <w:rPr>
          <w:rFonts w:ascii="Times New Roman" w:hAnsi="Times New Roman"/>
        </w:rPr>
        <w:t>Per quanto concerne il raggiungimento degli obiettivi, in sintesi, alla data del 15 maggio:</w:t>
      </w:r>
    </w:p>
    <w:p w14:paraId="19C49315" w14:textId="77777777" w:rsidR="00C37A65" w:rsidRPr="0039527E" w:rsidRDefault="00C37A65" w:rsidP="0039527E">
      <w:pPr>
        <w:pStyle w:val="Paragrafoelenco"/>
        <w:numPr>
          <w:ilvl w:val="0"/>
          <w:numId w:val="71"/>
        </w:numPr>
        <w:spacing w:after="0"/>
        <w:jc w:val="both"/>
        <w:rPr>
          <w:rFonts w:ascii="Times New Roman" w:hAnsi="Times New Roman" w:cs="Times New Roman"/>
        </w:rPr>
      </w:pPr>
      <w:proofErr w:type="gramStart"/>
      <w:r w:rsidRPr="0039527E">
        <w:rPr>
          <w:rFonts w:ascii="Times New Roman" w:hAnsi="Times New Roman" w:cs="Times New Roman"/>
        </w:rPr>
        <w:t>un</w:t>
      </w:r>
      <w:proofErr w:type="gramEnd"/>
      <w:r w:rsidRPr="0039527E">
        <w:rPr>
          <w:rFonts w:ascii="Times New Roman" w:hAnsi="Times New Roman" w:cs="Times New Roman"/>
        </w:rPr>
        <w:t xml:space="preserve"> quarto della classe ha conseguito pienamente gli obiettivi di conoscenza e progettuali, nonché quelli trasversali;</w:t>
      </w:r>
    </w:p>
    <w:p w14:paraId="254B3B16" w14:textId="77777777" w:rsidR="00C37A65" w:rsidRPr="0039527E" w:rsidRDefault="00C37A65" w:rsidP="0039527E">
      <w:pPr>
        <w:pStyle w:val="Paragrafoelenco"/>
        <w:numPr>
          <w:ilvl w:val="0"/>
          <w:numId w:val="71"/>
        </w:numPr>
        <w:spacing w:after="0"/>
        <w:jc w:val="both"/>
        <w:rPr>
          <w:rFonts w:ascii="Times New Roman" w:hAnsi="Times New Roman" w:cs="Times New Roman"/>
        </w:rPr>
      </w:pPr>
      <w:proofErr w:type="gramStart"/>
      <w:r w:rsidRPr="0039527E">
        <w:rPr>
          <w:rFonts w:ascii="Times New Roman" w:hAnsi="Times New Roman" w:cs="Times New Roman"/>
        </w:rPr>
        <w:t>un</w:t>
      </w:r>
      <w:proofErr w:type="gramEnd"/>
      <w:r w:rsidRPr="0039527E">
        <w:rPr>
          <w:rFonts w:ascii="Times New Roman" w:hAnsi="Times New Roman" w:cs="Times New Roman"/>
        </w:rPr>
        <w:t xml:space="preserve"> altro gruppo più ampio ha invece pienamente conseguito gli obiettivi più importanti, ma, con diverse sfumature a seconda dei casi, non sempre ha saputo approfondire anche con un linguaggio tecnico adeguato i contenuti e le capacità appresi;</w:t>
      </w:r>
    </w:p>
    <w:p w14:paraId="52268625" w14:textId="40D1747D" w:rsidR="00C37A65" w:rsidRPr="0039527E" w:rsidRDefault="00C37A65" w:rsidP="0039527E">
      <w:pPr>
        <w:pStyle w:val="Paragrafoelenco"/>
        <w:numPr>
          <w:ilvl w:val="0"/>
          <w:numId w:val="71"/>
        </w:numPr>
        <w:spacing w:after="0"/>
        <w:jc w:val="both"/>
        <w:rPr>
          <w:rFonts w:ascii="Times New Roman" w:hAnsi="Times New Roman" w:cs="Times New Roman"/>
        </w:rPr>
      </w:pPr>
      <w:proofErr w:type="gramStart"/>
      <w:r w:rsidRPr="0039527E">
        <w:rPr>
          <w:rFonts w:ascii="Times New Roman" w:hAnsi="Times New Roman" w:cs="Times New Roman"/>
        </w:rPr>
        <w:t>infine</w:t>
      </w:r>
      <w:proofErr w:type="gramEnd"/>
      <w:r w:rsidRPr="0039527E">
        <w:rPr>
          <w:rFonts w:ascii="Times New Roman" w:hAnsi="Times New Roman" w:cs="Times New Roman"/>
        </w:rPr>
        <w:t>, un ultimo gruppo di pochi allievi non ha pienamente raggiunto gli obiettivi prefissati o li ha raggiunti modo superficiale, principalmente a causa di uno scarso impegno profuso in corso d’anno, della scarsa frequenza o di lacune pregresse non colmate.</w:t>
      </w:r>
    </w:p>
    <w:p w14:paraId="2AF51A66" w14:textId="77777777" w:rsidR="00C37A65" w:rsidRPr="0039527E" w:rsidRDefault="00C37A65" w:rsidP="0039527E">
      <w:pPr>
        <w:pStyle w:val="Default"/>
        <w:spacing w:line="276" w:lineRule="auto"/>
        <w:jc w:val="both"/>
        <w:rPr>
          <w:rFonts w:ascii="Times New Roman" w:hAnsi="Times New Roman" w:cs="Times New Roman"/>
          <w:sz w:val="22"/>
          <w:szCs w:val="22"/>
        </w:rPr>
      </w:pPr>
    </w:p>
    <w:p w14:paraId="7825219E" w14:textId="77777777" w:rsidR="00A80175" w:rsidRPr="0039527E" w:rsidRDefault="00A80175" w:rsidP="0039527E">
      <w:pPr>
        <w:tabs>
          <w:tab w:val="right" w:pos="9639"/>
        </w:tabs>
        <w:jc w:val="both"/>
        <w:rPr>
          <w:rFonts w:ascii="Times New Roman" w:hAnsi="Times New Roman"/>
        </w:rPr>
      </w:pPr>
    </w:p>
    <w:p w14:paraId="43879FD0" w14:textId="0794B74E" w:rsidR="00A80175" w:rsidRPr="0039527E" w:rsidRDefault="00A80175" w:rsidP="0039527E">
      <w:pPr>
        <w:tabs>
          <w:tab w:val="right" w:pos="9639"/>
        </w:tabs>
        <w:jc w:val="both"/>
        <w:rPr>
          <w:rFonts w:ascii="Times New Roman" w:hAnsi="Times New Roman"/>
        </w:rPr>
      </w:pPr>
      <w:r w:rsidRPr="0039527E">
        <w:rPr>
          <w:rFonts w:ascii="Times New Roman" w:hAnsi="Times New Roman"/>
        </w:rPr>
        <w:t>Forlì, 1</w:t>
      </w:r>
      <w:r w:rsidR="000B6545" w:rsidRPr="0039527E">
        <w:rPr>
          <w:rFonts w:ascii="Times New Roman" w:hAnsi="Times New Roman"/>
        </w:rPr>
        <w:t>1</w:t>
      </w:r>
      <w:r w:rsidRPr="0039527E">
        <w:rPr>
          <w:rFonts w:ascii="Times New Roman" w:hAnsi="Times New Roman"/>
        </w:rPr>
        <w:t xml:space="preserve">   maggio 202</w:t>
      </w:r>
      <w:r w:rsidR="00455EF0" w:rsidRPr="0039527E">
        <w:rPr>
          <w:rFonts w:ascii="Times New Roman" w:hAnsi="Times New Roman"/>
        </w:rPr>
        <w:t>2</w:t>
      </w:r>
    </w:p>
    <w:p w14:paraId="260BFA2D" w14:textId="29AD6A8F" w:rsidR="00455EF0" w:rsidRPr="0039527E" w:rsidRDefault="00455EF0" w:rsidP="0039527E">
      <w:pPr>
        <w:tabs>
          <w:tab w:val="right" w:pos="9639"/>
        </w:tabs>
        <w:jc w:val="both"/>
        <w:rPr>
          <w:rFonts w:ascii="Times New Roman" w:hAnsi="Times New Roman"/>
        </w:rPr>
      </w:pPr>
      <w:r w:rsidRPr="0039527E">
        <w:rPr>
          <w:rFonts w:ascii="Times New Roman" w:hAnsi="Times New Roman"/>
        </w:rPr>
        <w:t>Il docente</w:t>
      </w:r>
    </w:p>
    <w:p w14:paraId="450ABA51" w14:textId="1D5F3D4C" w:rsidR="00A80175" w:rsidRPr="0039527E" w:rsidRDefault="00A80175" w:rsidP="0039527E">
      <w:pPr>
        <w:tabs>
          <w:tab w:val="right" w:pos="9639"/>
        </w:tabs>
        <w:jc w:val="both"/>
        <w:rPr>
          <w:rFonts w:ascii="Times New Roman" w:hAnsi="Times New Roman"/>
        </w:rPr>
      </w:pPr>
      <w:r w:rsidRPr="0039527E">
        <w:rPr>
          <w:rFonts w:ascii="Times New Roman" w:hAnsi="Times New Roman"/>
        </w:rPr>
        <w:t xml:space="preserve">f.to </w:t>
      </w:r>
      <w:r w:rsidR="00455EF0" w:rsidRPr="0039527E">
        <w:rPr>
          <w:rFonts w:ascii="Times New Roman" w:hAnsi="Times New Roman"/>
        </w:rPr>
        <w:t xml:space="preserve">  prof. Matteo </w:t>
      </w:r>
      <w:proofErr w:type="spellStart"/>
      <w:r w:rsidR="00455EF0" w:rsidRPr="0039527E">
        <w:rPr>
          <w:rFonts w:ascii="Times New Roman" w:hAnsi="Times New Roman"/>
        </w:rPr>
        <w:t>Burnacci</w:t>
      </w:r>
      <w:proofErr w:type="spellEnd"/>
    </w:p>
    <w:p w14:paraId="479A8167" w14:textId="564140D5" w:rsidR="003F026D" w:rsidRPr="0039527E" w:rsidRDefault="00A80175" w:rsidP="0039527E">
      <w:pPr>
        <w:tabs>
          <w:tab w:val="right" w:pos="9639"/>
        </w:tabs>
        <w:jc w:val="both"/>
        <w:rPr>
          <w:rFonts w:ascii="Times New Roman" w:hAnsi="Times New Roman"/>
        </w:rPr>
      </w:pPr>
      <w:r w:rsidRPr="0039527E">
        <w:rPr>
          <w:rFonts w:ascii="Times New Roman" w:hAnsi="Times New Roman"/>
        </w:rPr>
        <w:t xml:space="preserve">f.to </w:t>
      </w:r>
      <w:r w:rsidR="004837EF" w:rsidRPr="0039527E">
        <w:rPr>
          <w:rFonts w:ascii="Times New Roman" w:hAnsi="Times New Roman"/>
        </w:rPr>
        <w:t xml:space="preserve">prof. </w:t>
      </w:r>
      <w:r w:rsidR="0016717F" w:rsidRPr="0039527E">
        <w:rPr>
          <w:rFonts w:ascii="Times New Roman" w:hAnsi="Times New Roman"/>
        </w:rPr>
        <w:t xml:space="preserve">Francesco </w:t>
      </w:r>
      <w:proofErr w:type="spellStart"/>
      <w:r w:rsidR="0016717F" w:rsidRPr="0039527E">
        <w:rPr>
          <w:rFonts w:ascii="Times New Roman" w:hAnsi="Times New Roman"/>
        </w:rPr>
        <w:t>Cerrato</w:t>
      </w:r>
      <w:proofErr w:type="spellEnd"/>
    </w:p>
    <w:p w14:paraId="0D632D4E" w14:textId="77777777" w:rsidR="003F026D" w:rsidRPr="0039527E" w:rsidRDefault="003F026D" w:rsidP="0039527E">
      <w:pPr>
        <w:pStyle w:val="Paragrafoelenco"/>
        <w:ind w:left="709"/>
        <w:jc w:val="both"/>
        <w:rPr>
          <w:rFonts w:ascii="Times New Roman" w:hAnsi="Times New Roman" w:cs="Times New Roman"/>
          <w:b/>
        </w:rPr>
      </w:pPr>
    </w:p>
    <w:p w14:paraId="30CDB77E" w14:textId="34172BA8" w:rsidR="003F026D" w:rsidRPr="0039527E" w:rsidRDefault="004D05A1" w:rsidP="0039527E">
      <w:pPr>
        <w:jc w:val="both"/>
        <w:rPr>
          <w:rFonts w:ascii="Times New Roman" w:hAnsi="Times New Roman"/>
          <w:b/>
        </w:rPr>
      </w:pPr>
      <w:r w:rsidRPr="0039527E">
        <w:rPr>
          <w:rFonts w:ascii="Times New Roman" w:hAnsi="Times New Roman"/>
          <w:b/>
        </w:rPr>
        <w:t>SISTEMI AUTOMATICI</w:t>
      </w:r>
    </w:p>
    <w:tbl>
      <w:tblPr>
        <w:tblW w:w="0" w:type="auto"/>
        <w:tblCellMar>
          <w:top w:w="15" w:type="dxa"/>
          <w:left w:w="15" w:type="dxa"/>
          <w:bottom w:w="15" w:type="dxa"/>
          <w:right w:w="15" w:type="dxa"/>
        </w:tblCellMar>
        <w:tblLook w:val="04A0" w:firstRow="1" w:lastRow="0" w:firstColumn="1" w:lastColumn="0" w:noHBand="0" w:noVBand="1"/>
      </w:tblPr>
      <w:tblGrid>
        <w:gridCol w:w="1658"/>
        <w:gridCol w:w="6"/>
        <w:gridCol w:w="2464"/>
      </w:tblGrid>
      <w:tr w:rsidR="00C37A65" w:rsidRPr="0039527E" w14:paraId="52D2D9AC" w14:textId="77777777" w:rsidTr="00556A20">
        <w:tc>
          <w:tcPr>
            <w:tcW w:w="0" w:type="auto"/>
            <w:tcMar>
              <w:top w:w="144" w:type="dxa"/>
              <w:left w:w="0" w:type="dxa"/>
              <w:bottom w:w="144" w:type="dxa"/>
              <w:right w:w="0" w:type="dxa"/>
            </w:tcMar>
            <w:hideMark/>
          </w:tcPr>
          <w:p w14:paraId="2EBE18D0" w14:textId="77777777" w:rsidR="00556A20" w:rsidRPr="0039527E" w:rsidRDefault="00556A20" w:rsidP="0039527E">
            <w:pPr>
              <w:spacing w:before="40" w:after="160" w:line="240" w:lineRule="auto"/>
              <w:ind w:right="937"/>
              <w:jc w:val="both"/>
              <w:rPr>
                <w:rFonts w:ascii="Times New Roman" w:eastAsia="Times New Roman" w:hAnsi="Times New Roman"/>
                <w:lang w:eastAsia="it-IT"/>
              </w:rPr>
            </w:pPr>
            <w:r w:rsidRPr="0039527E">
              <w:rPr>
                <w:rFonts w:ascii="Times New Roman" w:eastAsia="Times New Roman" w:hAnsi="Times New Roman"/>
                <w:b/>
                <w:bCs/>
                <w:lang w:eastAsia="it-IT"/>
              </w:rPr>
              <w:t>Docenti</w:t>
            </w:r>
          </w:p>
        </w:tc>
        <w:tc>
          <w:tcPr>
            <w:tcW w:w="0" w:type="auto"/>
            <w:tcMar>
              <w:top w:w="144" w:type="dxa"/>
              <w:left w:w="0" w:type="dxa"/>
              <w:bottom w:w="144" w:type="dxa"/>
              <w:right w:w="0" w:type="dxa"/>
            </w:tcMar>
            <w:hideMark/>
          </w:tcPr>
          <w:p w14:paraId="4DCAACC4" w14:textId="77777777" w:rsidR="00556A20" w:rsidRPr="0039527E" w:rsidRDefault="00556A20" w:rsidP="0039527E">
            <w:pPr>
              <w:spacing w:after="0" w:line="240" w:lineRule="auto"/>
              <w:jc w:val="both"/>
              <w:rPr>
                <w:rFonts w:ascii="Times New Roman" w:eastAsia="Times New Roman" w:hAnsi="Times New Roman"/>
                <w:lang w:eastAsia="it-IT"/>
              </w:rPr>
            </w:pPr>
          </w:p>
        </w:tc>
        <w:tc>
          <w:tcPr>
            <w:tcW w:w="0" w:type="auto"/>
            <w:tcMar>
              <w:top w:w="144" w:type="dxa"/>
              <w:left w:w="0" w:type="dxa"/>
              <w:bottom w:w="144" w:type="dxa"/>
              <w:right w:w="0" w:type="dxa"/>
            </w:tcMar>
            <w:hideMark/>
          </w:tcPr>
          <w:p w14:paraId="7352C6CC" w14:textId="77777777" w:rsidR="00556A20" w:rsidRPr="0039527E" w:rsidRDefault="00556A20" w:rsidP="0039527E">
            <w:pPr>
              <w:spacing w:before="40" w:after="40" w:line="240" w:lineRule="auto"/>
              <w:jc w:val="both"/>
              <w:rPr>
                <w:rFonts w:ascii="Times New Roman" w:eastAsia="Times New Roman" w:hAnsi="Times New Roman"/>
                <w:b/>
                <w:bCs/>
                <w:lang w:eastAsia="it-IT"/>
              </w:rPr>
            </w:pPr>
            <w:r w:rsidRPr="0039527E">
              <w:rPr>
                <w:rFonts w:ascii="Times New Roman" w:eastAsia="Times New Roman" w:hAnsi="Times New Roman"/>
                <w:b/>
                <w:bCs/>
                <w:lang w:eastAsia="it-IT"/>
              </w:rPr>
              <w:t xml:space="preserve">Prof. Antonio </w:t>
            </w:r>
            <w:proofErr w:type="spellStart"/>
            <w:r w:rsidRPr="0039527E">
              <w:rPr>
                <w:rFonts w:ascii="Times New Roman" w:eastAsia="Times New Roman" w:hAnsi="Times New Roman"/>
                <w:b/>
                <w:bCs/>
                <w:lang w:eastAsia="it-IT"/>
              </w:rPr>
              <w:t>Stanghellini</w:t>
            </w:r>
            <w:proofErr w:type="spellEnd"/>
          </w:p>
          <w:p w14:paraId="49A17A04" w14:textId="77777777" w:rsidR="00556A20" w:rsidRPr="0039527E" w:rsidRDefault="00556A20" w:rsidP="0039527E">
            <w:pPr>
              <w:spacing w:before="40" w:after="40" w:line="240" w:lineRule="auto"/>
              <w:jc w:val="both"/>
              <w:rPr>
                <w:rFonts w:ascii="Times New Roman" w:eastAsia="Times New Roman" w:hAnsi="Times New Roman"/>
                <w:lang w:eastAsia="it-IT"/>
              </w:rPr>
            </w:pPr>
            <w:r w:rsidRPr="0039527E">
              <w:rPr>
                <w:rFonts w:ascii="Times New Roman" w:eastAsia="Times New Roman" w:hAnsi="Times New Roman"/>
                <w:b/>
                <w:bCs/>
                <w:lang w:eastAsia="it-IT"/>
              </w:rPr>
              <w:t xml:space="preserve">Prof.  Francesco </w:t>
            </w:r>
            <w:proofErr w:type="spellStart"/>
            <w:r w:rsidRPr="0039527E">
              <w:rPr>
                <w:rFonts w:ascii="Times New Roman" w:eastAsia="Times New Roman" w:hAnsi="Times New Roman"/>
                <w:b/>
                <w:bCs/>
                <w:lang w:eastAsia="it-IT"/>
              </w:rPr>
              <w:t>Cerrato</w:t>
            </w:r>
            <w:proofErr w:type="spellEnd"/>
          </w:p>
        </w:tc>
      </w:tr>
    </w:tbl>
    <w:p w14:paraId="7DF57CBD"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lang w:eastAsia="it-IT"/>
        </w:rPr>
        <w:t xml:space="preserve">Libro di testo: </w:t>
      </w:r>
      <w:r w:rsidRPr="0039527E">
        <w:rPr>
          <w:rFonts w:ascii="Times New Roman" w:eastAsia="Times New Roman" w:hAnsi="Times New Roman"/>
          <w:b/>
          <w:bCs/>
          <w:lang w:eastAsia="it-IT"/>
        </w:rPr>
        <w:tab/>
      </w:r>
    </w:p>
    <w:p w14:paraId="4DBF5605" w14:textId="403937E4"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Cerri-Ortolani-</w:t>
      </w:r>
      <w:r w:rsidR="004D05A1" w:rsidRPr="0039527E">
        <w:rPr>
          <w:rFonts w:ascii="Times New Roman" w:eastAsia="Times New Roman" w:hAnsi="Times New Roman"/>
          <w:color w:val="000000"/>
          <w:lang w:eastAsia="it-IT"/>
        </w:rPr>
        <w:t>Venturi “</w:t>
      </w:r>
      <w:r w:rsidRPr="0039527E">
        <w:rPr>
          <w:rFonts w:ascii="Times New Roman" w:eastAsia="Times New Roman" w:hAnsi="Times New Roman"/>
          <w:color w:val="000000"/>
          <w:lang w:eastAsia="it-IT"/>
        </w:rPr>
        <w:t xml:space="preserve">Corso di Sistemi automatici </w:t>
      </w:r>
      <w:proofErr w:type="spellStart"/>
      <w:r w:rsidRPr="0039527E">
        <w:rPr>
          <w:rFonts w:ascii="Times New Roman" w:eastAsia="Times New Roman" w:hAnsi="Times New Roman"/>
          <w:color w:val="000000"/>
          <w:lang w:eastAsia="it-IT"/>
        </w:rPr>
        <w:t>vol</w:t>
      </w:r>
      <w:proofErr w:type="spellEnd"/>
      <w:r w:rsidRPr="0039527E">
        <w:rPr>
          <w:rFonts w:ascii="Times New Roman" w:eastAsia="Times New Roman" w:hAnsi="Times New Roman"/>
          <w:color w:val="000000"/>
          <w:lang w:eastAsia="it-IT"/>
        </w:rPr>
        <w:t xml:space="preserve"> 2 e 3” Ed. HOEPLI</w:t>
      </w:r>
    </w:p>
    <w:p w14:paraId="4053E54B" w14:textId="7F9A9D42"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6D90422A" w14:textId="77777777" w:rsidR="00556A20" w:rsidRPr="0039527E" w:rsidRDefault="00556A20" w:rsidP="0039527E">
      <w:pPr>
        <w:spacing w:after="0" w:line="240" w:lineRule="auto"/>
        <w:ind w:left="360"/>
        <w:jc w:val="both"/>
        <w:textAlignment w:val="baseline"/>
        <w:rPr>
          <w:rFonts w:ascii="Times New Roman" w:eastAsia="Times New Roman" w:hAnsi="Times New Roman"/>
          <w:color w:val="000000"/>
          <w:lang w:eastAsia="it-IT"/>
        </w:rPr>
      </w:pPr>
      <w:r w:rsidRPr="0039527E">
        <w:rPr>
          <w:rFonts w:ascii="Times New Roman" w:eastAsia="Times New Roman" w:hAnsi="Times New Roman"/>
          <w:b/>
          <w:bCs/>
          <w:color w:val="000000"/>
          <w:lang w:eastAsia="it-IT"/>
        </w:rPr>
        <w:t>Schemi a blocchi di Sistemi</w:t>
      </w:r>
    </w:p>
    <w:p w14:paraId="52472FE1"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Algebra dei Blocchi</w:t>
      </w:r>
    </w:p>
    <w:p w14:paraId="1004B6DD"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Retroazione Negativa e Positiva</w:t>
      </w:r>
    </w:p>
    <w:p w14:paraId="1FE7F3E2"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Funzione di trasferimento di un sistema</w:t>
      </w:r>
    </w:p>
    <w:p w14:paraId="2083F667"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Forme generali di una funzione di trasferimento</w:t>
      </w:r>
    </w:p>
    <w:p w14:paraId="019083F8"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20237D90" w14:textId="08A87721" w:rsidR="00556A20" w:rsidRPr="0039527E" w:rsidRDefault="00556A20" w:rsidP="0039527E">
      <w:pPr>
        <w:spacing w:after="0" w:line="240" w:lineRule="auto"/>
        <w:ind w:left="360"/>
        <w:jc w:val="both"/>
        <w:textAlignment w:val="baseline"/>
        <w:rPr>
          <w:rFonts w:ascii="Times New Roman" w:eastAsia="Times New Roman" w:hAnsi="Times New Roman"/>
          <w:color w:val="000000"/>
          <w:lang w:eastAsia="it-IT"/>
        </w:rPr>
      </w:pPr>
      <w:r w:rsidRPr="0039527E">
        <w:rPr>
          <w:rFonts w:ascii="Times New Roman" w:eastAsia="Times New Roman" w:hAnsi="Times New Roman"/>
          <w:b/>
          <w:bCs/>
          <w:color w:val="000000"/>
          <w:lang w:eastAsia="it-IT"/>
        </w:rPr>
        <w:t>Analisi nel dominio dei tempi – Analisi Armonica</w:t>
      </w:r>
    </w:p>
    <w:p w14:paraId="0C94C732"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Numeri complessi </w:t>
      </w:r>
    </w:p>
    <w:p w14:paraId="42AA8BE3"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Schemi a blocchi e configurazione di base.</w:t>
      </w:r>
    </w:p>
    <w:p w14:paraId="23C566EF"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Trasformata di Laplace e Teoremi fondamentali</w:t>
      </w:r>
    </w:p>
    <w:p w14:paraId="670AAA5A"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Poli, zeri, costanti di tempo, guadagno. </w:t>
      </w:r>
    </w:p>
    <w:p w14:paraId="1F361C22"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Scomposizione in Fratti semplici.</w:t>
      </w:r>
    </w:p>
    <w:p w14:paraId="79E20B3B"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Risposta temporale al gradino unitario.</w:t>
      </w:r>
    </w:p>
    <w:p w14:paraId="6FD5D031"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Anti-trasformata di Laplace e Modi del Sistema</w:t>
      </w:r>
    </w:p>
    <w:p w14:paraId="78A0C815"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Trasformata di Fourier e Anti-trasformata di Fourier</w:t>
      </w:r>
    </w:p>
    <w:p w14:paraId="4B28B734"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Risposta in frequenza. </w:t>
      </w:r>
    </w:p>
    <w:p w14:paraId="74091D2E"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Diagrammi di Bode.</w:t>
      </w:r>
    </w:p>
    <w:p w14:paraId="1CB15F01"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5B96756A" w14:textId="77777777" w:rsidR="00556A20" w:rsidRPr="0039527E" w:rsidRDefault="00556A20" w:rsidP="0039527E">
      <w:pPr>
        <w:spacing w:after="0" w:line="240" w:lineRule="auto"/>
        <w:ind w:left="360"/>
        <w:jc w:val="both"/>
        <w:textAlignment w:val="baseline"/>
        <w:rPr>
          <w:rFonts w:ascii="Times New Roman" w:eastAsia="Times New Roman" w:hAnsi="Times New Roman"/>
          <w:color w:val="000000"/>
          <w:lang w:eastAsia="it-IT"/>
        </w:rPr>
      </w:pPr>
      <w:r w:rsidRPr="0039527E">
        <w:rPr>
          <w:rFonts w:ascii="Times New Roman" w:eastAsia="Times New Roman" w:hAnsi="Times New Roman"/>
          <w:b/>
          <w:bCs/>
          <w:color w:val="000000"/>
          <w:lang w:eastAsia="it-IT"/>
        </w:rPr>
        <w:t>Il controllo automatico</w:t>
      </w:r>
    </w:p>
    <w:p w14:paraId="36234B5C"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Caratteristiche generali dei sistemi di controllo</w:t>
      </w:r>
    </w:p>
    <w:p w14:paraId="030ED8D3"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Controllo ad anello aperto e Controllo ad anello chiuso </w:t>
      </w:r>
    </w:p>
    <w:p w14:paraId="6BA0C64E"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11E48C43" w14:textId="77777777" w:rsidR="00556A20" w:rsidRPr="0039527E" w:rsidRDefault="00556A20" w:rsidP="0039527E">
      <w:pPr>
        <w:spacing w:after="0" w:line="240" w:lineRule="auto"/>
        <w:ind w:left="360"/>
        <w:jc w:val="both"/>
        <w:textAlignment w:val="baseline"/>
        <w:rPr>
          <w:rFonts w:ascii="Times New Roman" w:eastAsia="Times New Roman" w:hAnsi="Times New Roman"/>
          <w:color w:val="000000"/>
          <w:lang w:eastAsia="it-IT"/>
        </w:rPr>
      </w:pPr>
      <w:r w:rsidRPr="0039527E">
        <w:rPr>
          <w:rFonts w:ascii="Times New Roman" w:eastAsia="Times New Roman" w:hAnsi="Times New Roman"/>
          <w:b/>
          <w:bCs/>
          <w:color w:val="000000"/>
          <w:lang w:eastAsia="it-IT"/>
        </w:rPr>
        <w:t>Stabilità</w:t>
      </w:r>
    </w:p>
    <w:p w14:paraId="07E59C5E"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Stabilità semplice, asintotica e instabilità di un sistema. </w:t>
      </w:r>
    </w:p>
    <w:p w14:paraId="0EAC7434"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Funzione di trasferimento e stabilità nel dominio dei tempi</w:t>
      </w:r>
    </w:p>
    <w:p w14:paraId="08F2AF42"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Criteri generali di stabilità della funzione di anello aperto  </w:t>
      </w:r>
    </w:p>
    <w:p w14:paraId="613A2B93"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Criterio di Bode: Margine di fase e Margine di guadagno</w:t>
      </w:r>
    </w:p>
    <w:p w14:paraId="0FA693E0"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r w:rsidRPr="0039527E">
        <w:rPr>
          <w:rFonts w:ascii="Times New Roman" w:eastAsia="Times New Roman" w:hAnsi="Times New Roman"/>
          <w:lang w:eastAsia="it-IT"/>
        </w:rPr>
        <w:br/>
      </w:r>
    </w:p>
    <w:p w14:paraId="0483BA51" w14:textId="77777777" w:rsidR="00556A20" w:rsidRPr="0039527E" w:rsidRDefault="00556A20" w:rsidP="0039527E">
      <w:pPr>
        <w:spacing w:after="0" w:line="240" w:lineRule="auto"/>
        <w:ind w:left="360"/>
        <w:jc w:val="both"/>
        <w:textAlignment w:val="baseline"/>
        <w:rPr>
          <w:rFonts w:ascii="Times New Roman" w:eastAsia="Times New Roman" w:hAnsi="Times New Roman"/>
          <w:color w:val="000000"/>
          <w:lang w:eastAsia="it-IT"/>
        </w:rPr>
      </w:pPr>
      <w:r w:rsidRPr="0039527E">
        <w:rPr>
          <w:rFonts w:ascii="Times New Roman" w:eastAsia="Times New Roman" w:hAnsi="Times New Roman"/>
          <w:b/>
          <w:bCs/>
          <w:color w:val="000000"/>
          <w:lang w:eastAsia="it-IT"/>
        </w:rPr>
        <w:t>Regolazione</w:t>
      </w:r>
    </w:p>
    <w:p w14:paraId="4C8F62E8"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Reti correttrici</w:t>
      </w:r>
    </w:p>
    <w:p w14:paraId="33D241F0"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Rete Integratrice, Derivatrice, Proporzionale</w:t>
      </w:r>
    </w:p>
    <w:p w14:paraId="24385DFE"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Rete ritardatrice passiva</w:t>
      </w:r>
    </w:p>
    <w:p w14:paraId="217AAFE5"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b/>
        <w:t>Rete anticipatrice passiva</w:t>
      </w:r>
    </w:p>
    <w:p w14:paraId="7ABA96C4"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Cenni dell’uso delle reti correttrici con la tecnica della cancellazione Polo-zero</w:t>
      </w:r>
    </w:p>
    <w:p w14:paraId="6336CE58"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Regolatori PID: Proporzionale, Integrativo, Derivativo</w:t>
      </w:r>
    </w:p>
    <w:p w14:paraId="4896EA99"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Taratura dei regolatori PID</w:t>
      </w:r>
    </w:p>
    <w:p w14:paraId="60B2C73F"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4592A9A8" w14:textId="77777777" w:rsidR="00556A20" w:rsidRPr="0039527E" w:rsidRDefault="00556A20" w:rsidP="0039527E">
      <w:pPr>
        <w:spacing w:after="0" w:line="240" w:lineRule="auto"/>
        <w:ind w:left="360"/>
        <w:jc w:val="both"/>
        <w:textAlignment w:val="baseline"/>
        <w:rPr>
          <w:rFonts w:ascii="Times New Roman" w:eastAsia="Times New Roman" w:hAnsi="Times New Roman"/>
          <w:color w:val="000000"/>
          <w:lang w:eastAsia="it-IT"/>
        </w:rPr>
      </w:pPr>
      <w:r w:rsidRPr="0039527E">
        <w:rPr>
          <w:rFonts w:ascii="Times New Roman" w:eastAsia="Times New Roman" w:hAnsi="Times New Roman"/>
          <w:b/>
          <w:bCs/>
          <w:color w:val="000000"/>
          <w:lang w:eastAsia="it-IT"/>
        </w:rPr>
        <w:t>Errore a Regime (cenni)</w:t>
      </w:r>
    </w:p>
    <w:p w14:paraId="26836FD8"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Errore a Regime dei sistemi di dinamici.</w:t>
      </w:r>
    </w:p>
    <w:p w14:paraId="1B6674D5"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Sistemi tipo 0, 1 e 2</w:t>
      </w:r>
    </w:p>
    <w:p w14:paraId="449CCE2B"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4E9E29B4" w14:textId="77777777" w:rsidR="00556A20" w:rsidRPr="0039527E" w:rsidRDefault="00556A20" w:rsidP="0039527E">
      <w:pPr>
        <w:spacing w:after="0" w:line="240" w:lineRule="auto"/>
        <w:ind w:left="360"/>
        <w:jc w:val="both"/>
        <w:textAlignment w:val="baseline"/>
        <w:rPr>
          <w:rFonts w:ascii="Times New Roman" w:eastAsia="Times New Roman" w:hAnsi="Times New Roman"/>
          <w:color w:val="000000"/>
          <w:lang w:eastAsia="it-IT"/>
        </w:rPr>
      </w:pPr>
      <w:r w:rsidRPr="0039527E">
        <w:rPr>
          <w:rFonts w:ascii="Times New Roman" w:eastAsia="Times New Roman" w:hAnsi="Times New Roman"/>
          <w:b/>
          <w:bCs/>
          <w:color w:val="000000"/>
          <w:lang w:eastAsia="it-IT"/>
        </w:rPr>
        <w:t>Elementi di elettronica Industriale</w:t>
      </w:r>
    </w:p>
    <w:p w14:paraId="24B2AF51" w14:textId="05B874CD" w:rsidR="00556A20" w:rsidRPr="0039527E" w:rsidRDefault="00556A20" w:rsidP="0039527E">
      <w:pPr>
        <w:spacing w:after="0" w:line="240" w:lineRule="auto"/>
        <w:ind w:left="709"/>
        <w:jc w:val="both"/>
        <w:rPr>
          <w:rFonts w:ascii="Times New Roman" w:eastAsia="Times New Roman" w:hAnsi="Times New Roman"/>
          <w:lang w:eastAsia="it-IT"/>
        </w:rPr>
      </w:pPr>
      <w:r w:rsidRPr="0039527E">
        <w:rPr>
          <w:rFonts w:ascii="Times New Roman" w:eastAsia="Times New Roman" w:hAnsi="Times New Roman"/>
          <w:color w:val="000000"/>
          <w:lang w:eastAsia="it-IT"/>
        </w:rPr>
        <w:t>Amplificatori operazionali, Amplificatore invertente e non invertente, Amplificatore differenziale, Trigger di Schmitt.</w:t>
      </w:r>
    </w:p>
    <w:p w14:paraId="75FC707E" w14:textId="77777777" w:rsidR="00556A20" w:rsidRPr="0039527E" w:rsidRDefault="00556A20" w:rsidP="0039527E">
      <w:pPr>
        <w:spacing w:after="0" w:line="240" w:lineRule="auto"/>
        <w:ind w:left="709"/>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Cenni Tiristori, BJT e </w:t>
      </w:r>
      <w:proofErr w:type="spellStart"/>
      <w:r w:rsidRPr="0039527E">
        <w:rPr>
          <w:rFonts w:ascii="Times New Roman" w:eastAsia="Times New Roman" w:hAnsi="Times New Roman"/>
          <w:color w:val="000000"/>
          <w:lang w:eastAsia="it-IT"/>
        </w:rPr>
        <w:t>MosFet</w:t>
      </w:r>
      <w:proofErr w:type="spellEnd"/>
      <w:r w:rsidRPr="0039527E">
        <w:rPr>
          <w:rFonts w:ascii="Times New Roman" w:eastAsia="Times New Roman" w:hAnsi="Times New Roman"/>
          <w:color w:val="000000"/>
          <w:lang w:eastAsia="it-IT"/>
        </w:rPr>
        <w:t xml:space="preserve"> come interruttori. </w:t>
      </w:r>
    </w:p>
    <w:p w14:paraId="70748935" w14:textId="22FF3883" w:rsidR="00556A20" w:rsidRPr="0039527E" w:rsidRDefault="00556A20" w:rsidP="0039527E">
      <w:pPr>
        <w:spacing w:after="0" w:line="240" w:lineRule="auto"/>
        <w:ind w:firstLine="709"/>
        <w:jc w:val="both"/>
        <w:rPr>
          <w:rFonts w:ascii="Times New Roman" w:eastAsia="Times New Roman" w:hAnsi="Times New Roman"/>
          <w:lang w:eastAsia="it-IT"/>
        </w:rPr>
      </w:pPr>
      <w:r w:rsidRPr="0039527E">
        <w:rPr>
          <w:rFonts w:ascii="Times New Roman" w:eastAsia="Times New Roman" w:hAnsi="Times New Roman"/>
          <w:color w:val="000000"/>
          <w:lang w:eastAsia="it-IT"/>
        </w:rPr>
        <w:t>Cenni su convertitori AC/DC, DC/DC: Raddrizzatori a semionda e a ponte controllati.</w:t>
      </w:r>
    </w:p>
    <w:p w14:paraId="41C0A4C6"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167E16C6" w14:textId="77777777" w:rsidR="00556A20" w:rsidRPr="0039527E" w:rsidRDefault="00556A20" w:rsidP="0039527E">
      <w:pPr>
        <w:spacing w:after="0" w:line="240" w:lineRule="auto"/>
        <w:ind w:left="360"/>
        <w:jc w:val="both"/>
        <w:textAlignment w:val="baseline"/>
        <w:rPr>
          <w:rFonts w:ascii="Times New Roman" w:eastAsia="Times New Roman" w:hAnsi="Times New Roman"/>
          <w:color w:val="000000"/>
          <w:lang w:eastAsia="it-IT"/>
        </w:rPr>
      </w:pPr>
      <w:r w:rsidRPr="0039527E">
        <w:rPr>
          <w:rFonts w:ascii="Times New Roman" w:eastAsia="Times New Roman" w:hAnsi="Times New Roman"/>
          <w:b/>
          <w:bCs/>
          <w:color w:val="000000"/>
          <w:lang w:eastAsia="it-IT"/>
        </w:rPr>
        <w:t>Condizionamento di Segnali</w:t>
      </w:r>
    </w:p>
    <w:p w14:paraId="7E3C7168"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Segnali Analogici e segnali digitali</w:t>
      </w:r>
    </w:p>
    <w:p w14:paraId="6FD7ADEC"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Vantaggi e Svantaggi dei segnali analogici e dei segnali digitali</w:t>
      </w:r>
    </w:p>
    <w:p w14:paraId="40381C6A"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Conversione A/D e D/A</w:t>
      </w:r>
    </w:p>
    <w:p w14:paraId="43A6D4B7"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Scomposizione di un segnale analogico in armoniche e analisi in frequenza</w:t>
      </w:r>
    </w:p>
    <w:p w14:paraId="723B51E2"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Teorema del Campionamento di </w:t>
      </w:r>
      <w:proofErr w:type="spellStart"/>
      <w:r w:rsidRPr="0039527E">
        <w:rPr>
          <w:rFonts w:ascii="Times New Roman" w:eastAsia="Times New Roman" w:hAnsi="Times New Roman"/>
          <w:color w:val="000000"/>
          <w:lang w:eastAsia="it-IT"/>
        </w:rPr>
        <w:t>Shannon</w:t>
      </w:r>
      <w:proofErr w:type="spellEnd"/>
      <w:r w:rsidRPr="0039527E">
        <w:rPr>
          <w:rFonts w:ascii="Times New Roman" w:eastAsia="Times New Roman" w:hAnsi="Times New Roman"/>
          <w:color w:val="000000"/>
          <w:lang w:eastAsia="it-IT"/>
        </w:rPr>
        <w:t xml:space="preserve"> – </w:t>
      </w:r>
      <w:proofErr w:type="spellStart"/>
      <w:r w:rsidRPr="0039527E">
        <w:rPr>
          <w:rFonts w:ascii="Times New Roman" w:eastAsia="Times New Roman" w:hAnsi="Times New Roman"/>
          <w:color w:val="000000"/>
          <w:lang w:eastAsia="it-IT"/>
        </w:rPr>
        <w:t>Nyquist</w:t>
      </w:r>
      <w:proofErr w:type="spellEnd"/>
    </w:p>
    <w:p w14:paraId="68C15066"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Campionamento e Quantizzazione</w:t>
      </w:r>
    </w:p>
    <w:p w14:paraId="5B36384A"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Significato e importanza del Quanto</w:t>
      </w:r>
    </w:p>
    <w:p w14:paraId="4A1A438D"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Condizionamento di un segnale e messa in scala</w:t>
      </w:r>
    </w:p>
    <w:p w14:paraId="6C9E5BCD"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1234B0AD" w14:textId="77777777" w:rsidR="00556A20" w:rsidRPr="0039527E" w:rsidRDefault="00556A20" w:rsidP="0039527E">
      <w:pPr>
        <w:spacing w:after="0" w:line="240" w:lineRule="auto"/>
        <w:ind w:left="360"/>
        <w:jc w:val="both"/>
        <w:textAlignment w:val="baseline"/>
        <w:rPr>
          <w:rFonts w:ascii="Times New Roman" w:eastAsia="Times New Roman" w:hAnsi="Times New Roman"/>
          <w:color w:val="000000"/>
          <w:lang w:eastAsia="it-IT"/>
        </w:rPr>
      </w:pPr>
      <w:r w:rsidRPr="0039527E">
        <w:rPr>
          <w:rFonts w:ascii="Times New Roman" w:eastAsia="Times New Roman" w:hAnsi="Times New Roman"/>
          <w:b/>
          <w:bCs/>
          <w:color w:val="000000"/>
          <w:lang w:eastAsia="it-IT"/>
        </w:rPr>
        <w:t>Sensori</w:t>
      </w:r>
    </w:p>
    <w:p w14:paraId="0A6A913A"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Potenziometro lineare, rotativo e </w:t>
      </w:r>
      <w:proofErr w:type="spellStart"/>
      <w:r w:rsidRPr="0039527E">
        <w:rPr>
          <w:rFonts w:ascii="Times New Roman" w:eastAsia="Times New Roman" w:hAnsi="Times New Roman"/>
          <w:color w:val="000000"/>
          <w:lang w:eastAsia="it-IT"/>
        </w:rPr>
        <w:t>multigiro</w:t>
      </w:r>
      <w:proofErr w:type="spellEnd"/>
    </w:p>
    <w:p w14:paraId="35521046"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Encoder incrementale a 2 e 3 canali </w:t>
      </w:r>
    </w:p>
    <w:p w14:paraId="28471BBB"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Encoder assoluto </w:t>
      </w:r>
    </w:p>
    <w:p w14:paraId="4AFFA7A7"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Estensimetro</w:t>
      </w:r>
    </w:p>
    <w:p w14:paraId="4CCF9FE3"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Cella di carico</w:t>
      </w:r>
    </w:p>
    <w:p w14:paraId="5435A8B9"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Dinamo Tachimetrica</w:t>
      </w:r>
    </w:p>
    <w:p w14:paraId="29969235"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Sensore di prossimità Induttivo</w:t>
      </w:r>
    </w:p>
    <w:p w14:paraId="1073BC4B"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Sensore di prossimità Capacitivo</w:t>
      </w:r>
    </w:p>
    <w:p w14:paraId="430B5633"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Sensore ad effetto Hall</w:t>
      </w:r>
    </w:p>
    <w:p w14:paraId="24F6AAE9" w14:textId="77777777" w:rsidR="00556A20" w:rsidRPr="0039527E" w:rsidRDefault="00556A20" w:rsidP="0039527E">
      <w:pPr>
        <w:spacing w:after="0" w:line="240" w:lineRule="auto"/>
        <w:ind w:left="708"/>
        <w:jc w:val="both"/>
        <w:rPr>
          <w:rFonts w:ascii="Times New Roman" w:eastAsia="Times New Roman" w:hAnsi="Times New Roman"/>
          <w:lang w:eastAsia="it-IT"/>
        </w:rPr>
      </w:pPr>
      <w:proofErr w:type="spellStart"/>
      <w:r w:rsidRPr="0039527E">
        <w:rPr>
          <w:rFonts w:ascii="Times New Roman" w:eastAsia="Times New Roman" w:hAnsi="Times New Roman"/>
          <w:color w:val="000000"/>
          <w:lang w:eastAsia="it-IT"/>
        </w:rPr>
        <w:t>Termoresistenze</w:t>
      </w:r>
      <w:proofErr w:type="spellEnd"/>
      <w:r w:rsidRPr="0039527E">
        <w:rPr>
          <w:rFonts w:ascii="Times New Roman" w:eastAsia="Times New Roman" w:hAnsi="Times New Roman"/>
          <w:color w:val="000000"/>
          <w:lang w:eastAsia="it-IT"/>
        </w:rPr>
        <w:t xml:space="preserve"> Pt100 e Pt1000</w:t>
      </w:r>
    </w:p>
    <w:p w14:paraId="260771F5"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Termocoppie ed effetto </w:t>
      </w:r>
      <w:proofErr w:type="spellStart"/>
      <w:r w:rsidRPr="0039527E">
        <w:rPr>
          <w:rFonts w:ascii="Times New Roman" w:eastAsia="Times New Roman" w:hAnsi="Times New Roman"/>
          <w:color w:val="000000"/>
          <w:lang w:eastAsia="it-IT"/>
        </w:rPr>
        <w:t>Seebeck</w:t>
      </w:r>
      <w:proofErr w:type="spellEnd"/>
    </w:p>
    <w:p w14:paraId="06AB7828"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Fotocellule a sbarramento e a riflessione</w:t>
      </w:r>
    </w:p>
    <w:p w14:paraId="7B2D5A30"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15E9E478" w14:textId="77777777" w:rsidR="00556A20" w:rsidRPr="0039527E" w:rsidRDefault="00556A20" w:rsidP="0039527E">
      <w:pPr>
        <w:spacing w:after="0" w:line="240" w:lineRule="auto"/>
        <w:ind w:left="360"/>
        <w:jc w:val="both"/>
        <w:textAlignment w:val="baseline"/>
        <w:rPr>
          <w:rFonts w:ascii="Times New Roman" w:eastAsia="Times New Roman" w:hAnsi="Times New Roman"/>
          <w:color w:val="000000"/>
          <w:lang w:eastAsia="it-IT"/>
        </w:rPr>
      </w:pPr>
      <w:r w:rsidRPr="0039527E">
        <w:rPr>
          <w:rFonts w:ascii="Times New Roman" w:eastAsia="Times New Roman" w:hAnsi="Times New Roman"/>
          <w:color w:val="000000"/>
          <w:lang w:eastAsia="it-IT"/>
        </w:rPr>
        <w:t> </w:t>
      </w:r>
      <w:r w:rsidRPr="0039527E">
        <w:rPr>
          <w:rFonts w:ascii="Times New Roman" w:eastAsia="Times New Roman" w:hAnsi="Times New Roman"/>
          <w:b/>
          <w:bCs/>
          <w:color w:val="000000"/>
          <w:lang w:eastAsia="it-IT"/>
        </w:rPr>
        <w:t>Attuatori</w:t>
      </w:r>
    </w:p>
    <w:p w14:paraId="48EE7AFA" w14:textId="77777777" w:rsidR="00556A20" w:rsidRPr="0039527E" w:rsidRDefault="00556A20" w:rsidP="0039527E">
      <w:pPr>
        <w:spacing w:after="0" w:line="240" w:lineRule="auto"/>
        <w:ind w:left="708"/>
        <w:jc w:val="both"/>
        <w:rPr>
          <w:rFonts w:ascii="Times New Roman" w:eastAsia="Times New Roman" w:hAnsi="Times New Roman"/>
          <w:lang w:eastAsia="it-IT"/>
        </w:rPr>
      </w:pPr>
      <w:r w:rsidRPr="0039527E">
        <w:rPr>
          <w:rFonts w:ascii="Times New Roman" w:eastAsia="Times New Roman" w:hAnsi="Times New Roman"/>
          <w:color w:val="000000"/>
          <w:lang w:eastAsia="it-IT"/>
        </w:rPr>
        <w:t>Generalità, caratteristica di Coppia e tipo di controllo di:</w:t>
      </w:r>
    </w:p>
    <w:p w14:paraId="7FF0A92D"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Motore a collettore</w:t>
      </w:r>
    </w:p>
    <w:p w14:paraId="4E9713D1"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Motore </w:t>
      </w:r>
      <w:proofErr w:type="spellStart"/>
      <w:r w:rsidRPr="0039527E">
        <w:rPr>
          <w:rFonts w:ascii="Times New Roman" w:eastAsia="Times New Roman" w:hAnsi="Times New Roman"/>
          <w:color w:val="000000"/>
          <w:lang w:eastAsia="it-IT"/>
        </w:rPr>
        <w:t>brushless</w:t>
      </w:r>
      <w:proofErr w:type="spellEnd"/>
    </w:p>
    <w:p w14:paraId="14E00521"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Motore passo-passo a magnete permanente</w:t>
      </w:r>
    </w:p>
    <w:p w14:paraId="71319269"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Motore passo-passo a riluttanza variabile</w:t>
      </w:r>
    </w:p>
    <w:p w14:paraId="15CAB4AB"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Motore passo-passo ibrido</w:t>
      </w:r>
    </w:p>
    <w:p w14:paraId="1C81B49A"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Motore Asincrono trifase</w:t>
      </w:r>
    </w:p>
    <w:p w14:paraId="36FA3F6E" w14:textId="77777777"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Motore Lineare</w:t>
      </w:r>
    </w:p>
    <w:p w14:paraId="39601D60" w14:textId="73B3B97D" w:rsidR="00556A20" w:rsidRPr="0039527E" w:rsidRDefault="00556A20" w:rsidP="0039527E">
      <w:pPr>
        <w:spacing w:after="0" w:line="240" w:lineRule="auto"/>
        <w:ind w:firstLine="708"/>
        <w:jc w:val="both"/>
        <w:rPr>
          <w:rFonts w:ascii="Times New Roman" w:eastAsia="Times New Roman" w:hAnsi="Times New Roman"/>
          <w:lang w:eastAsia="it-IT"/>
        </w:rPr>
      </w:pPr>
      <w:r w:rsidRPr="0039527E">
        <w:rPr>
          <w:rFonts w:ascii="Times New Roman" w:eastAsia="Times New Roman" w:hAnsi="Times New Roman"/>
          <w:color w:val="000000"/>
          <w:lang w:eastAsia="it-IT"/>
        </w:rPr>
        <w:t>Pistoni, a singola e doppia azione, ad aria compressa oleodinamici</w:t>
      </w:r>
    </w:p>
    <w:p w14:paraId="3753D17B" w14:textId="20F20445" w:rsidR="00556A20" w:rsidRPr="0039527E" w:rsidRDefault="00556A20" w:rsidP="0039527E">
      <w:pPr>
        <w:spacing w:after="240" w:line="240" w:lineRule="auto"/>
        <w:jc w:val="both"/>
        <w:rPr>
          <w:rFonts w:ascii="Times New Roman" w:eastAsia="Times New Roman" w:hAnsi="Times New Roman"/>
          <w:lang w:eastAsia="it-IT"/>
        </w:rPr>
      </w:pPr>
    </w:p>
    <w:p w14:paraId="25981ADA"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Laboratorio</w:t>
      </w:r>
    </w:p>
    <w:p w14:paraId="574AD564"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Excel: Calcolo del diagramma di Bode (Ampiezza e Fase) di una funzione di trasferimento qualsiasi.</w:t>
      </w:r>
    </w:p>
    <w:p w14:paraId="6CE94002" w14:textId="77777777"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Programmazione di macchine a stati finiti con il </w:t>
      </w:r>
      <w:proofErr w:type="spellStart"/>
      <w:r w:rsidRPr="0039527E">
        <w:rPr>
          <w:rFonts w:ascii="Times New Roman" w:eastAsia="Times New Roman" w:hAnsi="Times New Roman"/>
          <w:color w:val="000000"/>
          <w:lang w:eastAsia="it-IT"/>
        </w:rPr>
        <w:t>Grafcet</w:t>
      </w:r>
      <w:proofErr w:type="spellEnd"/>
      <w:r w:rsidRPr="0039527E">
        <w:rPr>
          <w:rFonts w:ascii="Times New Roman" w:eastAsia="Times New Roman" w:hAnsi="Times New Roman"/>
          <w:color w:val="000000"/>
          <w:lang w:eastAsia="it-IT"/>
        </w:rPr>
        <w:t xml:space="preserve"> (SFC): esempi ed esercitazioni.</w:t>
      </w:r>
    </w:p>
    <w:p w14:paraId="4B496F08" w14:textId="77777777" w:rsidR="00556A20" w:rsidRPr="0039527E" w:rsidRDefault="00556A20" w:rsidP="0039527E">
      <w:pPr>
        <w:spacing w:after="240" w:line="240" w:lineRule="auto"/>
        <w:jc w:val="both"/>
        <w:rPr>
          <w:rFonts w:ascii="Times New Roman" w:eastAsia="Times New Roman" w:hAnsi="Times New Roman"/>
          <w:lang w:eastAsia="it-IT"/>
        </w:rPr>
      </w:pPr>
    </w:p>
    <w:p w14:paraId="5B9F09E8" w14:textId="77777777" w:rsidR="00CE15DA" w:rsidRPr="0039527E" w:rsidRDefault="00556A20" w:rsidP="0039527E">
      <w:pPr>
        <w:spacing w:after="0" w:line="240" w:lineRule="auto"/>
        <w:jc w:val="both"/>
        <w:rPr>
          <w:rFonts w:ascii="Times New Roman" w:eastAsia="Times New Roman" w:hAnsi="Times New Roman"/>
          <w:color w:val="000000"/>
          <w:lang w:eastAsia="it-IT"/>
        </w:rPr>
      </w:pPr>
      <w:r w:rsidRPr="0039527E">
        <w:rPr>
          <w:rFonts w:ascii="Times New Roman" w:eastAsia="Times New Roman" w:hAnsi="Times New Roman"/>
          <w:color w:val="000000"/>
          <w:lang w:eastAsia="it-IT"/>
        </w:rPr>
        <w:t xml:space="preserve">Forlì, </w:t>
      </w:r>
      <w:r w:rsidR="004D05A1" w:rsidRPr="0039527E">
        <w:rPr>
          <w:rFonts w:ascii="Times New Roman" w:eastAsia="Times New Roman" w:hAnsi="Times New Roman"/>
          <w:color w:val="000000"/>
          <w:lang w:eastAsia="it-IT"/>
        </w:rPr>
        <w:t>1</w:t>
      </w:r>
      <w:r w:rsidR="00CE15DA" w:rsidRPr="0039527E">
        <w:rPr>
          <w:rFonts w:ascii="Times New Roman" w:eastAsia="Times New Roman" w:hAnsi="Times New Roman"/>
          <w:color w:val="000000"/>
          <w:lang w:eastAsia="it-IT"/>
        </w:rPr>
        <w:t>1</w:t>
      </w:r>
      <w:r w:rsidRPr="0039527E">
        <w:rPr>
          <w:rFonts w:ascii="Times New Roman" w:eastAsia="Times New Roman" w:hAnsi="Times New Roman"/>
          <w:color w:val="000000"/>
          <w:lang w:eastAsia="it-IT"/>
        </w:rPr>
        <w:t xml:space="preserve"> Maggio 2022</w:t>
      </w:r>
    </w:p>
    <w:p w14:paraId="187D63D7" w14:textId="2A8F6EEB" w:rsidR="0016717F" w:rsidRPr="0039527E" w:rsidRDefault="00556A20" w:rsidP="0039527E">
      <w:pPr>
        <w:spacing w:after="0" w:line="240" w:lineRule="auto"/>
        <w:jc w:val="both"/>
        <w:rPr>
          <w:rFonts w:ascii="Times New Roman" w:eastAsia="Times New Roman" w:hAnsi="Times New Roman"/>
          <w:color w:val="000000"/>
          <w:lang w:eastAsia="it-IT"/>
        </w:rPr>
      </w:pPr>
      <w:r w:rsidRPr="0039527E">
        <w:rPr>
          <w:rFonts w:ascii="Times New Roman" w:eastAsia="Times New Roman" w:hAnsi="Times New Roman"/>
          <w:color w:val="000000"/>
          <w:lang w:eastAsia="it-IT"/>
        </w:rPr>
        <w:t xml:space="preserve"> </w:t>
      </w:r>
      <w:r w:rsidR="00E7107B" w:rsidRPr="0039527E">
        <w:rPr>
          <w:rFonts w:ascii="Times New Roman" w:eastAsia="Times New Roman" w:hAnsi="Times New Roman"/>
          <w:color w:val="000000"/>
          <w:lang w:eastAsia="it-IT"/>
        </w:rPr>
        <w:t xml:space="preserve"> </w:t>
      </w:r>
    </w:p>
    <w:p w14:paraId="73748538" w14:textId="77777777" w:rsidR="0016717F" w:rsidRPr="0039527E" w:rsidRDefault="00E7107B" w:rsidP="0039527E">
      <w:pPr>
        <w:spacing w:after="0" w:line="240" w:lineRule="auto"/>
        <w:jc w:val="both"/>
        <w:rPr>
          <w:rFonts w:ascii="Times New Roman" w:eastAsia="Times New Roman" w:hAnsi="Times New Roman"/>
          <w:color w:val="000000"/>
          <w:lang w:eastAsia="it-IT"/>
        </w:rPr>
      </w:pPr>
      <w:r w:rsidRPr="0039527E">
        <w:rPr>
          <w:rFonts w:ascii="Times New Roman" w:eastAsia="Times New Roman" w:hAnsi="Times New Roman"/>
          <w:color w:val="000000"/>
          <w:lang w:eastAsia="it-IT"/>
        </w:rPr>
        <w:t xml:space="preserve"> f.to</w:t>
      </w:r>
      <w:r w:rsidR="00556A20" w:rsidRPr="0039527E">
        <w:rPr>
          <w:rFonts w:ascii="Times New Roman" w:eastAsia="Times New Roman" w:hAnsi="Times New Roman"/>
          <w:color w:val="000000"/>
          <w:lang w:eastAsia="it-IT"/>
        </w:rPr>
        <w:tab/>
      </w:r>
      <w:r w:rsidR="0016717F" w:rsidRPr="0039527E">
        <w:rPr>
          <w:rFonts w:ascii="Times New Roman" w:eastAsia="Times New Roman" w:hAnsi="Times New Roman"/>
          <w:color w:val="000000"/>
          <w:lang w:eastAsia="it-IT"/>
        </w:rPr>
        <w:t xml:space="preserve">I docenti  </w:t>
      </w:r>
    </w:p>
    <w:p w14:paraId="5B356BBC" w14:textId="065EE6E9" w:rsidR="00556A20" w:rsidRPr="0039527E" w:rsidRDefault="004D05A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 </w:t>
      </w:r>
      <w:r w:rsidR="0016717F" w:rsidRPr="0039527E">
        <w:rPr>
          <w:rFonts w:ascii="Times New Roman" w:eastAsia="Times New Roman" w:hAnsi="Times New Roman"/>
          <w:color w:val="000000"/>
          <w:lang w:eastAsia="it-IT"/>
        </w:rPr>
        <w:t xml:space="preserve">proff. </w:t>
      </w:r>
      <w:r w:rsidR="00556A20" w:rsidRPr="0039527E">
        <w:rPr>
          <w:rFonts w:ascii="Times New Roman" w:eastAsia="Times New Roman" w:hAnsi="Times New Roman"/>
          <w:color w:val="000000"/>
          <w:lang w:eastAsia="it-IT"/>
        </w:rPr>
        <w:t xml:space="preserve">Antonio </w:t>
      </w:r>
      <w:proofErr w:type="spellStart"/>
      <w:r w:rsidR="00556A20" w:rsidRPr="0039527E">
        <w:rPr>
          <w:rFonts w:ascii="Times New Roman" w:eastAsia="Times New Roman" w:hAnsi="Times New Roman"/>
          <w:color w:val="000000"/>
          <w:lang w:eastAsia="it-IT"/>
        </w:rPr>
        <w:t>Stanghellini</w:t>
      </w:r>
      <w:proofErr w:type="spellEnd"/>
      <w:r w:rsidR="00E7107B" w:rsidRPr="0039527E">
        <w:rPr>
          <w:rFonts w:ascii="Times New Roman" w:eastAsia="Times New Roman" w:hAnsi="Times New Roman"/>
          <w:color w:val="000000"/>
          <w:lang w:eastAsia="it-IT"/>
        </w:rPr>
        <w:t xml:space="preserve">     </w:t>
      </w:r>
      <w:r w:rsidR="00556A20" w:rsidRPr="0039527E">
        <w:rPr>
          <w:rFonts w:ascii="Times New Roman" w:eastAsia="Times New Roman" w:hAnsi="Times New Roman"/>
          <w:color w:val="000000"/>
          <w:lang w:eastAsia="it-IT"/>
        </w:rPr>
        <w:t xml:space="preserve">Francesco </w:t>
      </w:r>
      <w:proofErr w:type="spellStart"/>
      <w:r w:rsidR="00556A20" w:rsidRPr="0039527E">
        <w:rPr>
          <w:rFonts w:ascii="Times New Roman" w:eastAsia="Times New Roman" w:hAnsi="Times New Roman"/>
          <w:color w:val="000000"/>
          <w:lang w:eastAsia="it-IT"/>
        </w:rPr>
        <w:t>Cerrato</w:t>
      </w:r>
      <w:proofErr w:type="spellEnd"/>
    </w:p>
    <w:p w14:paraId="3F2472C6" w14:textId="47198E62" w:rsidR="00556A20" w:rsidRPr="0039527E" w:rsidRDefault="00556A20"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b/>
      </w:r>
      <w:r w:rsidRPr="0039527E">
        <w:rPr>
          <w:rFonts w:ascii="Times New Roman" w:eastAsia="Times New Roman" w:hAnsi="Times New Roman"/>
          <w:color w:val="000000"/>
          <w:lang w:eastAsia="it-IT"/>
        </w:rPr>
        <w:tab/>
      </w:r>
    </w:p>
    <w:p w14:paraId="13149791" w14:textId="5ADCD437" w:rsidR="003F026D" w:rsidRPr="0039527E" w:rsidRDefault="003F026D" w:rsidP="0039527E">
      <w:pPr>
        <w:jc w:val="both"/>
        <w:rPr>
          <w:rFonts w:ascii="Times New Roman" w:hAnsi="Times New Roman"/>
          <w:b/>
        </w:rPr>
      </w:pPr>
    </w:p>
    <w:p w14:paraId="64C627CE" w14:textId="77777777" w:rsidR="00E7107B" w:rsidRPr="0039527E" w:rsidRDefault="00E7107B" w:rsidP="0039527E">
      <w:pPr>
        <w:jc w:val="both"/>
        <w:rPr>
          <w:rFonts w:ascii="Times New Roman" w:hAnsi="Times New Roman"/>
          <w:b/>
        </w:rPr>
      </w:pPr>
    </w:p>
    <w:p w14:paraId="267778A3" w14:textId="7830D827" w:rsidR="00007804" w:rsidRPr="0039527E" w:rsidRDefault="007539E0" w:rsidP="0039527E">
      <w:pPr>
        <w:jc w:val="both"/>
        <w:rPr>
          <w:rFonts w:ascii="Times New Roman" w:hAnsi="Times New Roman"/>
          <w:b/>
        </w:rPr>
      </w:pPr>
      <w:r w:rsidRPr="0039527E">
        <w:rPr>
          <w:rFonts w:ascii="Times New Roman" w:hAnsi="Times New Roman"/>
          <w:b/>
        </w:rPr>
        <w:t>TECNOLOGIA E PROGETTAZIONE DI SISTEMI ELETTRICI ED ELETTRONICI</w:t>
      </w:r>
    </w:p>
    <w:p w14:paraId="04E1559F" w14:textId="77777777" w:rsidR="00CE15DA" w:rsidRPr="0039527E" w:rsidRDefault="00CE15DA" w:rsidP="0039527E">
      <w:pPr>
        <w:jc w:val="both"/>
        <w:rPr>
          <w:rFonts w:ascii="Times New Roman" w:hAnsi="Times New Roman"/>
          <w:b/>
        </w:rPr>
      </w:pPr>
    </w:p>
    <w:p w14:paraId="4207DC80" w14:textId="6DF1CBF9"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 xml:space="preserve">Proff. Fabbri Gianluca e Sedioli Marco </w:t>
      </w:r>
    </w:p>
    <w:p w14:paraId="42A2F5D6" w14:textId="77777777" w:rsidR="00032F81" w:rsidRPr="0039527E" w:rsidRDefault="00032F81" w:rsidP="0039527E">
      <w:pPr>
        <w:spacing w:after="0" w:line="240" w:lineRule="auto"/>
        <w:jc w:val="both"/>
        <w:rPr>
          <w:rFonts w:ascii="Times New Roman" w:eastAsia="Times New Roman" w:hAnsi="Times New Roman"/>
          <w:lang w:eastAsia="it-IT"/>
        </w:rPr>
      </w:pPr>
    </w:p>
    <w:p w14:paraId="00BDFCB2"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 Libro di testo:</w:t>
      </w:r>
    </w:p>
    <w:p w14:paraId="1393E600" w14:textId="77777777" w:rsidR="00032F81" w:rsidRPr="0039527E" w:rsidRDefault="00032F81" w:rsidP="0039527E">
      <w:pPr>
        <w:spacing w:after="0" w:line="240" w:lineRule="auto"/>
        <w:ind w:left="720"/>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G. Conte, M. Conte; M. </w:t>
      </w:r>
      <w:proofErr w:type="spellStart"/>
      <w:r w:rsidRPr="0039527E">
        <w:rPr>
          <w:rFonts w:ascii="Times New Roman" w:eastAsia="Times New Roman" w:hAnsi="Times New Roman"/>
          <w:color w:val="000000"/>
          <w:lang w:eastAsia="it-IT"/>
        </w:rPr>
        <w:t>Erbogasto</w:t>
      </w:r>
      <w:proofErr w:type="spellEnd"/>
      <w:r w:rsidRPr="0039527E">
        <w:rPr>
          <w:rFonts w:ascii="Times New Roman" w:eastAsia="Times New Roman" w:hAnsi="Times New Roman"/>
          <w:color w:val="000000"/>
          <w:lang w:eastAsia="it-IT"/>
        </w:rPr>
        <w:t xml:space="preserve">; G. Ortolani; E. Venturi: “Tecnologie e progettazione di sistemi elettrici ed elettronici” Volumi 1 </w:t>
      </w:r>
      <w:r w:rsidRPr="0039527E">
        <w:rPr>
          <w:rFonts w:ascii="Times New Roman" w:eastAsia="Times New Roman" w:hAnsi="Times New Roman"/>
          <w:color w:val="000000"/>
          <w:vertAlign w:val="subscript"/>
          <w:lang w:eastAsia="it-IT"/>
        </w:rPr>
        <w:t>-</w:t>
      </w:r>
      <w:r w:rsidRPr="0039527E">
        <w:rPr>
          <w:rFonts w:ascii="Times New Roman" w:eastAsia="Times New Roman" w:hAnsi="Times New Roman"/>
          <w:color w:val="000000"/>
          <w:lang w:eastAsia="it-IT"/>
        </w:rPr>
        <w:t xml:space="preserve"> 2 - 3, Editrice HOEPLI</w:t>
      </w:r>
    </w:p>
    <w:p w14:paraId="2BEB3D5B"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Altri sussidi didattici di riferimento:</w:t>
      </w:r>
    </w:p>
    <w:p w14:paraId="7A9DA99A" w14:textId="77777777" w:rsidR="00032F81" w:rsidRPr="0039527E" w:rsidRDefault="00032F81" w:rsidP="0039527E">
      <w:pPr>
        <w:numPr>
          <w:ilvl w:val="0"/>
          <w:numId w:val="26"/>
        </w:numPr>
        <w:spacing w:after="0" w:line="240" w:lineRule="auto"/>
        <w:jc w:val="both"/>
        <w:rPr>
          <w:rFonts w:ascii="Times New Roman" w:eastAsia="Times New Roman" w:hAnsi="Times New Roman"/>
          <w:color w:val="000000"/>
          <w:vertAlign w:val="subscript"/>
          <w:lang w:eastAsia="it-IT"/>
        </w:rPr>
      </w:pPr>
      <w:r w:rsidRPr="0039527E">
        <w:rPr>
          <w:rFonts w:ascii="Times New Roman" w:eastAsia="Times New Roman" w:hAnsi="Times New Roman"/>
          <w:color w:val="000000"/>
          <w:lang w:eastAsia="it-IT"/>
        </w:rPr>
        <w:t>Manuale dell’Elettrotecnica, Elettronica e automazione, autori Ortolani-Venturi, casa editrice Hoepli;</w:t>
      </w:r>
    </w:p>
    <w:p w14:paraId="0D8083D4" w14:textId="77777777" w:rsidR="00032F81" w:rsidRPr="0039527E" w:rsidRDefault="00032F81" w:rsidP="0039527E">
      <w:pPr>
        <w:numPr>
          <w:ilvl w:val="0"/>
          <w:numId w:val="26"/>
        </w:numPr>
        <w:spacing w:after="0" w:line="240" w:lineRule="auto"/>
        <w:jc w:val="both"/>
        <w:rPr>
          <w:rFonts w:ascii="Times New Roman" w:eastAsia="Times New Roman" w:hAnsi="Times New Roman"/>
          <w:color w:val="000000"/>
          <w:vertAlign w:val="subscript"/>
          <w:lang w:eastAsia="it-IT"/>
        </w:rPr>
      </w:pPr>
      <w:r w:rsidRPr="0039527E">
        <w:rPr>
          <w:rFonts w:ascii="Times New Roman" w:eastAsia="Times New Roman" w:hAnsi="Times New Roman"/>
          <w:color w:val="000000"/>
          <w:lang w:eastAsia="it-IT"/>
        </w:rPr>
        <w:t>Norme CEI-EN e UNI-EN vigenti, con particolare riferimento a: CEI 0-2, CEI 0-16 </w:t>
      </w:r>
    </w:p>
    <w:p w14:paraId="164E1617" w14:textId="77777777" w:rsidR="00032F81" w:rsidRPr="0039527E" w:rsidRDefault="00032F81" w:rsidP="0039527E">
      <w:pPr>
        <w:spacing w:after="0" w:line="240" w:lineRule="auto"/>
        <w:ind w:left="720"/>
        <w:jc w:val="both"/>
        <w:rPr>
          <w:rFonts w:ascii="Times New Roman" w:eastAsia="Times New Roman" w:hAnsi="Times New Roman"/>
          <w:lang w:eastAsia="it-IT"/>
        </w:rPr>
      </w:pPr>
      <w:r w:rsidRPr="0039527E">
        <w:rPr>
          <w:rFonts w:ascii="Times New Roman" w:eastAsia="Times New Roman" w:hAnsi="Times New Roman"/>
          <w:color w:val="000000"/>
          <w:lang w:eastAsia="it-IT"/>
        </w:rPr>
        <w:t>CEI 0-21, CEI 64-8;</w:t>
      </w:r>
    </w:p>
    <w:p w14:paraId="4CB21B10" w14:textId="77777777" w:rsidR="00032F81" w:rsidRPr="0039527E" w:rsidRDefault="00032F81" w:rsidP="0039527E">
      <w:pPr>
        <w:numPr>
          <w:ilvl w:val="0"/>
          <w:numId w:val="27"/>
        </w:numPr>
        <w:spacing w:after="0" w:line="240" w:lineRule="auto"/>
        <w:jc w:val="both"/>
        <w:rPr>
          <w:rFonts w:ascii="Times New Roman" w:eastAsia="Times New Roman" w:hAnsi="Times New Roman"/>
          <w:color w:val="000000"/>
          <w:vertAlign w:val="subscript"/>
          <w:lang w:eastAsia="it-IT"/>
        </w:rPr>
      </w:pPr>
      <w:r w:rsidRPr="0039527E">
        <w:rPr>
          <w:rFonts w:ascii="Times New Roman" w:eastAsia="Times New Roman" w:hAnsi="Times New Roman"/>
          <w:color w:val="000000"/>
          <w:lang w:eastAsia="it-IT"/>
        </w:rPr>
        <w:t>Leggi vigenti, in particolare D.M: n. 37 del 22/01/2008 e D.LGS. n. 81 del 09/04/2008;</w:t>
      </w:r>
    </w:p>
    <w:p w14:paraId="67C5232E" w14:textId="77777777" w:rsidR="00032F81" w:rsidRPr="0039527E" w:rsidRDefault="00032F81" w:rsidP="0039527E">
      <w:pPr>
        <w:numPr>
          <w:ilvl w:val="0"/>
          <w:numId w:val="27"/>
        </w:numPr>
        <w:spacing w:after="0" w:line="240" w:lineRule="auto"/>
        <w:jc w:val="both"/>
        <w:rPr>
          <w:rFonts w:ascii="Times New Roman" w:eastAsia="Times New Roman" w:hAnsi="Times New Roman"/>
          <w:color w:val="000000"/>
          <w:vertAlign w:val="subscript"/>
          <w:lang w:eastAsia="it-IT"/>
        </w:rPr>
      </w:pPr>
      <w:r w:rsidRPr="0039527E">
        <w:rPr>
          <w:rFonts w:ascii="Times New Roman" w:eastAsia="Times New Roman" w:hAnsi="Times New Roman"/>
          <w:color w:val="000000"/>
          <w:lang w:eastAsia="it-IT"/>
        </w:rPr>
        <w:t>Cataloghi e dati tabellari delle ditte Costruttrici e pubblicazioni tecniche varie.</w:t>
      </w:r>
    </w:p>
    <w:p w14:paraId="10E38AE8"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r w:rsidRPr="0039527E">
        <w:rPr>
          <w:rFonts w:ascii="Times New Roman" w:eastAsia="Times New Roman" w:hAnsi="Times New Roman"/>
          <w:lang w:eastAsia="it-IT"/>
        </w:rPr>
        <w:br/>
      </w:r>
    </w:p>
    <w:p w14:paraId="0454AF0A" w14:textId="77777777" w:rsidR="00032F81" w:rsidRPr="0039527E" w:rsidRDefault="00032F81" w:rsidP="0039527E">
      <w:pPr>
        <w:pBdr>
          <w:top w:val="single" w:sz="4" w:space="1" w:color="000000"/>
          <w:left w:val="single" w:sz="4" w:space="11" w:color="000000"/>
          <w:bottom w:val="single" w:sz="4" w:space="1" w:color="000000"/>
          <w:right w:val="single" w:sz="4" w:space="4" w:color="000000"/>
        </w:pBdr>
        <w:shd w:val="clear" w:color="auto" w:fill="F2F2F2"/>
        <w:spacing w:after="0" w:line="240" w:lineRule="auto"/>
        <w:ind w:hanging="142"/>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CONTENUTI</w:t>
      </w:r>
    </w:p>
    <w:p w14:paraId="3FCBD46C" w14:textId="77777777" w:rsidR="00032F81" w:rsidRPr="0039527E" w:rsidRDefault="00032F81" w:rsidP="0039527E">
      <w:pPr>
        <w:spacing w:after="240" w:line="240" w:lineRule="auto"/>
        <w:jc w:val="both"/>
        <w:rPr>
          <w:rFonts w:ascii="Times New Roman" w:eastAsia="Times New Roman" w:hAnsi="Times New Roman"/>
          <w:lang w:eastAsia="it-IT"/>
        </w:rPr>
      </w:pPr>
    </w:p>
    <w:p w14:paraId="09A0F925"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MODULO IMPIANTI ELETTRICI UTILIZZATORI A BASSA TENSIONE </w:t>
      </w:r>
    </w:p>
    <w:p w14:paraId="7F82C5F9" w14:textId="77777777" w:rsidR="00032F81" w:rsidRPr="0039527E" w:rsidRDefault="00032F81" w:rsidP="0039527E">
      <w:pPr>
        <w:spacing w:after="0" w:line="240" w:lineRule="auto"/>
        <w:jc w:val="both"/>
        <w:rPr>
          <w:rFonts w:ascii="Times New Roman" w:eastAsia="Times New Roman" w:hAnsi="Times New Roman"/>
          <w:lang w:eastAsia="it-IT"/>
        </w:rPr>
      </w:pPr>
    </w:p>
    <w:p w14:paraId="56F1D0E0"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Richiami sul dimensionamento e verifica delle condutture elettriche in cavo in bassa tensione</w:t>
      </w:r>
    </w:p>
    <w:p w14:paraId="15E6FF1D"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Calcolo di progetto e di verifica. Metodo della caduta di tensione unitaria. Metodo dei momenti amperometrici per linee diramate e distribuite. Integrale di Joule. Sezioni minime delle condutture elettriche; sigle dei cavi e dei circuiti. </w:t>
      </w:r>
    </w:p>
    <w:p w14:paraId="59D5B7ED" w14:textId="77777777" w:rsidR="00032F81" w:rsidRPr="0039527E" w:rsidRDefault="00032F81" w:rsidP="0039527E">
      <w:pPr>
        <w:spacing w:after="0" w:line="240" w:lineRule="auto"/>
        <w:jc w:val="both"/>
        <w:rPr>
          <w:rFonts w:ascii="Times New Roman" w:eastAsia="Times New Roman" w:hAnsi="Times New Roman"/>
          <w:lang w:eastAsia="it-IT"/>
        </w:rPr>
      </w:pPr>
    </w:p>
    <w:p w14:paraId="76FDE85E"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Sovracorrenti</w:t>
      </w:r>
    </w:p>
    <w:p w14:paraId="05C86639"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Sovraccarico e corto circuito. Sollecitazione termica per sovraccarico; corrente di corto circuito. Fattore di cresta Sollecitazione termica per corto circuito. Sforzi elettrodinamici.</w:t>
      </w:r>
    </w:p>
    <w:p w14:paraId="740646C9" w14:textId="77777777" w:rsidR="00032F81" w:rsidRPr="0039527E" w:rsidRDefault="00032F81" w:rsidP="0039527E">
      <w:pPr>
        <w:spacing w:after="0" w:line="240" w:lineRule="auto"/>
        <w:jc w:val="both"/>
        <w:rPr>
          <w:rFonts w:ascii="Times New Roman" w:eastAsia="Times New Roman" w:hAnsi="Times New Roman"/>
          <w:lang w:eastAsia="it-IT"/>
        </w:rPr>
      </w:pPr>
    </w:p>
    <w:p w14:paraId="2FD6820F"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Calcolo della corrente di corto circuito</w:t>
      </w:r>
    </w:p>
    <w:p w14:paraId="534848CC"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Potenza di corto circuito. Impedenza della rete di alimentazione. Impedenza del trasformatore. Corrente di corto circuito per una linea monofase. Corrente di corto circuito per una linea trifase. Tabelle e diagrammi per la valutazione rapida della corrente di corto circuito; corrente di corto circuito minima convenzionale. Valori della corrente e del fattore di potenza di corto circuito nel punto di connessione alla rete.</w:t>
      </w:r>
    </w:p>
    <w:p w14:paraId="171DA1AA" w14:textId="77777777" w:rsidR="00032F81" w:rsidRPr="0039527E" w:rsidRDefault="00032F81" w:rsidP="0039527E">
      <w:pPr>
        <w:spacing w:after="0" w:line="240" w:lineRule="auto"/>
        <w:jc w:val="both"/>
        <w:rPr>
          <w:rFonts w:ascii="Times New Roman" w:eastAsia="Times New Roman" w:hAnsi="Times New Roman"/>
          <w:lang w:eastAsia="it-IT"/>
        </w:rPr>
      </w:pPr>
    </w:p>
    <w:p w14:paraId="66CFAB48"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Protezione dalle sovracorrenti</w:t>
      </w:r>
    </w:p>
    <w:p w14:paraId="47EACFA8"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Classificazione degli apparecchi di manovra e di protezione dalle sovracorrenti: modalità di estinzione dell’arco elettrico. Tipi di interruttori. Caratteristiche funzionali degli interruttori: tensione, corrente, potere di interruzione. </w:t>
      </w:r>
      <w:proofErr w:type="gramStart"/>
      <w:r w:rsidRPr="0039527E">
        <w:rPr>
          <w:rFonts w:ascii="Times New Roman" w:eastAsia="Times New Roman" w:hAnsi="Times New Roman"/>
          <w:color w:val="000000"/>
          <w:lang w:eastAsia="it-IT"/>
        </w:rPr>
        <w:t>potere</w:t>
      </w:r>
      <w:proofErr w:type="gramEnd"/>
      <w:r w:rsidRPr="0039527E">
        <w:rPr>
          <w:rFonts w:ascii="Times New Roman" w:eastAsia="Times New Roman" w:hAnsi="Times New Roman"/>
          <w:color w:val="000000"/>
          <w:lang w:eastAsia="it-IT"/>
        </w:rPr>
        <w:t xml:space="preserve"> di chiusura, corrente nominale ammissibile di breve durata. Interruttori automatici per bassa tensione. Sganciatori di sovracorrente: magnetotermico; elettronico. Caratteristiche tecniche degli interruttori automatici per bassa tensione: curva di intervento, grafico dell’energia specifica passante, caratteristica di limitazione e fattore di limitazione degli interruttori automatici limitatori. Fusibili e loro caratteristiche: tipi di fusibili; fattore di limitazione; curva di intervento, grafico dell’energia specifica passante e caratteristica di limitazione. Protezione delle condutture elettriche contro il sovraccarico: condizioni da verificare secondo la Norma CEI 64-8. Installazione dei dispositivi di protezione dal sovraccarico: punto di installazione; obbligatorietà e omissione della protezione dal sovraccarico.</w:t>
      </w:r>
    </w:p>
    <w:p w14:paraId="162D4C75"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Protezione delle condutture elettriche contro il corto circuito: condizioni da verificare secondo la Norma CEI 64-8; punto di installazione dei dispositivi di protezione dal corto circuito; omissione della protezione dal corto circuito; scelta del potere di interruzione; verifica dell’energia specifica passante nella protezione con fusibili e con interruttori automatici. Protezione unica e distinta per sovraccarico e corto circuito. Selettività delle protezioni contro le sovracorrenti: selettività totale; selettività parziale; selettività amperometrica e cronometrica. </w:t>
      </w:r>
    </w:p>
    <w:p w14:paraId="62DAD19C" w14:textId="77777777" w:rsidR="00032F81" w:rsidRPr="0039527E" w:rsidRDefault="00032F81" w:rsidP="0039527E">
      <w:pPr>
        <w:spacing w:after="0" w:line="240" w:lineRule="auto"/>
        <w:jc w:val="both"/>
        <w:rPr>
          <w:rFonts w:ascii="Times New Roman" w:eastAsia="Times New Roman" w:hAnsi="Times New Roman"/>
          <w:lang w:eastAsia="it-IT"/>
        </w:rPr>
      </w:pPr>
    </w:p>
    <w:p w14:paraId="7FA834D8"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Modulo protezione contro le tensioni di contatto</w:t>
      </w:r>
    </w:p>
    <w:p w14:paraId="7300473D"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Aspetti generali e grandezze caratteristiche</w:t>
      </w:r>
    </w:p>
    <w:p w14:paraId="6CB9EA44"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Generalità e definizioni. Resistenza e tensione di terra. Tensione di contatto e di passo.</w:t>
      </w:r>
    </w:p>
    <w:p w14:paraId="335D1D54" w14:textId="77777777" w:rsidR="00032F81" w:rsidRPr="0039527E" w:rsidRDefault="00032F81" w:rsidP="0039527E">
      <w:pPr>
        <w:spacing w:after="0" w:line="240" w:lineRule="auto"/>
        <w:jc w:val="both"/>
        <w:rPr>
          <w:rFonts w:ascii="Times New Roman" w:eastAsia="Times New Roman" w:hAnsi="Times New Roman"/>
          <w:lang w:eastAsia="it-IT"/>
        </w:rPr>
      </w:pPr>
    </w:p>
    <w:p w14:paraId="163AE547"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Impianto di terra</w:t>
      </w:r>
    </w:p>
    <w:p w14:paraId="6C7A8C63"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Costituzione dell’impianto di terra. Prescrizioni relative all’impianto di terra. Formule e tabelle per il calcolo della resistenza di terra.</w:t>
      </w:r>
    </w:p>
    <w:p w14:paraId="3468A9A0" w14:textId="77777777" w:rsidR="00032F81" w:rsidRPr="0039527E" w:rsidRDefault="00032F81" w:rsidP="0039527E">
      <w:pPr>
        <w:spacing w:after="0" w:line="240" w:lineRule="auto"/>
        <w:jc w:val="both"/>
        <w:rPr>
          <w:rFonts w:ascii="Times New Roman" w:eastAsia="Times New Roman" w:hAnsi="Times New Roman"/>
          <w:lang w:eastAsia="it-IT"/>
        </w:rPr>
      </w:pPr>
    </w:p>
    <w:p w14:paraId="2E403C1D"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Sistemi di protezione</w:t>
      </w:r>
    </w:p>
    <w:p w14:paraId="714EE7F8"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Interruttore differenziale e sue caratteristiche. Protezione contro i contatti indiretti mediante l’interruzione automatica dell’alimentazione, sistema TT. Selettività tra differenziali. Protezione contro i contatti indiretti mediante l’interruzione automatica dell’alimentazione, sistema TN-S; Protezione contro i contatti indiretti senza l’interruzione automatica dell’alimentazione. Protezione totale contro i contatti diretti. Protezione parziale contro i contatti diretti. Protezione addizionale contro i contatti diretti mediante interruttore differenziale. Protezione combinata contro i contatti diretti e indiretti mediante sistemi a bassissima tensione.</w:t>
      </w:r>
    </w:p>
    <w:p w14:paraId="7B260136" w14:textId="77777777" w:rsidR="00032F81" w:rsidRPr="0039527E" w:rsidRDefault="00032F81" w:rsidP="0039527E">
      <w:pPr>
        <w:spacing w:after="0" w:line="240" w:lineRule="auto"/>
        <w:jc w:val="both"/>
        <w:rPr>
          <w:rFonts w:ascii="Times New Roman" w:eastAsia="Times New Roman" w:hAnsi="Times New Roman"/>
          <w:lang w:eastAsia="it-IT"/>
        </w:rPr>
      </w:pPr>
    </w:p>
    <w:p w14:paraId="7C097903"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PRODUZIONE, TRASMISSIONE E DISTRIBUZIONE DELL’ENERGIA ELETTRICA</w:t>
      </w:r>
    </w:p>
    <w:p w14:paraId="127466CC" w14:textId="77777777" w:rsidR="00032F81" w:rsidRPr="0039527E" w:rsidRDefault="00032F81" w:rsidP="0039527E">
      <w:pPr>
        <w:spacing w:after="0" w:line="240" w:lineRule="auto"/>
        <w:jc w:val="both"/>
        <w:rPr>
          <w:rFonts w:ascii="Times New Roman" w:eastAsia="Times New Roman" w:hAnsi="Times New Roman"/>
          <w:lang w:eastAsia="it-IT"/>
        </w:rPr>
      </w:pPr>
    </w:p>
    <w:p w14:paraId="16985995"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Produzione</w:t>
      </w:r>
    </w:p>
    <w:p w14:paraId="6DB168D1"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La produzione dell’energia elettrica in Italia, andamento nel tempo e curva del fabbisogno giornaliero. Carichi di punta e carichi di base.</w:t>
      </w:r>
    </w:p>
    <w:p w14:paraId="4A0F02E6"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Centrali idroelettriche, di pompaggio, geotermiche, termoelettriche, nucleari, turbo gas e cicli combinati, Principi di funzionamento, principali caratteristiche vantaggi e svantaggi.</w:t>
      </w:r>
    </w:p>
    <w:p w14:paraId="3CEF1DD4"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Impianti fotovoltaici e centrali eoliche. Principi di funzionamento, principali caratteristiche vantaggi e svantaggi.</w:t>
      </w:r>
    </w:p>
    <w:p w14:paraId="3C58138D"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Analisi e studio di progetto di impianto fotovoltaico tipico da 200kW e da 2 kW.</w:t>
      </w:r>
    </w:p>
    <w:p w14:paraId="19F2D148" w14:textId="77777777" w:rsidR="00032F81" w:rsidRPr="0039527E" w:rsidRDefault="00032F81" w:rsidP="0039527E">
      <w:pPr>
        <w:spacing w:after="0" w:line="240" w:lineRule="auto"/>
        <w:jc w:val="both"/>
        <w:rPr>
          <w:rFonts w:ascii="Times New Roman" w:eastAsia="Times New Roman" w:hAnsi="Times New Roman"/>
          <w:lang w:eastAsia="it-IT"/>
        </w:rPr>
      </w:pPr>
    </w:p>
    <w:p w14:paraId="13536E75"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Trasmissione e distribuzione</w:t>
      </w:r>
    </w:p>
    <w:p w14:paraId="02C133EF"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Generalità e classificazioni. Criteri di scelta del sistema di trasmissione. Condizione del neutro nei sistemi di trasmissione e distribuzione trifase: vantaggi e svantaggi delle diverse soluzioni; stato del neutro in alta, media e bassa tensione.</w:t>
      </w:r>
    </w:p>
    <w:p w14:paraId="48F1F87E" w14:textId="77777777" w:rsidR="00032F81" w:rsidRPr="0039527E" w:rsidRDefault="00032F81" w:rsidP="0039527E">
      <w:pPr>
        <w:spacing w:after="0" w:line="240" w:lineRule="auto"/>
        <w:jc w:val="both"/>
        <w:rPr>
          <w:rFonts w:ascii="Times New Roman" w:eastAsia="Times New Roman" w:hAnsi="Times New Roman"/>
          <w:lang w:eastAsia="it-IT"/>
        </w:rPr>
      </w:pPr>
    </w:p>
    <w:p w14:paraId="05D6DB1D"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Cabine elettriche MT/BT</w:t>
      </w:r>
    </w:p>
    <w:p w14:paraId="1EA089C8"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Definizioni e classificazioni; Normativa CEI di riferimento. Connessione delle cabine MT/BT alla rete di distribuzione: locali di consegna; misure e utente. Schemi tipici delle cabine elettriche lato MT: arrivo e ripartenza della linea MT del distributore; dispositivo generale; ripartenze per altre cabine MT/BT dell’utente; scomparti protezione trasformatori. Schemi delle cabine lato BT: radiale semplice; radiale doppio; radiale doppio con </w:t>
      </w:r>
      <w:proofErr w:type="spellStart"/>
      <w:r w:rsidRPr="0039527E">
        <w:rPr>
          <w:rFonts w:ascii="Times New Roman" w:eastAsia="Times New Roman" w:hAnsi="Times New Roman"/>
          <w:color w:val="000000"/>
          <w:lang w:eastAsia="it-IT"/>
        </w:rPr>
        <w:t>congiuntore</w:t>
      </w:r>
      <w:proofErr w:type="spellEnd"/>
      <w:r w:rsidRPr="0039527E">
        <w:rPr>
          <w:rFonts w:ascii="Times New Roman" w:eastAsia="Times New Roman" w:hAnsi="Times New Roman"/>
          <w:color w:val="000000"/>
          <w:lang w:eastAsia="it-IT"/>
        </w:rPr>
        <w:t xml:space="preserve"> di sbarra e trasformatori in parallelo. Scelta e dimensionamento dei componenti lato MT; Trasformatori MT/BT: potenza apparente di progetto; criteri di scelta del numero di trasformatori; tipi costruttivi e caratteristiche; caratteristiche elettriche; protezione dal sovraccarico dei trasformatori.</w:t>
      </w:r>
    </w:p>
    <w:p w14:paraId="0FD27183"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Scelta dei componenti lato BT. Sistemi di protezione delle cabine: protezione dalle sovracorrenti lato MT; protezione contro i guasti a terra; protezione contro i guasti interni del trasformatore.</w:t>
      </w:r>
    </w:p>
    <w:p w14:paraId="17595661"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Impianto di terra delle cabine: soluzioni costruttive; corrente di guasto IF e corrente di terra IE; tensione di contatto ammissibile; dimensionamento e costituzione dell’impianto di terra.</w:t>
      </w:r>
    </w:p>
    <w:p w14:paraId="59538C05" w14:textId="77777777" w:rsidR="00032F81" w:rsidRPr="0039527E" w:rsidRDefault="00032F81" w:rsidP="0039527E">
      <w:pPr>
        <w:spacing w:after="0" w:line="240" w:lineRule="auto"/>
        <w:jc w:val="both"/>
        <w:rPr>
          <w:rFonts w:ascii="Times New Roman" w:eastAsia="Times New Roman" w:hAnsi="Times New Roman"/>
          <w:lang w:eastAsia="it-IT"/>
        </w:rPr>
      </w:pPr>
    </w:p>
    <w:p w14:paraId="752F9246"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Sistemi di distribuzione in bassa tensione</w:t>
      </w:r>
    </w:p>
    <w:p w14:paraId="3D0B8E4D"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Baricentro elettrico di un impianto. Sistemi di distribuzione in media e in bassa tensione: schemi a anello; radiale; dorsale; mista.</w:t>
      </w:r>
    </w:p>
    <w:p w14:paraId="7F5EF803" w14:textId="77777777" w:rsidR="00032F81" w:rsidRPr="0039527E" w:rsidRDefault="00032F81" w:rsidP="0039527E">
      <w:pPr>
        <w:spacing w:after="240" w:line="240" w:lineRule="auto"/>
        <w:jc w:val="both"/>
        <w:rPr>
          <w:rFonts w:ascii="Times New Roman" w:eastAsia="Times New Roman" w:hAnsi="Times New Roman"/>
          <w:lang w:eastAsia="it-IT"/>
        </w:rPr>
      </w:pPr>
    </w:p>
    <w:p w14:paraId="795D7556" w14:textId="77777777" w:rsidR="00032F81" w:rsidRPr="0039527E" w:rsidRDefault="00032F81" w:rsidP="0039527E">
      <w:pPr>
        <w:spacing w:after="0" w:line="240" w:lineRule="auto"/>
        <w:ind w:left="-1" w:hanging="1"/>
        <w:jc w:val="both"/>
        <w:rPr>
          <w:rFonts w:ascii="Times New Roman" w:eastAsia="Times New Roman" w:hAnsi="Times New Roman"/>
          <w:lang w:eastAsia="it-IT"/>
        </w:rPr>
      </w:pPr>
      <w:proofErr w:type="spellStart"/>
      <w:r w:rsidRPr="0039527E">
        <w:rPr>
          <w:rFonts w:ascii="Times New Roman" w:eastAsia="Times New Roman" w:hAnsi="Times New Roman"/>
          <w:color w:val="000000"/>
          <w:lang w:eastAsia="it-IT"/>
        </w:rPr>
        <w:t>Attivita’</w:t>
      </w:r>
      <w:proofErr w:type="spellEnd"/>
      <w:r w:rsidRPr="0039527E">
        <w:rPr>
          <w:rFonts w:ascii="Times New Roman" w:eastAsia="Times New Roman" w:hAnsi="Times New Roman"/>
          <w:color w:val="000000"/>
          <w:lang w:eastAsia="it-IT"/>
        </w:rPr>
        <w:t xml:space="preserve"> di laboratorio di progettazione e </w:t>
      </w:r>
      <w:proofErr w:type="spellStart"/>
      <w:r w:rsidRPr="0039527E">
        <w:rPr>
          <w:rFonts w:ascii="Times New Roman" w:eastAsia="Times New Roman" w:hAnsi="Times New Roman"/>
          <w:color w:val="000000"/>
          <w:lang w:eastAsia="it-IT"/>
        </w:rPr>
        <w:t>cad</w:t>
      </w:r>
      <w:proofErr w:type="spellEnd"/>
    </w:p>
    <w:p w14:paraId="116B53F7" w14:textId="77777777" w:rsidR="00032F81" w:rsidRPr="0039527E" w:rsidRDefault="00032F81" w:rsidP="0039527E">
      <w:pPr>
        <w:spacing w:after="0" w:line="240" w:lineRule="auto"/>
        <w:jc w:val="both"/>
        <w:rPr>
          <w:rFonts w:ascii="Times New Roman" w:eastAsia="Times New Roman" w:hAnsi="Times New Roman"/>
          <w:lang w:eastAsia="it-IT"/>
        </w:rPr>
      </w:pPr>
    </w:p>
    <w:p w14:paraId="5D80D79C" w14:textId="77777777" w:rsidR="00032F81" w:rsidRPr="0039527E" w:rsidRDefault="00032F81" w:rsidP="0039527E">
      <w:pPr>
        <w:spacing w:after="0" w:line="240" w:lineRule="auto"/>
        <w:ind w:left="-1" w:hanging="1"/>
        <w:jc w:val="both"/>
        <w:outlineLvl w:val="1"/>
        <w:rPr>
          <w:rFonts w:ascii="Times New Roman" w:eastAsia="Times New Roman" w:hAnsi="Times New Roman"/>
          <w:b/>
          <w:bCs/>
          <w:lang w:eastAsia="it-IT"/>
        </w:rPr>
      </w:pPr>
      <w:r w:rsidRPr="0039527E">
        <w:rPr>
          <w:rFonts w:ascii="Times New Roman" w:eastAsia="Times New Roman" w:hAnsi="Times New Roman"/>
          <w:b/>
          <w:bCs/>
          <w:color w:val="000000"/>
          <w:lang w:eastAsia="it-IT"/>
        </w:rPr>
        <w:t xml:space="preserve">Progettazione e disegno CAD (Autocad) di schemi elettrici (topografici, unifilari e </w:t>
      </w:r>
      <w:proofErr w:type="spellStart"/>
      <w:r w:rsidRPr="0039527E">
        <w:rPr>
          <w:rFonts w:ascii="Times New Roman" w:eastAsia="Times New Roman" w:hAnsi="Times New Roman"/>
          <w:b/>
          <w:bCs/>
          <w:color w:val="000000"/>
          <w:lang w:eastAsia="it-IT"/>
        </w:rPr>
        <w:t>multifilari</w:t>
      </w:r>
      <w:proofErr w:type="spellEnd"/>
      <w:r w:rsidRPr="0039527E">
        <w:rPr>
          <w:rFonts w:ascii="Times New Roman" w:eastAsia="Times New Roman" w:hAnsi="Times New Roman"/>
          <w:b/>
          <w:bCs/>
          <w:color w:val="000000"/>
          <w:lang w:eastAsia="it-IT"/>
        </w:rPr>
        <w:t xml:space="preserve"> di potenza e funzionali) e disegni costruttivi e a blocchi di macchine e impianti elettrici:</w:t>
      </w:r>
    </w:p>
    <w:p w14:paraId="32DC744F" w14:textId="77777777" w:rsidR="00032F81" w:rsidRPr="0039527E" w:rsidRDefault="00032F81" w:rsidP="0039527E">
      <w:pPr>
        <w:numPr>
          <w:ilvl w:val="0"/>
          <w:numId w:val="28"/>
        </w:numPr>
        <w:spacing w:after="0" w:line="240" w:lineRule="auto"/>
        <w:jc w:val="both"/>
        <w:outlineLvl w:val="1"/>
        <w:rPr>
          <w:rFonts w:ascii="Times New Roman" w:eastAsia="Times New Roman" w:hAnsi="Times New Roman"/>
          <w:b/>
          <w:bCs/>
          <w:color w:val="000000"/>
          <w:vertAlign w:val="subscript"/>
          <w:lang w:eastAsia="it-IT"/>
        </w:rPr>
      </w:pPr>
      <w:r w:rsidRPr="0039527E">
        <w:rPr>
          <w:rFonts w:ascii="Times New Roman" w:eastAsia="Times New Roman" w:hAnsi="Times New Roman"/>
          <w:b/>
          <w:bCs/>
          <w:color w:val="000000"/>
          <w:lang w:eastAsia="it-IT"/>
        </w:rPr>
        <w:t>Schema unifilare di una cabina MT/BT</w:t>
      </w:r>
    </w:p>
    <w:p w14:paraId="4E66BF1C" w14:textId="77777777" w:rsidR="00032F81" w:rsidRPr="0039527E" w:rsidRDefault="00032F81" w:rsidP="0039527E">
      <w:pPr>
        <w:numPr>
          <w:ilvl w:val="0"/>
          <w:numId w:val="28"/>
        </w:numPr>
        <w:spacing w:after="0" w:line="240" w:lineRule="auto"/>
        <w:jc w:val="both"/>
        <w:outlineLvl w:val="1"/>
        <w:rPr>
          <w:rFonts w:ascii="Times New Roman" w:eastAsia="Times New Roman" w:hAnsi="Times New Roman"/>
          <w:b/>
          <w:bCs/>
          <w:color w:val="000000"/>
          <w:vertAlign w:val="subscript"/>
          <w:lang w:eastAsia="it-IT"/>
        </w:rPr>
      </w:pPr>
      <w:r w:rsidRPr="0039527E">
        <w:rPr>
          <w:rFonts w:ascii="Times New Roman" w:eastAsia="Times New Roman" w:hAnsi="Times New Roman"/>
          <w:b/>
          <w:bCs/>
          <w:color w:val="000000"/>
          <w:lang w:eastAsia="it-IT"/>
        </w:rPr>
        <w:t xml:space="preserve">Elaborati di progetto del quadro elettrico dell’impianto di distribuzione del laboratorio di TPSEE Elettrotecnica (rilievo </w:t>
      </w:r>
      <w:proofErr w:type="spellStart"/>
      <w:r w:rsidRPr="0039527E">
        <w:rPr>
          <w:rFonts w:ascii="Times New Roman" w:eastAsia="Times New Roman" w:hAnsi="Times New Roman"/>
          <w:b/>
          <w:bCs/>
          <w:color w:val="000000"/>
          <w:lang w:eastAsia="it-IT"/>
        </w:rPr>
        <w:t>as</w:t>
      </w:r>
      <w:proofErr w:type="spellEnd"/>
      <w:r w:rsidRPr="0039527E">
        <w:rPr>
          <w:rFonts w:ascii="Times New Roman" w:eastAsia="Times New Roman" w:hAnsi="Times New Roman"/>
          <w:b/>
          <w:bCs/>
          <w:color w:val="000000"/>
          <w:lang w:eastAsia="it-IT"/>
        </w:rPr>
        <w:t xml:space="preserve"> </w:t>
      </w:r>
      <w:proofErr w:type="spellStart"/>
      <w:r w:rsidRPr="0039527E">
        <w:rPr>
          <w:rFonts w:ascii="Times New Roman" w:eastAsia="Times New Roman" w:hAnsi="Times New Roman"/>
          <w:b/>
          <w:bCs/>
          <w:color w:val="000000"/>
          <w:lang w:eastAsia="it-IT"/>
        </w:rPr>
        <w:t>built</w:t>
      </w:r>
      <w:proofErr w:type="spellEnd"/>
      <w:r w:rsidRPr="0039527E">
        <w:rPr>
          <w:rFonts w:ascii="Times New Roman" w:eastAsia="Times New Roman" w:hAnsi="Times New Roman"/>
          <w:b/>
          <w:bCs/>
          <w:color w:val="000000"/>
          <w:lang w:eastAsia="it-IT"/>
        </w:rPr>
        <w:t>).</w:t>
      </w:r>
    </w:p>
    <w:p w14:paraId="56BE68CA" w14:textId="77777777" w:rsidR="00032F81" w:rsidRPr="0039527E" w:rsidRDefault="00032F81" w:rsidP="0039527E">
      <w:pPr>
        <w:spacing w:after="240" w:line="240" w:lineRule="auto"/>
        <w:jc w:val="both"/>
        <w:rPr>
          <w:rFonts w:ascii="Times New Roman" w:eastAsia="Times New Roman" w:hAnsi="Times New Roman"/>
          <w:lang w:eastAsia="it-IT"/>
        </w:rPr>
      </w:pPr>
    </w:p>
    <w:p w14:paraId="61C7027E"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b/>
          <w:bCs/>
          <w:color w:val="000000"/>
          <w:lang w:eastAsia="it-IT"/>
        </w:rPr>
        <w:t>Esercitazione scritte e grafiche svolte durante l’anno</w:t>
      </w:r>
    </w:p>
    <w:p w14:paraId="2AB7984E" w14:textId="77777777" w:rsidR="00032F81" w:rsidRPr="0039527E" w:rsidRDefault="00032F81" w:rsidP="0039527E">
      <w:pPr>
        <w:spacing w:after="0" w:line="240" w:lineRule="auto"/>
        <w:jc w:val="both"/>
        <w:rPr>
          <w:rFonts w:ascii="Times New Roman" w:eastAsia="Times New Roman" w:hAnsi="Times New Roman"/>
          <w:lang w:eastAsia="it-IT"/>
        </w:rPr>
      </w:pPr>
    </w:p>
    <w:p w14:paraId="605ABDD4"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Svolgimento dei vari esercizi sul dimensionamento di impianti elettrici utilizzatori in bassa tensione e cabine MT/BT. Le esercitazioni sono state svolte con l’impiego di tabelle e diagrammi, relativi alle varie apparecchiature e condutture elettriche, ricavate dal Manuale di Elettrotecnica, Elettronica e Automazione, dai cataloghi tecnici delle ditte costruttrici e dalle norme CEI-UNEL.</w:t>
      </w:r>
    </w:p>
    <w:p w14:paraId="14315186" w14:textId="77777777" w:rsidR="00032F81" w:rsidRPr="0039527E" w:rsidRDefault="00032F81" w:rsidP="0039527E">
      <w:pPr>
        <w:spacing w:after="240" w:line="240" w:lineRule="auto"/>
        <w:jc w:val="both"/>
        <w:rPr>
          <w:rFonts w:ascii="Times New Roman" w:eastAsia="Times New Roman" w:hAnsi="Times New Roman"/>
          <w:lang w:eastAsia="it-IT"/>
        </w:rPr>
      </w:pPr>
    </w:p>
    <w:p w14:paraId="43113D8C" w14:textId="77777777" w:rsidR="00032F81" w:rsidRPr="0039527E" w:rsidRDefault="00032F81" w:rsidP="0039527E">
      <w:pPr>
        <w:spacing w:after="0" w:line="240" w:lineRule="auto"/>
        <w:jc w:val="both"/>
        <w:rPr>
          <w:rFonts w:ascii="Times New Roman" w:eastAsia="Times New Roman" w:hAnsi="Times New Roman"/>
          <w:lang w:eastAsia="it-IT"/>
        </w:rPr>
      </w:pPr>
      <w:proofErr w:type="spellStart"/>
      <w:r w:rsidRPr="0039527E">
        <w:rPr>
          <w:rFonts w:ascii="Times New Roman" w:eastAsia="Times New Roman" w:hAnsi="Times New Roman"/>
          <w:color w:val="000000"/>
          <w:lang w:eastAsia="it-IT"/>
        </w:rPr>
        <w:t>Attivita’</w:t>
      </w:r>
      <w:proofErr w:type="spellEnd"/>
      <w:r w:rsidRPr="0039527E">
        <w:rPr>
          <w:rFonts w:ascii="Times New Roman" w:eastAsia="Times New Roman" w:hAnsi="Times New Roman"/>
          <w:color w:val="000000"/>
          <w:lang w:eastAsia="it-IT"/>
        </w:rPr>
        <w:t xml:space="preserve"> pratica di officina elettrica</w:t>
      </w:r>
    </w:p>
    <w:p w14:paraId="077302B9" w14:textId="77777777" w:rsidR="00032F81" w:rsidRPr="0039527E" w:rsidRDefault="00032F81" w:rsidP="0039527E">
      <w:pPr>
        <w:spacing w:after="0" w:line="240" w:lineRule="auto"/>
        <w:jc w:val="both"/>
        <w:rPr>
          <w:rFonts w:ascii="Times New Roman" w:eastAsia="Times New Roman" w:hAnsi="Times New Roman"/>
          <w:lang w:eastAsia="it-IT"/>
        </w:rPr>
      </w:pPr>
    </w:p>
    <w:p w14:paraId="623C2508"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Programmazione di PLC (S7-1200 Siemens) per la realizzazione dei seguenti impianti di automazione:</w:t>
      </w:r>
    </w:p>
    <w:p w14:paraId="38659C18" w14:textId="77777777" w:rsidR="00032F81" w:rsidRPr="0039527E" w:rsidRDefault="00032F81" w:rsidP="0039527E">
      <w:pPr>
        <w:numPr>
          <w:ilvl w:val="0"/>
          <w:numId w:val="29"/>
        </w:numPr>
        <w:spacing w:after="0" w:line="240" w:lineRule="auto"/>
        <w:ind w:left="1068"/>
        <w:jc w:val="both"/>
        <w:rPr>
          <w:rFonts w:ascii="Times New Roman" w:eastAsia="Times New Roman" w:hAnsi="Times New Roman"/>
          <w:color w:val="000000"/>
          <w:vertAlign w:val="subscript"/>
          <w:lang w:eastAsia="it-IT"/>
        </w:rPr>
      </w:pPr>
      <w:proofErr w:type="gramStart"/>
      <w:r w:rsidRPr="0039527E">
        <w:rPr>
          <w:rFonts w:ascii="Times New Roman" w:eastAsia="Times New Roman" w:hAnsi="Times New Roman"/>
          <w:color w:val="000000"/>
          <w:lang w:eastAsia="it-IT"/>
        </w:rPr>
        <w:t>ciclo</w:t>
      </w:r>
      <w:proofErr w:type="gramEnd"/>
      <w:r w:rsidRPr="0039527E">
        <w:rPr>
          <w:rFonts w:ascii="Times New Roman" w:eastAsia="Times New Roman" w:hAnsi="Times New Roman"/>
          <w:color w:val="000000"/>
          <w:lang w:eastAsia="it-IT"/>
        </w:rPr>
        <w:t xml:space="preserve"> automatico di trattamento e stoccaggio di alimenti;</w:t>
      </w:r>
    </w:p>
    <w:p w14:paraId="2D2205AF" w14:textId="77777777" w:rsidR="00032F81" w:rsidRPr="0039527E" w:rsidRDefault="00032F81" w:rsidP="0039527E">
      <w:pPr>
        <w:numPr>
          <w:ilvl w:val="0"/>
          <w:numId w:val="29"/>
        </w:numPr>
        <w:spacing w:after="0" w:line="240" w:lineRule="auto"/>
        <w:ind w:left="1068"/>
        <w:jc w:val="both"/>
        <w:rPr>
          <w:rFonts w:ascii="Times New Roman" w:eastAsia="Times New Roman" w:hAnsi="Times New Roman"/>
          <w:color w:val="000000"/>
          <w:vertAlign w:val="subscript"/>
          <w:lang w:eastAsia="it-IT"/>
        </w:rPr>
      </w:pPr>
      <w:proofErr w:type="gramStart"/>
      <w:r w:rsidRPr="0039527E">
        <w:rPr>
          <w:rFonts w:ascii="Times New Roman" w:eastAsia="Times New Roman" w:hAnsi="Times New Roman"/>
          <w:color w:val="000000"/>
          <w:lang w:eastAsia="it-IT"/>
        </w:rPr>
        <w:t>impianto</w:t>
      </w:r>
      <w:proofErr w:type="gramEnd"/>
      <w:r w:rsidRPr="0039527E">
        <w:rPr>
          <w:rFonts w:ascii="Times New Roman" w:eastAsia="Times New Roman" w:hAnsi="Times New Roman"/>
          <w:color w:val="000000"/>
          <w:lang w:eastAsia="it-IT"/>
        </w:rPr>
        <w:t xml:space="preserve"> di automazione di un'azienda vinicola per il riempimento e la chiusura di bottiglie;</w:t>
      </w:r>
    </w:p>
    <w:p w14:paraId="0D40D090" w14:textId="77777777" w:rsidR="00032F81" w:rsidRPr="0039527E" w:rsidRDefault="00032F81" w:rsidP="0039527E">
      <w:pPr>
        <w:numPr>
          <w:ilvl w:val="0"/>
          <w:numId w:val="29"/>
        </w:numPr>
        <w:spacing w:after="0" w:line="240" w:lineRule="auto"/>
        <w:ind w:left="1068"/>
        <w:jc w:val="both"/>
        <w:rPr>
          <w:rFonts w:ascii="Times New Roman" w:eastAsia="Times New Roman" w:hAnsi="Times New Roman"/>
          <w:color w:val="000000"/>
          <w:vertAlign w:val="subscript"/>
          <w:lang w:eastAsia="it-IT"/>
        </w:rPr>
      </w:pPr>
      <w:proofErr w:type="gramStart"/>
      <w:r w:rsidRPr="0039527E">
        <w:rPr>
          <w:rFonts w:ascii="Times New Roman" w:eastAsia="Times New Roman" w:hAnsi="Times New Roman"/>
          <w:color w:val="000000"/>
          <w:lang w:eastAsia="it-IT"/>
        </w:rPr>
        <w:t>smistamento</w:t>
      </w:r>
      <w:proofErr w:type="gramEnd"/>
      <w:r w:rsidRPr="0039527E">
        <w:rPr>
          <w:rFonts w:ascii="Times New Roman" w:eastAsia="Times New Roman" w:hAnsi="Times New Roman"/>
          <w:color w:val="000000"/>
          <w:lang w:eastAsia="it-IT"/>
        </w:rPr>
        <w:t xml:space="preserve"> di colli, di dimensioni differenti, contenenti pacchi di pasta;</w:t>
      </w:r>
    </w:p>
    <w:p w14:paraId="0A8DCA74" w14:textId="77777777" w:rsidR="00032F81" w:rsidRPr="0039527E" w:rsidRDefault="00032F81" w:rsidP="0039527E">
      <w:pPr>
        <w:numPr>
          <w:ilvl w:val="0"/>
          <w:numId w:val="29"/>
        </w:numPr>
        <w:spacing w:after="0" w:line="240" w:lineRule="auto"/>
        <w:ind w:left="1068"/>
        <w:jc w:val="both"/>
        <w:rPr>
          <w:rFonts w:ascii="Times New Roman" w:eastAsia="Times New Roman" w:hAnsi="Times New Roman"/>
          <w:color w:val="000000"/>
          <w:vertAlign w:val="subscript"/>
          <w:lang w:eastAsia="it-IT"/>
        </w:rPr>
      </w:pPr>
      <w:proofErr w:type="gramStart"/>
      <w:r w:rsidRPr="0039527E">
        <w:rPr>
          <w:rFonts w:ascii="Times New Roman" w:eastAsia="Times New Roman" w:hAnsi="Times New Roman"/>
          <w:color w:val="000000"/>
          <w:lang w:eastAsia="it-IT"/>
        </w:rPr>
        <w:t>cancello</w:t>
      </w:r>
      <w:proofErr w:type="gramEnd"/>
      <w:r w:rsidRPr="0039527E">
        <w:rPr>
          <w:rFonts w:ascii="Times New Roman" w:eastAsia="Times New Roman" w:hAnsi="Times New Roman"/>
          <w:color w:val="000000"/>
          <w:lang w:eastAsia="it-IT"/>
        </w:rPr>
        <w:t xml:space="preserve"> automatico FAAC;</w:t>
      </w:r>
    </w:p>
    <w:p w14:paraId="7C9C8912" w14:textId="77777777" w:rsidR="00032F81" w:rsidRPr="0039527E" w:rsidRDefault="00032F81" w:rsidP="0039527E">
      <w:pPr>
        <w:numPr>
          <w:ilvl w:val="0"/>
          <w:numId w:val="29"/>
        </w:numPr>
        <w:spacing w:after="0" w:line="240" w:lineRule="auto"/>
        <w:ind w:left="1068"/>
        <w:jc w:val="both"/>
        <w:rPr>
          <w:rFonts w:ascii="Times New Roman" w:eastAsia="Times New Roman" w:hAnsi="Times New Roman"/>
          <w:color w:val="000000"/>
          <w:vertAlign w:val="subscript"/>
          <w:lang w:eastAsia="it-IT"/>
        </w:rPr>
      </w:pPr>
      <w:proofErr w:type="gramStart"/>
      <w:r w:rsidRPr="0039527E">
        <w:rPr>
          <w:rFonts w:ascii="Times New Roman" w:eastAsia="Times New Roman" w:hAnsi="Times New Roman"/>
          <w:color w:val="000000"/>
          <w:lang w:eastAsia="it-IT"/>
        </w:rPr>
        <w:t>smistamento</w:t>
      </w:r>
      <w:proofErr w:type="gramEnd"/>
      <w:r w:rsidRPr="0039527E">
        <w:rPr>
          <w:rFonts w:ascii="Times New Roman" w:eastAsia="Times New Roman" w:hAnsi="Times New Roman"/>
          <w:color w:val="000000"/>
          <w:lang w:eastAsia="it-IT"/>
        </w:rPr>
        <w:t xml:space="preserve"> dei prosciutti.</w:t>
      </w:r>
    </w:p>
    <w:p w14:paraId="1C437BF1"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Studio ed utilizzo dei principali componenti utilizzati per l’automazione industriale quali: sensori (induttivi, capacitivi, magnetici), elettrovalvole e pistoni.</w:t>
      </w:r>
    </w:p>
    <w:p w14:paraId="63F67E87" w14:textId="77777777" w:rsidR="00032F81" w:rsidRPr="0039527E" w:rsidRDefault="00032F81" w:rsidP="0039527E">
      <w:pPr>
        <w:spacing w:after="0" w:line="240" w:lineRule="auto"/>
        <w:jc w:val="both"/>
        <w:rPr>
          <w:rFonts w:ascii="Times New Roman" w:eastAsia="Times New Roman" w:hAnsi="Times New Roman"/>
          <w:lang w:eastAsia="it-IT"/>
        </w:rPr>
      </w:pPr>
    </w:p>
    <w:p w14:paraId="0260E0CE" w14:textId="77777777" w:rsidR="00032F81" w:rsidRPr="0039527E" w:rsidRDefault="00032F81"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Realizzazione di layout, schemi funzionali e schemi </w:t>
      </w:r>
      <w:proofErr w:type="spellStart"/>
      <w:r w:rsidRPr="0039527E">
        <w:rPr>
          <w:rFonts w:ascii="Times New Roman" w:eastAsia="Times New Roman" w:hAnsi="Times New Roman"/>
          <w:color w:val="000000"/>
          <w:lang w:eastAsia="it-IT"/>
        </w:rPr>
        <w:t>ladder</w:t>
      </w:r>
      <w:proofErr w:type="spellEnd"/>
      <w:r w:rsidRPr="0039527E">
        <w:rPr>
          <w:rFonts w:ascii="Times New Roman" w:eastAsia="Times New Roman" w:hAnsi="Times New Roman"/>
          <w:color w:val="000000"/>
          <w:lang w:eastAsia="it-IT"/>
        </w:rPr>
        <w:t xml:space="preserve"> dei seguenti impianti:</w:t>
      </w:r>
    </w:p>
    <w:p w14:paraId="599CF78E" w14:textId="77777777" w:rsidR="00032F81" w:rsidRPr="0039527E" w:rsidRDefault="00032F81" w:rsidP="0039527E">
      <w:pPr>
        <w:numPr>
          <w:ilvl w:val="0"/>
          <w:numId w:val="30"/>
        </w:numPr>
        <w:spacing w:after="0" w:line="240" w:lineRule="auto"/>
        <w:ind w:left="1068"/>
        <w:jc w:val="both"/>
        <w:rPr>
          <w:rFonts w:ascii="Times New Roman" w:eastAsia="Times New Roman" w:hAnsi="Times New Roman"/>
          <w:color w:val="000000"/>
          <w:vertAlign w:val="subscript"/>
          <w:lang w:eastAsia="it-IT"/>
        </w:rPr>
      </w:pPr>
      <w:proofErr w:type="gramStart"/>
      <w:r w:rsidRPr="0039527E">
        <w:rPr>
          <w:rFonts w:ascii="Times New Roman" w:eastAsia="Times New Roman" w:hAnsi="Times New Roman"/>
          <w:color w:val="000000"/>
          <w:lang w:eastAsia="it-IT"/>
        </w:rPr>
        <w:t>automazione</w:t>
      </w:r>
      <w:proofErr w:type="gramEnd"/>
      <w:r w:rsidRPr="0039527E">
        <w:rPr>
          <w:rFonts w:ascii="Times New Roman" w:eastAsia="Times New Roman" w:hAnsi="Times New Roman"/>
          <w:color w:val="000000"/>
          <w:lang w:eastAsia="it-IT"/>
        </w:rPr>
        <w:t xml:space="preserve"> di due motori asincroni trifase;</w:t>
      </w:r>
    </w:p>
    <w:p w14:paraId="75D1EFAE" w14:textId="77777777" w:rsidR="00032F81" w:rsidRPr="0039527E" w:rsidRDefault="00032F81" w:rsidP="0039527E">
      <w:pPr>
        <w:numPr>
          <w:ilvl w:val="0"/>
          <w:numId w:val="30"/>
        </w:numPr>
        <w:spacing w:after="0" w:line="240" w:lineRule="auto"/>
        <w:ind w:left="1068"/>
        <w:jc w:val="both"/>
        <w:rPr>
          <w:rFonts w:ascii="Times New Roman" w:eastAsia="Times New Roman" w:hAnsi="Times New Roman"/>
          <w:color w:val="000000"/>
          <w:vertAlign w:val="subscript"/>
          <w:lang w:eastAsia="it-IT"/>
        </w:rPr>
      </w:pPr>
      <w:proofErr w:type="gramStart"/>
      <w:r w:rsidRPr="0039527E">
        <w:rPr>
          <w:rFonts w:ascii="Times New Roman" w:eastAsia="Times New Roman" w:hAnsi="Times New Roman"/>
          <w:color w:val="000000"/>
          <w:lang w:eastAsia="it-IT"/>
        </w:rPr>
        <w:t>automazione</w:t>
      </w:r>
      <w:proofErr w:type="gramEnd"/>
      <w:r w:rsidRPr="0039527E">
        <w:rPr>
          <w:rFonts w:ascii="Times New Roman" w:eastAsia="Times New Roman" w:hAnsi="Times New Roman"/>
          <w:color w:val="000000"/>
          <w:lang w:eastAsia="it-IT"/>
        </w:rPr>
        <w:t xml:space="preserve"> di un sistema miscelatore di liquidi.</w:t>
      </w:r>
    </w:p>
    <w:p w14:paraId="11E4E90A" w14:textId="77777777" w:rsidR="00032F81" w:rsidRPr="0039527E" w:rsidRDefault="00032F81" w:rsidP="0039527E">
      <w:pPr>
        <w:spacing w:after="0" w:line="240" w:lineRule="auto"/>
        <w:jc w:val="both"/>
        <w:rPr>
          <w:rFonts w:ascii="Times New Roman" w:eastAsia="Times New Roman" w:hAnsi="Times New Roman"/>
          <w:lang w:eastAsia="it-IT"/>
        </w:rPr>
      </w:pPr>
    </w:p>
    <w:p w14:paraId="3C5E36AA" w14:textId="7C379EAD" w:rsidR="0016717F" w:rsidRPr="0039527E" w:rsidRDefault="00032F81" w:rsidP="0039527E">
      <w:pPr>
        <w:spacing w:after="0" w:line="240" w:lineRule="auto"/>
        <w:jc w:val="both"/>
        <w:rPr>
          <w:rFonts w:ascii="Times New Roman" w:eastAsia="Times New Roman" w:hAnsi="Times New Roman"/>
          <w:color w:val="000000"/>
          <w:lang w:eastAsia="it-IT"/>
        </w:rPr>
      </w:pPr>
      <w:r w:rsidRPr="0039527E">
        <w:rPr>
          <w:rFonts w:ascii="Times New Roman" w:eastAsia="Times New Roman" w:hAnsi="Times New Roman"/>
          <w:color w:val="000000"/>
          <w:lang w:eastAsia="it-IT"/>
        </w:rPr>
        <w:t>Forlì, 1</w:t>
      </w:r>
      <w:r w:rsidR="00CE15DA" w:rsidRPr="0039527E">
        <w:rPr>
          <w:rFonts w:ascii="Times New Roman" w:eastAsia="Times New Roman" w:hAnsi="Times New Roman"/>
          <w:color w:val="000000"/>
          <w:lang w:eastAsia="it-IT"/>
        </w:rPr>
        <w:t>1</w:t>
      </w:r>
      <w:r w:rsidRPr="0039527E">
        <w:rPr>
          <w:rFonts w:ascii="Times New Roman" w:eastAsia="Times New Roman" w:hAnsi="Times New Roman"/>
          <w:color w:val="000000"/>
          <w:lang w:eastAsia="it-IT"/>
        </w:rPr>
        <w:t xml:space="preserve"> </w:t>
      </w:r>
      <w:r w:rsidR="00621404" w:rsidRPr="0039527E">
        <w:rPr>
          <w:rFonts w:ascii="Times New Roman" w:eastAsia="Times New Roman" w:hAnsi="Times New Roman"/>
          <w:color w:val="000000"/>
          <w:lang w:eastAsia="it-IT"/>
        </w:rPr>
        <w:t>Maggio 2022</w:t>
      </w:r>
    </w:p>
    <w:p w14:paraId="5F839FF7" w14:textId="77777777" w:rsidR="00790889" w:rsidRPr="0039527E" w:rsidRDefault="00790889" w:rsidP="0039527E">
      <w:pPr>
        <w:spacing w:after="0" w:line="240" w:lineRule="auto"/>
        <w:jc w:val="both"/>
        <w:rPr>
          <w:rFonts w:ascii="Times New Roman" w:eastAsia="Times New Roman" w:hAnsi="Times New Roman"/>
          <w:color w:val="000000"/>
          <w:lang w:eastAsia="it-IT"/>
        </w:rPr>
      </w:pPr>
    </w:p>
    <w:p w14:paraId="65DCC83D" w14:textId="77777777" w:rsidR="0016717F" w:rsidRPr="0039527E" w:rsidRDefault="0016717F" w:rsidP="0039527E">
      <w:pPr>
        <w:spacing w:after="0" w:line="240" w:lineRule="auto"/>
        <w:jc w:val="both"/>
        <w:rPr>
          <w:rFonts w:ascii="Times New Roman" w:eastAsia="Times New Roman" w:hAnsi="Times New Roman"/>
          <w:color w:val="000000"/>
          <w:lang w:eastAsia="it-IT"/>
        </w:rPr>
      </w:pPr>
      <w:r w:rsidRPr="0039527E">
        <w:rPr>
          <w:rFonts w:ascii="Times New Roman" w:eastAsia="Times New Roman" w:hAnsi="Times New Roman"/>
          <w:color w:val="000000"/>
          <w:lang w:eastAsia="it-IT"/>
        </w:rPr>
        <w:t>I docenti</w:t>
      </w:r>
    </w:p>
    <w:p w14:paraId="15CCDDCE" w14:textId="356CBED0" w:rsidR="00032F81" w:rsidRPr="0039527E" w:rsidRDefault="00032F81" w:rsidP="0039527E">
      <w:pPr>
        <w:spacing w:after="0" w:line="240" w:lineRule="auto"/>
        <w:jc w:val="both"/>
        <w:rPr>
          <w:rFonts w:ascii="Times New Roman" w:eastAsia="Times New Roman" w:hAnsi="Times New Roman"/>
          <w:color w:val="000000"/>
          <w:lang w:eastAsia="it-IT"/>
        </w:rPr>
      </w:pPr>
      <w:r w:rsidRPr="0039527E">
        <w:rPr>
          <w:rFonts w:ascii="Times New Roman" w:eastAsia="Times New Roman" w:hAnsi="Times New Roman"/>
          <w:color w:val="000000"/>
          <w:lang w:eastAsia="it-IT"/>
        </w:rPr>
        <w:t xml:space="preserve"> </w:t>
      </w:r>
      <w:r w:rsidR="00E7107B" w:rsidRPr="0039527E">
        <w:rPr>
          <w:rFonts w:ascii="Times New Roman" w:eastAsia="Times New Roman" w:hAnsi="Times New Roman"/>
          <w:color w:val="000000"/>
          <w:lang w:eastAsia="it-IT"/>
        </w:rPr>
        <w:t>f.to</w:t>
      </w:r>
      <w:r w:rsidRPr="0039527E">
        <w:rPr>
          <w:rFonts w:ascii="Times New Roman" w:eastAsia="Times New Roman" w:hAnsi="Times New Roman"/>
          <w:color w:val="000000"/>
          <w:lang w:eastAsia="it-IT"/>
        </w:rPr>
        <w:t xml:space="preserve">    </w:t>
      </w:r>
      <w:r w:rsidR="0016717F" w:rsidRPr="0039527E">
        <w:rPr>
          <w:rFonts w:ascii="Times New Roman" w:eastAsia="Times New Roman" w:hAnsi="Times New Roman"/>
          <w:color w:val="000000"/>
          <w:lang w:eastAsia="it-IT"/>
        </w:rPr>
        <w:t>proff.</w:t>
      </w:r>
      <w:r w:rsidRPr="0039527E">
        <w:rPr>
          <w:rFonts w:ascii="Times New Roman" w:eastAsia="Times New Roman" w:hAnsi="Times New Roman"/>
          <w:color w:val="000000"/>
          <w:lang w:eastAsia="it-IT"/>
        </w:rPr>
        <w:t xml:space="preserve">  Gianluca Fabbri          Marco Sedioli</w:t>
      </w:r>
    </w:p>
    <w:p w14:paraId="2BC53FB2" w14:textId="77777777" w:rsidR="006E177C" w:rsidRPr="0039527E" w:rsidRDefault="006E177C" w:rsidP="0039527E">
      <w:pPr>
        <w:jc w:val="both"/>
        <w:rPr>
          <w:rFonts w:ascii="Times New Roman" w:hAnsi="Times New Roman"/>
          <w:bCs/>
        </w:rPr>
      </w:pPr>
    </w:p>
    <w:p w14:paraId="492956C5" w14:textId="77777777" w:rsidR="00624C73" w:rsidRPr="0039527E" w:rsidRDefault="00624C73" w:rsidP="0039527E">
      <w:pPr>
        <w:jc w:val="both"/>
        <w:rPr>
          <w:rFonts w:ascii="Times New Roman" w:hAnsi="Times New Roman"/>
          <w:b/>
        </w:rPr>
      </w:pPr>
    </w:p>
    <w:p w14:paraId="51F2ABDE" w14:textId="77777777" w:rsidR="007539E0" w:rsidRPr="0039527E" w:rsidRDefault="007539E0" w:rsidP="0039527E">
      <w:pPr>
        <w:jc w:val="both"/>
        <w:rPr>
          <w:rFonts w:ascii="Times New Roman" w:hAnsi="Times New Roman"/>
          <w:b/>
        </w:rPr>
      </w:pPr>
      <w:r w:rsidRPr="0039527E">
        <w:rPr>
          <w:rFonts w:ascii="Times New Roman" w:hAnsi="Times New Roman"/>
          <w:b/>
        </w:rPr>
        <w:t>SCIENZE MOTORIE SPORTIVE</w:t>
      </w:r>
    </w:p>
    <w:p w14:paraId="16A46D49" w14:textId="435789D7" w:rsidR="007C7584" w:rsidRPr="0039527E" w:rsidRDefault="007A1A41" w:rsidP="0039527E">
      <w:pPr>
        <w:pStyle w:val="Paragrafoelenco"/>
        <w:ind w:left="709"/>
        <w:jc w:val="both"/>
        <w:rPr>
          <w:rFonts w:ascii="Times New Roman" w:hAnsi="Times New Roman" w:cs="Times New Roman"/>
          <w:b/>
          <w:bCs/>
        </w:rPr>
      </w:pPr>
      <w:r w:rsidRPr="0039527E">
        <w:rPr>
          <w:rFonts w:ascii="Times New Roman" w:hAnsi="Times New Roman" w:cs="Times New Roman"/>
          <w:b/>
          <w:bCs/>
        </w:rPr>
        <w:t>Prof.</w:t>
      </w:r>
      <w:r w:rsidR="007C7584" w:rsidRPr="0039527E">
        <w:rPr>
          <w:rFonts w:ascii="Times New Roman" w:hAnsi="Times New Roman" w:cs="Times New Roman"/>
          <w:b/>
          <w:bCs/>
        </w:rPr>
        <w:t xml:space="preserve"> Andrea Verga</w:t>
      </w:r>
    </w:p>
    <w:p w14:paraId="104FCA96" w14:textId="56D5DFBF" w:rsidR="007C7584" w:rsidRPr="0039527E" w:rsidRDefault="007C7584" w:rsidP="0039527E">
      <w:pPr>
        <w:pStyle w:val="Paragrafoelenco"/>
        <w:ind w:left="709"/>
        <w:jc w:val="both"/>
        <w:rPr>
          <w:rFonts w:ascii="Times New Roman" w:hAnsi="Times New Roman" w:cs="Times New Roman"/>
          <w:b/>
          <w:bCs/>
        </w:rPr>
      </w:pPr>
    </w:p>
    <w:p w14:paraId="76551077" w14:textId="77777777" w:rsidR="00294FE5" w:rsidRPr="0039527E" w:rsidRDefault="00294FE5" w:rsidP="0039527E">
      <w:pPr>
        <w:autoSpaceDE w:val="0"/>
        <w:jc w:val="both"/>
        <w:rPr>
          <w:rFonts w:ascii="Times New Roman" w:eastAsia="Arial-BoldMT" w:hAnsi="Times New Roman"/>
          <w:b/>
          <w:bCs/>
          <w:color w:val="000000"/>
          <w:kern w:val="2"/>
        </w:rPr>
      </w:pPr>
      <w:r w:rsidRPr="0039527E">
        <w:rPr>
          <w:rFonts w:ascii="Times New Roman" w:eastAsia="Arial-BoldMT" w:hAnsi="Times New Roman"/>
          <w:b/>
          <w:bCs/>
          <w:color w:val="000000"/>
          <w:kern w:val="2"/>
        </w:rPr>
        <w:t>PROFILO DELLA CLASSE</w:t>
      </w:r>
    </w:p>
    <w:p w14:paraId="3865A8F5" w14:textId="77777777" w:rsidR="00294FE5" w:rsidRPr="0039527E" w:rsidRDefault="00294FE5" w:rsidP="0039527E">
      <w:pPr>
        <w:autoSpaceDE w:val="0"/>
        <w:jc w:val="both"/>
        <w:rPr>
          <w:rFonts w:ascii="Times New Roman" w:eastAsia="TimesNewRomanPSMT" w:hAnsi="Times New Roman"/>
          <w:color w:val="000000"/>
          <w:kern w:val="2"/>
        </w:rPr>
      </w:pPr>
      <w:r w:rsidRPr="0039527E">
        <w:rPr>
          <w:rFonts w:ascii="Times New Roman" w:eastAsia="TimesNewRomanPSMT" w:hAnsi="Times New Roman"/>
          <w:color w:val="000000"/>
          <w:kern w:val="2"/>
        </w:rPr>
        <w:t xml:space="preserve">La classe, composta da 25 studenti, si è dimostrata almeno in parte, non propriamente scolarizzata e piuttosto rumorosa durante le lezioni portando il docente a numerosi richiami verbali. Gli alunni, che in generale presentano discrete ed ottime capacità coordinative e condizionali, non sempre si sono dimostrati corretti, responsabili ed educati, sia reciprocamente che nell'ambito delle dinamiche scolastiche, ma comunque limitati i richiami scritti. Alcuni studenti si sono distinti nell'ambito delle diverse attività proposte, soprattutto per quanto riguarda l’impegno e la partecipazione attiva durante le lezioni.  </w:t>
      </w:r>
    </w:p>
    <w:p w14:paraId="2F0F7F12" w14:textId="77777777" w:rsidR="00294FE5" w:rsidRPr="0039527E" w:rsidRDefault="00294FE5" w:rsidP="0039527E">
      <w:pPr>
        <w:autoSpaceDE w:val="0"/>
        <w:jc w:val="both"/>
        <w:rPr>
          <w:rFonts w:ascii="Times New Roman" w:eastAsia="TimesNewRomanPSMT" w:hAnsi="Times New Roman"/>
          <w:color w:val="000000"/>
          <w:kern w:val="2"/>
        </w:rPr>
      </w:pPr>
      <w:r w:rsidRPr="0039527E">
        <w:rPr>
          <w:rFonts w:ascii="Times New Roman" w:eastAsia="TimesNewRomanPSMT" w:hAnsi="Times New Roman"/>
          <w:color w:val="000000"/>
          <w:kern w:val="2"/>
        </w:rPr>
        <w:t>Infine, la partecipazione è stata adeguata, anche se non per la totalità degli studenti. Gli obiettivi, nel complesso sono stati raggiunti ed in parte rimodulati a causa del perdurare dell’emergenza Covid-19.</w:t>
      </w:r>
    </w:p>
    <w:p w14:paraId="65F5970C" w14:textId="77777777" w:rsidR="00294FE5" w:rsidRPr="0039527E" w:rsidRDefault="00294FE5" w:rsidP="0039527E">
      <w:pPr>
        <w:pStyle w:val="Paragrafoelenco"/>
        <w:ind w:left="709"/>
        <w:jc w:val="both"/>
        <w:rPr>
          <w:rFonts w:ascii="Times New Roman" w:hAnsi="Times New Roman" w:cs="Times New Roman"/>
          <w:b/>
          <w:bCs/>
        </w:rPr>
      </w:pPr>
    </w:p>
    <w:p w14:paraId="3D0139D9" w14:textId="77777777" w:rsidR="007C7584" w:rsidRPr="0039527E" w:rsidRDefault="007C7584" w:rsidP="0039527E">
      <w:pPr>
        <w:spacing w:after="0" w:line="240" w:lineRule="auto"/>
        <w:jc w:val="both"/>
        <w:rPr>
          <w:rFonts w:ascii="Times New Roman" w:eastAsia="Arial-BoldMT" w:hAnsi="Times New Roman"/>
          <w:b/>
          <w:color w:val="000000"/>
          <w:kern w:val="1"/>
        </w:rPr>
      </w:pPr>
      <w:r w:rsidRPr="0039527E">
        <w:rPr>
          <w:rFonts w:ascii="Times New Roman" w:eastAsia="Arial-BoldMT" w:hAnsi="Times New Roman"/>
          <w:b/>
          <w:color w:val="000000"/>
          <w:kern w:val="1"/>
        </w:rPr>
        <w:t>FINALITÀ</w:t>
      </w:r>
    </w:p>
    <w:p w14:paraId="731519BD" w14:textId="77777777" w:rsidR="007C7584" w:rsidRPr="0039527E" w:rsidRDefault="007C7584" w:rsidP="0039527E">
      <w:pPr>
        <w:spacing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Consolidamento e sviluppo delle abilità motorie e delle conoscenze sui temi teorici e pratici di educazione fisica col fine di migliorare la formazione motoria e sportiva ed il senso civico ricevendo le competenze necessarie all’acquisizione della capacità di lavorare in gruppo e in forma individuale con senso critico e creativo. Comprensione e applicazione in forma pratico-teorica di programmi semplici di allenamento a corpo libero e/o con l’ausilio di attrezzature specifiche nonché delle varie fasi dell’allenamento sportivo (riscaldamento, fase centrale specifica dell’attività in questione e stretching o defaticamento finale).</w:t>
      </w:r>
    </w:p>
    <w:p w14:paraId="0B8954AF" w14:textId="77777777" w:rsidR="007C7584" w:rsidRPr="0039527E" w:rsidRDefault="007C7584" w:rsidP="0039527E">
      <w:pPr>
        <w:spacing w:after="0" w:line="240" w:lineRule="auto"/>
        <w:jc w:val="both"/>
        <w:rPr>
          <w:rFonts w:ascii="Times New Roman" w:eastAsia="Arial-BoldMT" w:hAnsi="Times New Roman"/>
          <w:b/>
          <w:color w:val="000000"/>
          <w:kern w:val="1"/>
        </w:rPr>
      </w:pPr>
      <w:r w:rsidRPr="0039527E">
        <w:rPr>
          <w:rFonts w:ascii="Times New Roman" w:eastAsia="Arial-BoldMT" w:hAnsi="Times New Roman"/>
          <w:b/>
          <w:color w:val="000000"/>
          <w:kern w:val="1"/>
        </w:rPr>
        <w:t>PROGRAMMA SVOLTO</w:t>
      </w:r>
    </w:p>
    <w:p w14:paraId="2E827C24" w14:textId="77777777" w:rsidR="007C7584" w:rsidRPr="0039527E" w:rsidRDefault="007C7584" w:rsidP="0039527E">
      <w:pPr>
        <w:tabs>
          <w:tab w:val="left" w:pos="-143"/>
          <w:tab w:val="left" w:pos="0"/>
        </w:tabs>
        <w:autoSpaceDE w:val="0"/>
        <w:jc w:val="both"/>
        <w:rPr>
          <w:rFonts w:ascii="Times New Roman" w:eastAsia="Arial-BoldMT" w:hAnsi="Times New Roman"/>
          <w:color w:val="000000"/>
          <w:kern w:val="1"/>
        </w:rPr>
      </w:pPr>
      <w:r w:rsidRPr="0039527E">
        <w:rPr>
          <w:rFonts w:ascii="Times New Roman" w:eastAsia="Times New Roman" w:hAnsi="Times New Roman"/>
          <w:color w:val="234F77"/>
        </w:rPr>
        <w:t>I</w:t>
      </w:r>
      <w:r w:rsidRPr="0039527E">
        <w:rPr>
          <w:rFonts w:ascii="Times New Roman" w:eastAsia="Arial-BoldMT" w:hAnsi="Times New Roman"/>
          <w:color w:val="000000"/>
          <w:kern w:val="1"/>
        </w:rPr>
        <w:t xml:space="preserve">n conseguenza al perdurare dell’emergenza epidemiologica Corona Virus (Covid-19), l'attività motoria pratica programmata inizialmente è stata riadattata e rimodulata seguendo le direttive ministeriali. </w:t>
      </w:r>
    </w:p>
    <w:p w14:paraId="5EE13E41" w14:textId="77777777" w:rsidR="007C7584" w:rsidRPr="0039527E" w:rsidRDefault="007C7584" w:rsidP="0039527E">
      <w:pPr>
        <w:tabs>
          <w:tab w:val="left" w:pos="-143"/>
          <w:tab w:val="left" w:pos="0"/>
        </w:tabs>
        <w:autoSpaceDE w:val="0"/>
        <w:jc w:val="both"/>
        <w:rPr>
          <w:rFonts w:ascii="Times New Roman" w:eastAsia="Arial-BoldMT" w:hAnsi="Times New Roman"/>
          <w:color w:val="000000"/>
          <w:kern w:val="1"/>
        </w:rPr>
      </w:pPr>
      <w:r w:rsidRPr="0039527E">
        <w:rPr>
          <w:rFonts w:ascii="Times New Roman" w:eastAsia="Arial-BoldMT" w:hAnsi="Times New Roman"/>
          <w:color w:val="000000"/>
          <w:kern w:val="1"/>
        </w:rPr>
        <w:t>Nello specifico sono stati affrontati i seguenti argomenti:</w:t>
      </w:r>
    </w:p>
    <w:p w14:paraId="021E20E7" w14:textId="77777777" w:rsidR="007C7584" w:rsidRPr="0039527E" w:rsidRDefault="007C7584" w:rsidP="0039527E">
      <w:pPr>
        <w:spacing w:line="240" w:lineRule="auto"/>
        <w:ind w:left="283"/>
        <w:jc w:val="both"/>
        <w:rPr>
          <w:rFonts w:ascii="Times New Roman" w:eastAsia="Arial-BoldMT" w:hAnsi="Times New Roman"/>
          <w:color w:val="000000"/>
          <w:kern w:val="1"/>
        </w:rPr>
      </w:pPr>
      <w:r w:rsidRPr="0039527E">
        <w:rPr>
          <w:rFonts w:ascii="Times New Roman" w:eastAsia="Arial-BoldMT" w:hAnsi="Times New Roman"/>
          <w:color w:val="000000"/>
          <w:kern w:val="1"/>
        </w:rPr>
        <w:t>Attività in palestra o outdoor</w:t>
      </w:r>
    </w:p>
    <w:p w14:paraId="58E0F6DD" w14:textId="424FBE20" w:rsidR="007C7584" w:rsidRPr="0039527E" w:rsidRDefault="007C7584" w:rsidP="0039527E">
      <w:pPr>
        <w:spacing w:after="0"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 xml:space="preserve">-Esecuzione e organizzazione del riscaldamento muscolare, dello stretching, del defaticamento e del lavoro a circuito durante l’attività motoria; autovalutazione delle proprie qualità fisiche e delle eventuali carenze migliorabili con l’organizzazione di una sana attività motoria. </w:t>
      </w:r>
    </w:p>
    <w:p w14:paraId="496B57ED" w14:textId="77777777" w:rsidR="007C7584" w:rsidRPr="0039527E" w:rsidRDefault="007C7584" w:rsidP="0039527E">
      <w:pPr>
        <w:spacing w:after="0"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-Relazioni in team work; adattamento a diverse situazioni motorie che implichino abilità variabili.</w:t>
      </w:r>
    </w:p>
    <w:p w14:paraId="3618EF32" w14:textId="77777777" w:rsidR="007C7584" w:rsidRPr="0039527E" w:rsidRDefault="007C7584" w:rsidP="0039527E">
      <w:pPr>
        <w:spacing w:after="0"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 xml:space="preserve">-Esecuzione dei diversi compiti motori richiesti nel modo più corretto/sicuro possibile. </w:t>
      </w:r>
    </w:p>
    <w:p w14:paraId="759D31AB" w14:textId="2C746B9D" w:rsidR="007C7584" w:rsidRPr="0039527E" w:rsidRDefault="007C7584" w:rsidP="0039527E">
      <w:pPr>
        <w:spacing w:after="0"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-Potenziamento fisiologico inteso come mantenimento/miglioramento delle capacità condizionali e coordinative attraverso l’utilizzo di esercizi a corpo libero e/o con piccoli attrezzi disponibili in palestra. Conoscenza di base delle modalità e delle strategie di allenamento di suddette capacità (teoria dell’allenamento di base) e apprendimento dei benefici che ne conseguono.</w:t>
      </w:r>
    </w:p>
    <w:p w14:paraId="2A876B87" w14:textId="77777777" w:rsidR="007C7584" w:rsidRPr="0039527E" w:rsidRDefault="007C7584" w:rsidP="0039527E">
      <w:pPr>
        <w:spacing w:after="0"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 xml:space="preserve">-Esecuzione di attività di forza, resistenza, velocità, mobilità articolare, equilibrio, coordinazione neuro-motoria, percezione e utilizzo corretto di spazio e tempo; </w:t>
      </w:r>
    </w:p>
    <w:p w14:paraId="2834DE01" w14:textId="08CAD711" w:rsidR="007C7584" w:rsidRPr="0039527E" w:rsidRDefault="007C7584" w:rsidP="0039527E">
      <w:pPr>
        <w:spacing w:after="0"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 xml:space="preserve">-I racchettoni (Dalla teoria alla pratica) riadattando il modulo didattico agli spazi e alle attrezzature a disposizione; </w:t>
      </w:r>
    </w:p>
    <w:p w14:paraId="0F359C8A" w14:textId="77777777" w:rsidR="007C7584" w:rsidRPr="0039527E" w:rsidRDefault="007C7584" w:rsidP="0039527E">
      <w:pPr>
        <w:spacing w:after="0"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 xml:space="preserve">-L’allenamento a corpo libero e applicazione di esercizi funzionali per il mantenimento del tono muscolare generale e per il miglioramento della coordinazione segmentaria e generale. Attenzione alla postura corretta durante l’esecuzione degli esercizi trattati: </w:t>
      </w:r>
    </w:p>
    <w:p w14:paraId="16C31B40" w14:textId="77777777" w:rsidR="007C7584" w:rsidRPr="0039527E" w:rsidRDefault="007C7584" w:rsidP="0039527E">
      <w:pPr>
        <w:numPr>
          <w:ilvl w:val="0"/>
          <w:numId w:val="65"/>
        </w:numPr>
        <w:spacing w:after="0"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 xml:space="preserve">Lo </w:t>
      </w:r>
      <w:proofErr w:type="spellStart"/>
      <w:r w:rsidRPr="0039527E">
        <w:rPr>
          <w:rFonts w:ascii="Times New Roman" w:eastAsia="Arial-BoldMT" w:hAnsi="Times New Roman"/>
          <w:color w:val="000000"/>
          <w:kern w:val="1"/>
        </w:rPr>
        <w:t>squat</w:t>
      </w:r>
      <w:proofErr w:type="spellEnd"/>
      <w:r w:rsidRPr="0039527E">
        <w:rPr>
          <w:rFonts w:ascii="Times New Roman" w:eastAsia="Arial-BoldMT" w:hAnsi="Times New Roman"/>
          <w:color w:val="000000"/>
          <w:kern w:val="1"/>
        </w:rPr>
        <w:t xml:space="preserve"> e varianti</w:t>
      </w:r>
    </w:p>
    <w:p w14:paraId="55F913CE" w14:textId="77777777" w:rsidR="007C7584" w:rsidRPr="0039527E" w:rsidRDefault="007C7584" w:rsidP="0039527E">
      <w:pPr>
        <w:numPr>
          <w:ilvl w:val="0"/>
          <w:numId w:val="65"/>
        </w:numPr>
        <w:spacing w:after="0"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 xml:space="preserve">La </w:t>
      </w:r>
      <w:proofErr w:type="spellStart"/>
      <w:r w:rsidRPr="0039527E">
        <w:rPr>
          <w:rFonts w:ascii="Times New Roman" w:eastAsia="Arial-BoldMT" w:hAnsi="Times New Roman"/>
          <w:color w:val="000000"/>
          <w:kern w:val="1"/>
        </w:rPr>
        <w:t>plank</w:t>
      </w:r>
      <w:proofErr w:type="spellEnd"/>
      <w:r w:rsidRPr="0039527E">
        <w:rPr>
          <w:rFonts w:ascii="Times New Roman" w:eastAsia="Arial-BoldMT" w:hAnsi="Times New Roman"/>
          <w:color w:val="000000"/>
          <w:kern w:val="1"/>
        </w:rPr>
        <w:t xml:space="preserve"> e varianti</w:t>
      </w:r>
    </w:p>
    <w:p w14:paraId="4F79B075" w14:textId="77777777" w:rsidR="007C7584" w:rsidRPr="0039527E" w:rsidRDefault="007C7584" w:rsidP="0039527E">
      <w:pPr>
        <w:numPr>
          <w:ilvl w:val="0"/>
          <w:numId w:val="65"/>
        </w:numPr>
        <w:spacing w:after="0" w:line="240" w:lineRule="auto"/>
        <w:jc w:val="both"/>
        <w:rPr>
          <w:rFonts w:ascii="Times New Roman" w:eastAsia="Arial-BoldMT" w:hAnsi="Times New Roman"/>
          <w:color w:val="000000"/>
          <w:kern w:val="1"/>
        </w:rPr>
      </w:pPr>
      <w:proofErr w:type="gramStart"/>
      <w:r w:rsidRPr="0039527E">
        <w:rPr>
          <w:rFonts w:ascii="Times New Roman" w:eastAsia="Arial-BoldMT" w:hAnsi="Times New Roman"/>
          <w:color w:val="000000"/>
          <w:kern w:val="1"/>
        </w:rPr>
        <w:t>piegamenti</w:t>
      </w:r>
      <w:proofErr w:type="gramEnd"/>
      <w:r w:rsidRPr="0039527E">
        <w:rPr>
          <w:rFonts w:ascii="Times New Roman" w:eastAsia="Arial-BoldMT" w:hAnsi="Times New Roman"/>
          <w:color w:val="000000"/>
          <w:kern w:val="1"/>
        </w:rPr>
        <w:t xml:space="preserve"> e varianti</w:t>
      </w:r>
    </w:p>
    <w:p w14:paraId="0A73648E" w14:textId="77777777" w:rsidR="007C7584" w:rsidRPr="0039527E" w:rsidRDefault="007C7584" w:rsidP="0039527E">
      <w:pPr>
        <w:spacing w:after="0"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-La Pallavolo e il Basket (riadattando tali attività alle direttive imposte dall’emergenza epidemiologica), Sono stati trattati principalmente gli aspetti legati ai fondamentali individuali;</w:t>
      </w:r>
    </w:p>
    <w:p w14:paraId="07E54C38" w14:textId="77777777" w:rsidR="007C7584" w:rsidRPr="0039527E" w:rsidRDefault="007C7584" w:rsidP="0039527E">
      <w:pPr>
        <w:spacing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-L’Atletica Leggera: svolta principalmente presso il campo sportivo Carlo Gotti. Sono state introdotte le diverse discipline solo in forma teorica concentrandosi nella pratica solo nel mezzo fondo e nella velocità (800m piani e 60 m piani nello specifico), E’ stato effettuato anche il lancio del peso come propedeutica di base (utilizzando le palle mediche).</w:t>
      </w:r>
    </w:p>
    <w:p w14:paraId="02A9AF67" w14:textId="77777777" w:rsidR="007C7584" w:rsidRPr="0039527E" w:rsidRDefault="007C7584" w:rsidP="0039527E">
      <w:pPr>
        <w:spacing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Attività teorica</w:t>
      </w:r>
    </w:p>
    <w:p w14:paraId="42BAB897" w14:textId="7467C368" w:rsidR="007C7584" w:rsidRPr="0039527E" w:rsidRDefault="007C7584" w:rsidP="0039527E">
      <w:pPr>
        <w:spacing w:after="0"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 xml:space="preserve">-Cultura generale sportiva, Sono </w:t>
      </w:r>
      <w:proofErr w:type="spellStart"/>
      <w:r w:rsidRPr="0039527E">
        <w:rPr>
          <w:rFonts w:ascii="Times New Roman" w:eastAsia="Arial-BoldMT" w:hAnsi="Times New Roman"/>
          <w:color w:val="000000"/>
          <w:kern w:val="1"/>
        </w:rPr>
        <w:t>sono</w:t>
      </w:r>
      <w:proofErr w:type="spellEnd"/>
      <w:r w:rsidRPr="0039527E">
        <w:rPr>
          <w:rFonts w:ascii="Times New Roman" w:eastAsia="Arial-BoldMT" w:hAnsi="Times New Roman"/>
          <w:color w:val="000000"/>
          <w:kern w:val="1"/>
        </w:rPr>
        <w:t xml:space="preserve"> state affrontate solo in forma teorica e superficiale (obiettivi e regole principali e i fondamentali di base) le attività sportive inserite negli elaborati degli studenti;</w:t>
      </w:r>
    </w:p>
    <w:p w14:paraId="10485F37" w14:textId="77777777" w:rsidR="007C7584" w:rsidRPr="0039527E" w:rsidRDefault="007C7584" w:rsidP="0039527E">
      <w:pPr>
        <w:spacing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-Il sistema muscolare: le tipologie di muscoli e il muscolo scheletrico nello specifico; I muscoli agonisti e antagonisti; le azioni muscolari; l’organizzazione del muscolo (la fibra muscolare, i tendini e le tre tipologie di contrazione muscolare (isometrica, concentrica ed eccentrica); Il ciclo stiramento e accorciamento ed il reclutamento spaziale e temporale per la graduazione della forza;</w:t>
      </w:r>
    </w:p>
    <w:p w14:paraId="437969BE" w14:textId="77777777" w:rsidR="007C7584" w:rsidRPr="0039527E" w:rsidRDefault="007C7584" w:rsidP="0039527E">
      <w:pPr>
        <w:tabs>
          <w:tab w:val="left" w:pos="-143"/>
          <w:tab w:val="left" w:pos="0"/>
        </w:tabs>
        <w:autoSpaceDE w:val="0"/>
        <w:jc w:val="both"/>
        <w:rPr>
          <w:rFonts w:ascii="Times New Roman" w:eastAsia="Times-Roman" w:hAnsi="Times New Roman"/>
          <w:color w:val="000000"/>
          <w:kern w:val="1"/>
        </w:rPr>
      </w:pPr>
      <w:r w:rsidRPr="0039527E">
        <w:rPr>
          <w:rFonts w:ascii="Times New Roman" w:eastAsia="Times-Roman" w:hAnsi="Times New Roman"/>
          <w:color w:val="000000"/>
          <w:kern w:val="1"/>
        </w:rPr>
        <w:t>Per Educazione civica:</w:t>
      </w:r>
    </w:p>
    <w:p w14:paraId="23DA70AC" w14:textId="77777777" w:rsidR="007C7584" w:rsidRPr="0039527E" w:rsidRDefault="007C7584" w:rsidP="0039527E">
      <w:pPr>
        <w:spacing w:line="240" w:lineRule="auto"/>
        <w:ind w:left="260"/>
        <w:jc w:val="both"/>
        <w:rPr>
          <w:rFonts w:ascii="Times New Roman" w:eastAsia="Times-Roman" w:hAnsi="Times New Roman"/>
          <w:color w:val="000000"/>
          <w:kern w:val="1"/>
        </w:rPr>
      </w:pPr>
      <w:r w:rsidRPr="0039527E">
        <w:rPr>
          <w:rFonts w:ascii="Times New Roman" w:eastAsia="Times-Roman" w:hAnsi="Times New Roman"/>
          <w:color w:val="000000"/>
          <w:kern w:val="1"/>
        </w:rPr>
        <w:t>Educazione alla salute</w:t>
      </w:r>
    </w:p>
    <w:p w14:paraId="0E213760" w14:textId="77777777" w:rsidR="007C7584" w:rsidRPr="0039527E" w:rsidRDefault="007C7584" w:rsidP="0039527E">
      <w:pPr>
        <w:spacing w:after="0" w:line="240" w:lineRule="auto"/>
        <w:jc w:val="both"/>
        <w:rPr>
          <w:rFonts w:ascii="Times New Roman" w:eastAsia="Times-Roman" w:hAnsi="Times New Roman"/>
          <w:color w:val="000000"/>
          <w:kern w:val="1"/>
        </w:rPr>
      </w:pPr>
      <w:r w:rsidRPr="0039527E">
        <w:rPr>
          <w:rFonts w:ascii="Times New Roman" w:eastAsia="Times-Roman" w:hAnsi="Times New Roman"/>
          <w:color w:val="000000"/>
          <w:kern w:val="1"/>
        </w:rPr>
        <w:t>-I benefici dell’attività motoria ad intensità moderata, e gli effetti della sedentarietà e della carenza di movimento sul nostro organismo. I Fattori che influenzano la salute. Il movimento come prevenzione.</w:t>
      </w:r>
    </w:p>
    <w:p w14:paraId="2B561CE4" w14:textId="77777777" w:rsidR="007C7584" w:rsidRPr="0039527E" w:rsidRDefault="007C7584" w:rsidP="0039527E">
      <w:pPr>
        <w:spacing w:after="0" w:line="240" w:lineRule="auto"/>
        <w:jc w:val="both"/>
        <w:rPr>
          <w:rFonts w:ascii="Times New Roman" w:eastAsia="Times-Roman" w:hAnsi="Times New Roman"/>
          <w:color w:val="000000"/>
          <w:kern w:val="1"/>
        </w:rPr>
      </w:pPr>
      <w:r w:rsidRPr="0039527E">
        <w:rPr>
          <w:rFonts w:ascii="Times New Roman" w:eastAsia="Times-Roman" w:hAnsi="Times New Roman"/>
          <w:color w:val="000000"/>
          <w:kern w:val="1"/>
        </w:rPr>
        <w:t xml:space="preserve">-L’alimentazione corretta ed equilibrata (alimenti e nutrienti, il fabbisogno </w:t>
      </w:r>
      <w:proofErr w:type="spellStart"/>
      <w:proofErr w:type="gramStart"/>
      <w:r w:rsidRPr="0039527E">
        <w:rPr>
          <w:rFonts w:ascii="Times New Roman" w:eastAsia="Times-Roman" w:hAnsi="Times New Roman"/>
          <w:color w:val="000000"/>
          <w:kern w:val="1"/>
        </w:rPr>
        <w:t>energetico,plastico</w:t>
      </w:r>
      <w:proofErr w:type="spellEnd"/>
      <w:proofErr w:type="gramEnd"/>
      <w:r w:rsidRPr="0039527E">
        <w:rPr>
          <w:rFonts w:ascii="Times New Roman" w:eastAsia="Times-Roman" w:hAnsi="Times New Roman"/>
          <w:color w:val="000000"/>
          <w:kern w:val="1"/>
        </w:rPr>
        <w:t xml:space="preserve">, </w:t>
      </w:r>
      <w:proofErr w:type="spellStart"/>
      <w:r w:rsidRPr="0039527E">
        <w:rPr>
          <w:rFonts w:ascii="Times New Roman" w:eastAsia="Times-Roman" w:hAnsi="Times New Roman"/>
          <w:color w:val="000000"/>
          <w:kern w:val="1"/>
        </w:rPr>
        <w:t>bioregolatore</w:t>
      </w:r>
      <w:proofErr w:type="spellEnd"/>
      <w:r w:rsidRPr="0039527E">
        <w:rPr>
          <w:rFonts w:ascii="Times New Roman" w:eastAsia="Times-Roman" w:hAnsi="Times New Roman"/>
          <w:color w:val="000000"/>
          <w:kern w:val="1"/>
        </w:rPr>
        <w:t xml:space="preserve"> e idrico), la piramide alimentare.</w:t>
      </w:r>
    </w:p>
    <w:p w14:paraId="219F2774" w14:textId="77777777" w:rsidR="007C7584" w:rsidRPr="0039527E" w:rsidRDefault="007C7584" w:rsidP="0039527E">
      <w:pPr>
        <w:spacing w:after="0" w:line="240" w:lineRule="auto"/>
        <w:jc w:val="both"/>
        <w:rPr>
          <w:rFonts w:ascii="Times New Roman" w:eastAsia="Times-Roman" w:hAnsi="Times New Roman"/>
          <w:color w:val="000000"/>
          <w:kern w:val="1"/>
        </w:rPr>
      </w:pPr>
      <w:r w:rsidRPr="0039527E">
        <w:rPr>
          <w:rFonts w:ascii="Times New Roman" w:eastAsia="Times-Roman" w:hAnsi="Times New Roman"/>
          <w:color w:val="000000"/>
          <w:kern w:val="1"/>
        </w:rPr>
        <w:t>-Le dipendenze (fumo e alcol nello specifico) e gli effetti sul nostro organismo.</w:t>
      </w:r>
    </w:p>
    <w:p w14:paraId="71B951B3" w14:textId="77777777" w:rsidR="007C7584" w:rsidRPr="0039527E" w:rsidRDefault="007C7584" w:rsidP="0039527E">
      <w:pPr>
        <w:spacing w:line="240" w:lineRule="auto"/>
        <w:ind w:left="260"/>
        <w:jc w:val="both"/>
        <w:rPr>
          <w:rFonts w:ascii="Times New Roman" w:eastAsia="Times-Roman" w:hAnsi="Times New Roman"/>
          <w:color w:val="000000"/>
          <w:kern w:val="1"/>
        </w:rPr>
      </w:pPr>
    </w:p>
    <w:p w14:paraId="6D802195" w14:textId="77777777" w:rsidR="007C7584" w:rsidRPr="0039527E" w:rsidRDefault="007C7584" w:rsidP="0039527E">
      <w:pPr>
        <w:spacing w:line="240" w:lineRule="auto"/>
        <w:ind w:left="260"/>
        <w:jc w:val="both"/>
        <w:rPr>
          <w:rFonts w:ascii="Times New Roman" w:eastAsia="Times-Roman" w:hAnsi="Times New Roman"/>
          <w:color w:val="000000"/>
          <w:kern w:val="1"/>
        </w:rPr>
      </w:pPr>
      <w:r w:rsidRPr="0039527E">
        <w:rPr>
          <w:rFonts w:ascii="Times New Roman" w:eastAsia="Times-Roman" w:hAnsi="Times New Roman"/>
          <w:color w:val="000000"/>
          <w:kern w:val="1"/>
        </w:rPr>
        <w:t>Sport, regole e Fair play</w:t>
      </w:r>
    </w:p>
    <w:p w14:paraId="67953E26" w14:textId="77777777" w:rsidR="007C7584" w:rsidRPr="0039527E" w:rsidRDefault="007C7584" w:rsidP="0039527E">
      <w:pPr>
        <w:spacing w:after="0" w:line="240" w:lineRule="auto"/>
        <w:jc w:val="both"/>
        <w:rPr>
          <w:rFonts w:ascii="Times New Roman" w:eastAsia="Times-Roman" w:hAnsi="Times New Roman"/>
          <w:color w:val="000000"/>
          <w:kern w:val="1"/>
        </w:rPr>
      </w:pPr>
      <w:r w:rsidRPr="0039527E">
        <w:rPr>
          <w:rFonts w:ascii="Times New Roman" w:eastAsia="Times-Roman" w:hAnsi="Times New Roman"/>
          <w:color w:val="000000"/>
          <w:kern w:val="1"/>
        </w:rPr>
        <w:t>-Il Fair play e la sua trasversalità, i principi che lo regolano; Il rispetto delle regole e le figure incaricate durante le attività sportive; La mancanza di fair play e il razzismo nello sport;</w:t>
      </w:r>
    </w:p>
    <w:p w14:paraId="637E1CBB" w14:textId="77777777" w:rsidR="007C7584" w:rsidRPr="0039527E" w:rsidRDefault="007C7584" w:rsidP="0039527E">
      <w:pPr>
        <w:spacing w:line="240" w:lineRule="auto"/>
        <w:jc w:val="both"/>
        <w:rPr>
          <w:rFonts w:ascii="Times New Roman" w:hAnsi="Times New Roman"/>
        </w:rPr>
      </w:pPr>
      <w:r w:rsidRPr="0039527E">
        <w:rPr>
          <w:rFonts w:ascii="Times New Roman" w:eastAsia="Times-Roman" w:hAnsi="Times New Roman"/>
          <w:color w:val="000000"/>
          <w:kern w:val="1"/>
        </w:rPr>
        <w:t xml:space="preserve">- Il doping (definizione e tipologie); La WADA (Agenzia Mondiale Antidoping) e le agenzie Nazionali antidoping (compiti e obiettivi). Teoria sul doping; sostanze e metodi proibiti; Il doping di Stato; Il caso Andreas </w:t>
      </w:r>
      <w:proofErr w:type="spellStart"/>
      <w:r w:rsidRPr="0039527E">
        <w:rPr>
          <w:rFonts w:ascii="Times New Roman" w:eastAsia="Times-Roman" w:hAnsi="Times New Roman"/>
          <w:color w:val="000000"/>
          <w:kern w:val="1"/>
        </w:rPr>
        <w:t>Kreiger</w:t>
      </w:r>
      <w:proofErr w:type="spellEnd"/>
      <w:r w:rsidRPr="0039527E">
        <w:rPr>
          <w:rFonts w:ascii="Times New Roman" w:eastAsia="Times-Roman" w:hAnsi="Times New Roman"/>
          <w:color w:val="000000"/>
          <w:kern w:val="1"/>
        </w:rPr>
        <w:t>.</w:t>
      </w:r>
    </w:p>
    <w:p w14:paraId="78212578" w14:textId="77777777" w:rsidR="007C7584" w:rsidRPr="0039527E" w:rsidRDefault="007C7584" w:rsidP="0039527E">
      <w:pPr>
        <w:autoSpaceDE w:val="0"/>
        <w:spacing w:after="0"/>
        <w:jc w:val="both"/>
        <w:rPr>
          <w:rFonts w:ascii="Times New Roman" w:eastAsia="Arial-BoldMT" w:hAnsi="Times New Roman"/>
          <w:b/>
          <w:color w:val="000000"/>
          <w:kern w:val="1"/>
        </w:rPr>
      </w:pPr>
    </w:p>
    <w:p w14:paraId="2AA7703F" w14:textId="77777777" w:rsidR="007C7584" w:rsidRPr="0039527E" w:rsidRDefault="007C7584" w:rsidP="0039527E">
      <w:pPr>
        <w:autoSpaceDE w:val="0"/>
        <w:spacing w:after="0"/>
        <w:jc w:val="both"/>
        <w:rPr>
          <w:rFonts w:ascii="Times New Roman" w:eastAsia="Arial-BoldMT" w:hAnsi="Times New Roman"/>
          <w:b/>
          <w:color w:val="000000"/>
          <w:kern w:val="1"/>
        </w:rPr>
      </w:pPr>
      <w:r w:rsidRPr="0039527E">
        <w:rPr>
          <w:rFonts w:ascii="Times New Roman" w:eastAsia="Arial-BoldMT" w:hAnsi="Times New Roman"/>
          <w:b/>
          <w:color w:val="000000"/>
          <w:kern w:val="1"/>
        </w:rPr>
        <w:t>STRUMENTI DI LAVORO E METODOLOGIE UTILIZZATE</w:t>
      </w:r>
    </w:p>
    <w:p w14:paraId="7489D9E7" w14:textId="77777777" w:rsidR="007C7584" w:rsidRPr="0039527E" w:rsidRDefault="007C7584" w:rsidP="0039527E">
      <w:pPr>
        <w:spacing w:after="0" w:line="240" w:lineRule="auto"/>
        <w:jc w:val="both"/>
        <w:rPr>
          <w:rFonts w:ascii="Times New Roman" w:eastAsia="Arial-BoldMT" w:hAnsi="Times New Roman"/>
          <w:color w:val="000000"/>
          <w:kern w:val="1"/>
        </w:rPr>
      </w:pPr>
      <w:r w:rsidRPr="0039527E">
        <w:rPr>
          <w:rFonts w:ascii="Times New Roman" w:eastAsia="Arial-BoldMT" w:hAnsi="Times New Roman"/>
          <w:color w:val="000000"/>
          <w:kern w:val="1"/>
        </w:rPr>
        <w:t xml:space="preserve">Sono stati utilizzati i seguenti strumenti di lavoro: Internet; </w:t>
      </w:r>
      <w:proofErr w:type="spellStart"/>
      <w:r w:rsidRPr="0039527E">
        <w:rPr>
          <w:rFonts w:ascii="Times New Roman" w:eastAsia="Arial-BoldMT" w:hAnsi="Times New Roman"/>
          <w:color w:val="000000"/>
          <w:kern w:val="1"/>
        </w:rPr>
        <w:t>Powerpoint</w:t>
      </w:r>
      <w:proofErr w:type="spellEnd"/>
      <w:r w:rsidRPr="0039527E">
        <w:rPr>
          <w:rFonts w:ascii="Times New Roman" w:eastAsia="Arial-BoldMT" w:hAnsi="Times New Roman"/>
          <w:color w:val="000000"/>
          <w:kern w:val="1"/>
        </w:rPr>
        <w:t>; dispense fornite dal docente; attrezzatura e materiale a disposizione della scuola; invio di materiale didattico attraverso il registro elettronico e/o la piattaforma G-Suite (</w:t>
      </w:r>
      <w:proofErr w:type="spellStart"/>
      <w:r w:rsidRPr="0039527E">
        <w:rPr>
          <w:rFonts w:ascii="Times New Roman" w:eastAsia="Arial-BoldMT" w:hAnsi="Times New Roman"/>
          <w:color w:val="000000"/>
          <w:kern w:val="1"/>
        </w:rPr>
        <w:t>classroom</w:t>
      </w:r>
      <w:proofErr w:type="spellEnd"/>
      <w:r w:rsidRPr="0039527E">
        <w:rPr>
          <w:rFonts w:ascii="Times New Roman" w:eastAsia="Arial-BoldMT" w:hAnsi="Times New Roman"/>
          <w:color w:val="000000"/>
          <w:kern w:val="1"/>
        </w:rPr>
        <w:t xml:space="preserve"> e </w:t>
      </w:r>
      <w:proofErr w:type="spellStart"/>
      <w:r w:rsidRPr="0039527E">
        <w:rPr>
          <w:rFonts w:ascii="Times New Roman" w:eastAsia="Arial-BoldMT" w:hAnsi="Times New Roman"/>
          <w:color w:val="000000"/>
          <w:kern w:val="1"/>
        </w:rPr>
        <w:t>Gmail</w:t>
      </w:r>
      <w:proofErr w:type="spellEnd"/>
      <w:r w:rsidRPr="0039527E">
        <w:rPr>
          <w:rFonts w:ascii="Times New Roman" w:eastAsia="Arial-BoldMT" w:hAnsi="Times New Roman"/>
          <w:color w:val="000000"/>
          <w:kern w:val="1"/>
        </w:rPr>
        <w:t>).</w:t>
      </w:r>
    </w:p>
    <w:p w14:paraId="67797BE3" w14:textId="1F4B0278" w:rsidR="007C7584" w:rsidRPr="0039527E" w:rsidRDefault="007C7584" w:rsidP="0039527E">
      <w:pPr>
        <w:spacing w:after="0"/>
        <w:jc w:val="both"/>
        <w:rPr>
          <w:rFonts w:ascii="Times New Roman" w:eastAsia="Arial-BoldMT" w:hAnsi="Times New Roman"/>
          <w:color w:val="000000"/>
          <w:kern w:val="1"/>
        </w:rPr>
      </w:pPr>
      <w:r w:rsidRPr="0039527E">
        <w:rPr>
          <w:rFonts w:ascii="Times New Roman" w:eastAsia="Arial-BoldMT" w:hAnsi="Times New Roman"/>
          <w:color w:val="000000"/>
          <w:kern w:val="1"/>
        </w:rPr>
        <w:t xml:space="preserve">Sono state utilizzate le seguenti metodologie: lezioni frontali (pratiche e teoriche) svolte in presenza e in videoconferenza; collaborazione e cooperazione; giochi sportivi attività ludiche adattate alle possibilità ridotte di lavoro a causa dell’emergenza </w:t>
      </w:r>
      <w:proofErr w:type="spellStart"/>
      <w:r w:rsidRPr="0039527E">
        <w:rPr>
          <w:rFonts w:ascii="Times New Roman" w:eastAsia="Arial-BoldMT" w:hAnsi="Times New Roman"/>
          <w:color w:val="000000"/>
          <w:kern w:val="1"/>
        </w:rPr>
        <w:t>Covid</w:t>
      </w:r>
      <w:proofErr w:type="spellEnd"/>
      <w:r w:rsidRPr="0039527E">
        <w:rPr>
          <w:rFonts w:ascii="Times New Roman" w:eastAsia="Arial-BoldMT" w:hAnsi="Times New Roman"/>
          <w:color w:val="000000"/>
          <w:kern w:val="1"/>
        </w:rPr>
        <w:t xml:space="preserve"> 19; esercitazioni individuali, a coppie e/o piccoli gruppi; approccio di dialogo; produzione di elaborati.</w:t>
      </w:r>
    </w:p>
    <w:p w14:paraId="3A928ECE" w14:textId="77777777" w:rsidR="007C7584" w:rsidRPr="0039527E" w:rsidRDefault="007C7584" w:rsidP="0039527E">
      <w:pPr>
        <w:jc w:val="both"/>
        <w:rPr>
          <w:rFonts w:ascii="Times New Roman" w:hAnsi="Times New Roman"/>
        </w:rPr>
      </w:pPr>
    </w:p>
    <w:p w14:paraId="237D386C" w14:textId="022CC946" w:rsidR="007C7584" w:rsidRPr="0039527E" w:rsidRDefault="007C7584" w:rsidP="0039527E">
      <w:pPr>
        <w:autoSpaceDE w:val="0"/>
        <w:spacing w:after="0"/>
        <w:jc w:val="both"/>
        <w:rPr>
          <w:rFonts w:ascii="Times New Roman" w:eastAsia="Arial-BoldMT" w:hAnsi="Times New Roman"/>
          <w:color w:val="000000"/>
          <w:kern w:val="1"/>
        </w:rPr>
      </w:pPr>
      <w:r w:rsidRPr="0039527E">
        <w:rPr>
          <w:rFonts w:ascii="Times New Roman" w:eastAsia="Arial-BoldMT" w:hAnsi="Times New Roman"/>
          <w:b/>
          <w:bCs/>
          <w:color w:val="000000"/>
          <w:kern w:val="1"/>
        </w:rPr>
        <w:t>LUOGO DI SVOLGIMENTO DELLE LEZIONI:</w:t>
      </w:r>
    </w:p>
    <w:p w14:paraId="03999D46" w14:textId="0BFEE242" w:rsidR="007C7584" w:rsidRPr="0039527E" w:rsidRDefault="007C7584" w:rsidP="0039527E">
      <w:pPr>
        <w:spacing w:after="0" w:line="240" w:lineRule="auto"/>
        <w:jc w:val="both"/>
        <w:rPr>
          <w:rFonts w:ascii="Times New Roman" w:eastAsia="Times New Roman" w:hAnsi="Times New Roman"/>
          <w:color w:val="000000"/>
          <w:lang w:eastAsia="it-IT"/>
        </w:rPr>
      </w:pPr>
      <w:r w:rsidRPr="0039527E">
        <w:rPr>
          <w:rFonts w:ascii="Times New Roman" w:eastAsia="Arial-BoldMT" w:hAnsi="Times New Roman"/>
          <w:color w:val="000000"/>
          <w:kern w:val="1"/>
        </w:rPr>
        <w:t xml:space="preserve">Le lezioni si sono svolte in aula, nella palestre di </w:t>
      </w:r>
      <w:proofErr w:type="spellStart"/>
      <w:proofErr w:type="gramStart"/>
      <w:r w:rsidRPr="0039527E">
        <w:rPr>
          <w:rFonts w:ascii="Times New Roman" w:eastAsia="Arial-BoldMT" w:hAnsi="Times New Roman"/>
          <w:color w:val="000000"/>
          <w:kern w:val="1"/>
        </w:rPr>
        <w:t>Istituto,nel</w:t>
      </w:r>
      <w:proofErr w:type="spellEnd"/>
      <w:proofErr w:type="gramEnd"/>
      <w:r w:rsidRPr="0039527E">
        <w:rPr>
          <w:rFonts w:ascii="Times New Roman" w:eastAsia="Arial-BoldMT" w:hAnsi="Times New Roman"/>
          <w:color w:val="000000"/>
          <w:kern w:val="1"/>
        </w:rPr>
        <w:t xml:space="preserve"> campo in cemento antistante la palestra B e nel campo in erba adiacente, a</w:t>
      </w:r>
      <w:r w:rsidRPr="0039527E">
        <w:rPr>
          <w:rFonts w:ascii="Times New Roman" w:eastAsia="Times New Roman" w:hAnsi="Times New Roman"/>
          <w:color w:val="000000"/>
          <w:lang w:eastAsia="it-IT"/>
        </w:rPr>
        <w:t>l campo di Atletica Leggera “C. Gotti”.</w:t>
      </w:r>
    </w:p>
    <w:p w14:paraId="37333DF4" w14:textId="77777777" w:rsidR="007C7584" w:rsidRPr="0039527E" w:rsidRDefault="007C7584" w:rsidP="0039527E">
      <w:pPr>
        <w:spacing w:after="0" w:line="240" w:lineRule="auto"/>
        <w:jc w:val="both"/>
        <w:rPr>
          <w:rFonts w:ascii="Times New Roman" w:hAnsi="Times New Roman"/>
        </w:rPr>
      </w:pPr>
    </w:p>
    <w:p w14:paraId="43DC83F8" w14:textId="77777777" w:rsidR="007C7584" w:rsidRPr="0039527E" w:rsidRDefault="007C7584" w:rsidP="0039527E">
      <w:pPr>
        <w:spacing w:after="0" w:line="240" w:lineRule="auto"/>
        <w:jc w:val="both"/>
        <w:rPr>
          <w:rFonts w:ascii="Times New Roman" w:eastAsia="Arial-BoldMT" w:hAnsi="Times New Roman"/>
          <w:b/>
          <w:bCs/>
          <w:color w:val="000000"/>
          <w:kern w:val="1"/>
        </w:rPr>
      </w:pPr>
      <w:r w:rsidRPr="0039527E">
        <w:rPr>
          <w:rFonts w:ascii="Times New Roman" w:eastAsia="Arial-BoldMT" w:hAnsi="Times New Roman"/>
          <w:b/>
          <w:bCs/>
          <w:color w:val="000000"/>
          <w:kern w:val="1"/>
        </w:rPr>
        <w:t xml:space="preserve">OBIETTIVI RAGGIUNTI IN TERMINI DI: </w:t>
      </w:r>
    </w:p>
    <w:p w14:paraId="7DBFA21F" w14:textId="77777777" w:rsidR="007C7584" w:rsidRPr="0039527E" w:rsidRDefault="007C7584" w:rsidP="0039527E">
      <w:pPr>
        <w:tabs>
          <w:tab w:val="left" w:pos="0"/>
          <w:tab w:val="left" w:pos="113"/>
        </w:tabs>
        <w:autoSpaceDE w:val="0"/>
        <w:spacing w:after="0"/>
        <w:jc w:val="both"/>
        <w:rPr>
          <w:rFonts w:ascii="Times New Roman" w:eastAsia="TimesNewRomanPSMT" w:hAnsi="Times New Roman"/>
          <w:color w:val="000000"/>
          <w:kern w:val="1"/>
        </w:rPr>
      </w:pPr>
      <w:r w:rsidRPr="0039527E">
        <w:rPr>
          <w:rFonts w:ascii="Times New Roman" w:eastAsia="Arial-BoldMT" w:hAnsi="Times New Roman"/>
          <w:b/>
          <w:bCs/>
          <w:i/>
          <w:color w:val="000000"/>
          <w:kern w:val="1"/>
        </w:rPr>
        <w:t>CONOSCENZE</w:t>
      </w:r>
      <w:r w:rsidRPr="0039527E">
        <w:rPr>
          <w:rFonts w:ascii="Times New Roman" w:eastAsia="Arial-BoldMT" w:hAnsi="Times New Roman"/>
          <w:b/>
          <w:bCs/>
          <w:color w:val="000000"/>
          <w:kern w:val="1"/>
        </w:rPr>
        <w:t>:</w:t>
      </w:r>
      <w:r w:rsidRPr="0039527E">
        <w:rPr>
          <w:rFonts w:ascii="Times New Roman" w:eastAsia="TimesNewRomanPSMT" w:hAnsi="Times New Roman"/>
          <w:color w:val="000000"/>
          <w:kern w:val="1"/>
        </w:rPr>
        <w:t xml:space="preserve"> conoscere gli obiettivi dell’Educazione Fisica, i benefici del movimento e la prevenzione degli infortuni; conoscere le qualità fisiche e come migliorarle/allenarle; conoscere le basi di diversi tipi di allenamento per migliorare la resistenza, la forza, la velocità, la flessibilità e il core-</w:t>
      </w:r>
      <w:proofErr w:type="spellStart"/>
      <w:r w:rsidRPr="0039527E">
        <w:rPr>
          <w:rFonts w:ascii="Times New Roman" w:eastAsia="TimesNewRomanPSMT" w:hAnsi="Times New Roman"/>
          <w:color w:val="000000"/>
          <w:kern w:val="1"/>
        </w:rPr>
        <w:t>stability</w:t>
      </w:r>
      <w:proofErr w:type="spellEnd"/>
      <w:r w:rsidRPr="0039527E">
        <w:rPr>
          <w:rFonts w:ascii="Times New Roman" w:eastAsia="TimesNewRomanPSMT" w:hAnsi="Times New Roman"/>
          <w:color w:val="000000"/>
          <w:kern w:val="1"/>
        </w:rPr>
        <w:t>. Conoscenza di base delle fasi della seduta di allenamento; conoscere le terminologie specifiche della teoria del movimento. Conoscere le regole, i fondamentali, le abilità necessarie degli sport trattati a lezione</w:t>
      </w:r>
    </w:p>
    <w:p w14:paraId="3BBB8815" w14:textId="77777777" w:rsidR="007C7584" w:rsidRPr="0039527E" w:rsidRDefault="007C7584" w:rsidP="0039527E">
      <w:pPr>
        <w:tabs>
          <w:tab w:val="left" w:pos="-437"/>
          <w:tab w:val="left" w:pos="-169"/>
        </w:tabs>
        <w:autoSpaceDE w:val="0"/>
        <w:spacing w:after="0"/>
        <w:jc w:val="both"/>
        <w:rPr>
          <w:rFonts w:ascii="Times New Roman" w:eastAsia="TimesNewRomanPSMT" w:hAnsi="Times New Roman"/>
          <w:color w:val="000000"/>
          <w:kern w:val="1"/>
        </w:rPr>
      </w:pPr>
      <w:r w:rsidRPr="0039527E">
        <w:rPr>
          <w:rFonts w:ascii="Times New Roman" w:eastAsia="Arial-BoldMT" w:hAnsi="Times New Roman"/>
          <w:b/>
          <w:bCs/>
          <w:i/>
          <w:color w:val="000000"/>
          <w:kern w:val="1"/>
        </w:rPr>
        <w:t>COMPETENZE</w:t>
      </w:r>
      <w:r w:rsidRPr="0039527E">
        <w:rPr>
          <w:rFonts w:ascii="Times New Roman" w:eastAsia="TimesNewRomanPSMT" w:hAnsi="Times New Roman"/>
          <w:color w:val="000000"/>
          <w:kern w:val="1"/>
        </w:rPr>
        <w:t>: Riconoscere comportamenti di base funzionali al mantenimento della propria salute adottando comportamenti adeguati in campo motorio e sportivo.</w:t>
      </w:r>
    </w:p>
    <w:p w14:paraId="24605B2F" w14:textId="559C7BB0" w:rsidR="007C7584" w:rsidRPr="0039527E" w:rsidRDefault="007C7584" w:rsidP="0039527E">
      <w:pPr>
        <w:tabs>
          <w:tab w:val="left" w:pos="0"/>
          <w:tab w:val="left" w:pos="113"/>
        </w:tabs>
        <w:autoSpaceDE w:val="0"/>
        <w:spacing w:after="0"/>
        <w:jc w:val="both"/>
        <w:rPr>
          <w:rFonts w:ascii="Times New Roman" w:eastAsia="TimesNewRomanPSMT" w:hAnsi="Times New Roman"/>
          <w:color w:val="000000"/>
          <w:kern w:val="1"/>
        </w:rPr>
      </w:pPr>
      <w:r w:rsidRPr="0039527E">
        <w:rPr>
          <w:rFonts w:ascii="Times New Roman" w:eastAsia="TimesNewRomanPSMT" w:hAnsi="Times New Roman"/>
          <w:color w:val="000000"/>
          <w:kern w:val="1"/>
        </w:rPr>
        <w:t xml:space="preserve">Saper compiere attività di forza, resistenza, velocità, mobilità articolare, equilibrio, coordinazione motoria, saper lanciare/afferrare e saltare; saper effettuare i fondamentali delle discipline sportive trattate a lezione, applicare le regole, riconoscere falli e infrazioni (arbitraggio). </w:t>
      </w:r>
    </w:p>
    <w:p w14:paraId="1F96CD7A" w14:textId="77777777" w:rsidR="007C7584" w:rsidRPr="0039527E" w:rsidRDefault="007C7584" w:rsidP="0039527E">
      <w:pPr>
        <w:tabs>
          <w:tab w:val="left" w:pos="-437"/>
          <w:tab w:val="left" w:pos="-169"/>
        </w:tabs>
        <w:autoSpaceDE w:val="0"/>
        <w:jc w:val="both"/>
        <w:rPr>
          <w:rFonts w:ascii="Times New Roman" w:eastAsia="TimesNewRomanPSMT" w:hAnsi="Times New Roman"/>
          <w:color w:val="000000"/>
          <w:kern w:val="1"/>
        </w:rPr>
      </w:pPr>
      <w:r w:rsidRPr="0039527E">
        <w:rPr>
          <w:rFonts w:ascii="Times New Roman" w:eastAsia="TimesNewRomanPSMT" w:hAnsi="Times New Roman"/>
          <w:color w:val="000000"/>
          <w:kern w:val="1"/>
        </w:rPr>
        <w:t>Controllare e dosare l'impegno in relazione alla durata della prova.  Utilizzare le regole sportive come strumento di convivenza civile, collaborando all'organizzazione dell'attività sportiva anche in compiti di arbitraggio e di giuria. Saper Adattarsi a regole e spazi differenti per consentire la partecipazione di tutti.</w:t>
      </w:r>
    </w:p>
    <w:p w14:paraId="77558C05" w14:textId="52D5FA90" w:rsidR="007C7584" w:rsidRPr="0039527E" w:rsidRDefault="007C7584" w:rsidP="0039527E">
      <w:pPr>
        <w:tabs>
          <w:tab w:val="left" w:pos="0"/>
          <w:tab w:val="left" w:pos="113"/>
        </w:tabs>
        <w:autoSpaceDE w:val="0"/>
        <w:jc w:val="both"/>
        <w:rPr>
          <w:rFonts w:ascii="Times New Roman" w:eastAsia="TimesNewRomanPSMT" w:hAnsi="Times New Roman"/>
          <w:color w:val="000000"/>
          <w:kern w:val="1"/>
        </w:rPr>
      </w:pPr>
      <w:r w:rsidRPr="0039527E">
        <w:rPr>
          <w:rFonts w:ascii="Times New Roman" w:eastAsia="Arial-BoldMT" w:hAnsi="Times New Roman"/>
          <w:b/>
          <w:bCs/>
          <w:i/>
          <w:color w:val="000000"/>
          <w:kern w:val="1"/>
        </w:rPr>
        <w:t>CAPACITÀ</w:t>
      </w:r>
      <w:r w:rsidRPr="0039527E">
        <w:rPr>
          <w:rFonts w:ascii="Times New Roman" w:eastAsia="Arial-BoldMT" w:hAnsi="Times New Roman"/>
          <w:b/>
          <w:bCs/>
          <w:color w:val="000000"/>
          <w:kern w:val="1"/>
        </w:rPr>
        <w:t>:</w:t>
      </w:r>
      <w:r w:rsidRPr="0039527E">
        <w:rPr>
          <w:rFonts w:ascii="Times New Roman" w:eastAsia="TimesNewRomanPSMT" w:hAnsi="Times New Roman"/>
          <w:color w:val="000000"/>
          <w:kern w:val="1"/>
        </w:rPr>
        <w:t xml:space="preserve"> Saper organizzare le varie fasi della seduta di allenamento; autovalutazione delle proprie qualità fisiche e delle eventuali carenze migliorabili con l’organizzazione di una sana attività motoria; adattarsi a diverse situazioni di gioco o attività motorie che implichino abilità variabili.</w:t>
      </w:r>
    </w:p>
    <w:p w14:paraId="27E99FB1" w14:textId="77777777" w:rsidR="007C7584" w:rsidRPr="0039527E" w:rsidRDefault="007C7584" w:rsidP="0039527E">
      <w:pPr>
        <w:tabs>
          <w:tab w:val="left" w:pos="0"/>
          <w:tab w:val="left" w:pos="113"/>
        </w:tabs>
        <w:autoSpaceDE w:val="0"/>
        <w:jc w:val="both"/>
        <w:rPr>
          <w:rFonts w:ascii="Times New Roman" w:eastAsia="TimesNewRomanPSMT" w:hAnsi="Times New Roman"/>
          <w:color w:val="000000"/>
          <w:kern w:val="1"/>
        </w:rPr>
      </w:pPr>
      <w:r w:rsidRPr="0039527E">
        <w:rPr>
          <w:rFonts w:ascii="Times New Roman" w:eastAsia="TimesNewRomanPSMT" w:hAnsi="Times New Roman"/>
          <w:color w:val="000000"/>
          <w:kern w:val="1"/>
        </w:rPr>
        <w:t xml:space="preserve">Praticare in forma globale vari giochi </w:t>
      </w:r>
      <w:proofErr w:type="spellStart"/>
      <w:r w:rsidRPr="0039527E">
        <w:rPr>
          <w:rFonts w:ascii="Times New Roman" w:eastAsia="TimesNewRomanPSMT" w:hAnsi="Times New Roman"/>
          <w:color w:val="000000"/>
          <w:kern w:val="1"/>
        </w:rPr>
        <w:t>presportivi</w:t>
      </w:r>
      <w:proofErr w:type="spellEnd"/>
      <w:r w:rsidRPr="0039527E">
        <w:rPr>
          <w:rFonts w:ascii="Times New Roman" w:eastAsia="TimesNewRomanPSMT" w:hAnsi="Times New Roman"/>
          <w:color w:val="000000"/>
          <w:kern w:val="1"/>
        </w:rPr>
        <w:t>, sportivi e di movimento. Collaborare attivamente nel gruppo prestando una responsabile assistenza al lavoro dei compagni. Assumere e mantenere posizioni fisiologicamente corrette; r</w:t>
      </w:r>
      <w:r w:rsidRPr="0039527E">
        <w:rPr>
          <w:rFonts w:ascii="Times New Roman" w:hAnsi="Times New Roman"/>
        </w:rPr>
        <w:t xml:space="preserve">ispettare le regole di comportamento in palestra e il regolamento di Istituto, </w:t>
      </w:r>
      <w:r w:rsidRPr="0039527E">
        <w:rPr>
          <w:rFonts w:ascii="Times New Roman" w:eastAsia="TimesNewRomanPSMT" w:hAnsi="Times New Roman"/>
          <w:color w:val="000000"/>
          <w:kern w:val="1"/>
        </w:rPr>
        <w:t>rispettare il materiale scolastico e i tempi di esecuzione delle prove; rispettare le norme di sicurezza nelle diverse attività motorie, in palestra e in ambiente esterno.</w:t>
      </w:r>
    </w:p>
    <w:p w14:paraId="48A01727" w14:textId="77777777" w:rsidR="007C7584" w:rsidRPr="0039527E" w:rsidRDefault="007C7584" w:rsidP="0039527E">
      <w:pPr>
        <w:tabs>
          <w:tab w:val="left" w:pos="113"/>
          <w:tab w:val="left" w:pos="255"/>
        </w:tabs>
        <w:autoSpaceDE w:val="0"/>
        <w:spacing w:after="0"/>
        <w:ind w:left="255" w:hanging="255"/>
        <w:jc w:val="both"/>
        <w:rPr>
          <w:rFonts w:ascii="Times New Roman" w:eastAsia="Arial-BoldMT" w:hAnsi="Times New Roman"/>
          <w:b/>
          <w:bCs/>
          <w:color w:val="000000"/>
          <w:kern w:val="1"/>
        </w:rPr>
      </w:pPr>
    </w:p>
    <w:p w14:paraId="40A50271" w14:textId="77777777" w:rsidR="007C7584" w:rsidRPr="0039527E" w:rsidRDefault="007C7584" w:rsidP="0039527E">
      <w:pPr>
        <w:tabs>
          <w:tab w:val="left" w:pos="113"/>
          <w:tab w:val="left" w:pos="255"/>
        </w:tabs>
        <w:autoSpaceDE w:val="0"/>
        <w:spacing w:after="0"/>
        <w:ind w:left="255" w:hanging="255"/>
        <w:jc w:val="both"/>
        <w:rPr>
          <w:rFonts w:ascii="Times New Roman" w:eastAsia="Arial-BoldMT" w:hAnsi="Times New Roman"/>
          <w:b/>
          <w:bCs/>
          <w:color w:val="000000"/>
          <w:kern w:val="1"/>
        </w:rPr>
      </w:pPr>
      <w:r w:rsidRPr="0039527E">
        <w:rPr>
          <w:rFonts w:ascii="Times New Roman" w:eastAsia="Arial-BoldMT" w:hAnsi="Times New Roman"/>
          <w:b/>
          <w:bCs/>
          <w:color w:val="000000"/>
          <w:kern w:val="1"/>
        </w:rPr>
        <w:t>CONTENUTI DISCIPLINARI RAGGIUNTI</w:t>
      </w:r>
    </w:p>
    <w:p w14:paraId="155B89A3" w14:textId="77777777" w:rsidR="007C7584" w:rsidRPr="0039527E" w:rsidRDefault="007C7584" w:rsidP="0039527E">
      <w:pPr>
        <w:spacing w:after="0"/>
        <w:jc w:val="both"/>
        <w:rPr>
          <w:rFonts w:ascii="Times New Roman" w:hAnsi="Times New Roman"/>
        </w:rPr>
      </w:pPr>
      <w:r w:rsidRPr="0039527E">
        <w:rPr>
          <w:rFonts w:ascii="Times New Roman" w:eastAsia="TimesNewRomanPSMT" w:hAnsi="Times New Roman"/>
          <w:b/>
          <w:i/>
          <w:color w:val="000000"/>
          <w:kern w:val="1"/>
        </w:rPr>
        <w:t>Il potenziamento fisiologico inteso come miglioramento delle qualità fisiche</w:t>
      </w:r>
      <w:r w:rsidRPr="0039527E">
        <w:rPr>
          <w:rFonts w:ascii="Times New Roman" w:hAnsi="Times New Roman"/>
        </w:rPr>
        <w:t xml:space="preserve"> </w:t>
      </w:r>
      <w:r w:rsidRPr="0039527E">
        <w:rPr>
          <w:rFonts w:ascii="Times New Roman" w:hAnsi="Times New Roman"/>
          <w:b/>
          <w:i/>
        </w:rPr>
        <w:t>della</w:t>
      </w:r>
      <w:r w:rsidRPr="0039527E">
        <w:rPr>
          <w:rFonts w:ascii="Times New Roman" w:hAnsi="Times New Roman"/>
        </w:rPr>
        <w:t>:</w:t>
      </w:r>
    </w:p>
    <w:p w14:paraId="73BBEADC" w14:textId="77777777" w:rsidR="007C7584" w:rsidRPr="0039527E" w:rsidRDefault="007C7584" w:rsidP="0039527E">
      <w:pPr>
        <w:jc w:val="both"/>
        <w:rPr>
          <w:rFonts w:ascii="Times New Roman" w:hAnsi="Times New Roman"/>
        </w:rPr>
      </w:pPr>
      <w:r w:rsidRPr="0039527E">
        <w:rPr>
          <w:rFonts w:ascii="Times New Roman" w:hAnsi="Times New Roman"/>
          <w:b/>
          <w:i/>
        </w:rPr>
        <w:t>FORZA</w:t>
      </w:r>
      <w:r w:rsidRPr="0039527E">
        <w:rPr>
          <w:rFonts w:ascii="Times New Roman" w:hAnsi="Times New Roman"/>
        </w:rPr>
        <w:t>: esercizi di tonificazione generale e specifica a corpo libero o con piccoli attrezzi (individuali, a coppie e a piccoli gruppi); esercizi per il potenziamento degli arti inferiori (statici e dinamici); esercizi sul posto o in andatura per il potenziamento degli arti superiori; esercizi di potenziamento generale alla spalliera; esercizi di core-</w:t>
      </w:r>
      <w:proofErr w:type="spellStart"/>
      <w:r w:rsidRPr="0039527E">
        <w:rPr>
          <w:rFonts w:ascii="Times New Roman" w:hAnsi="Times New Roman"/>
        </w:rPr>
        <w:t>stability</w:t>
      </w:r>
      <w:proofErr w:type="spellEnd"/>
      <w:r w:rsidRPr="0039527E">
        <w:rPr>
          <w:rFonts w:ascii="Times New Roman" w:hAnsi="Times New Roman"/>
        </w:rPr>
        <w:t>. Circuit training.</w:t>
      </w:r>
    </w:p>
    <w:p w14:paraId="0B2DE00D" w14:textId="77777777" w:rsidR="007C7584" w:rsidRPr="0039527E" w:rsidRDefault="007C7584" w:rsidP="0039527E">
      <w:pPr>
        <w:tabs>
          <w:tab w:val="left" w:pos="0"/>
          <w:tab w:val="left" w:pos="113"/>
        </w:tabs>
        <w:autoSpaceDE w:val="0"/>
        <w:jc w:val="both"/>
        <w:rPr>
          <w:rFonts w:ascii="Times New Roman" w:hAnsi="Times New Roman"/>
        </w:rPr>
      </w:pPr>
      <w:r w:rsidRPr="0039527E">
        <w:rPr>
          <w:rFonts w:ascii="Times New Roman" w:hAnsi="Times New Roman"/>
          <w:b/>
          <w:i/>
        </w:rPr>
        <w:t>RESISTENZA</w:t>
      </w:r>
      <w:r w:rsidRPr="0039527E">
        <w:rPr>
          <w:rFonts w:ascii="Times New Roman" w:hAnsi="Times New Roman"/>
        </w:rPr>
        <w:t xml:space="preserve">: corsa con variazioni di ritmo: veloce, lento; corsa continua e progressiva; serie di esercizi coordinativi, di preatletismo e coordinativi in andatura. </w:t>
      </w:r>
    </w:p>
    <w:p w14:paraId="79F91C60" w14:textId="4F9B5D55" w:rsidR="007C7584" w:rsidRPr="0039527E" w:rsidRDefault="007C7584" w:rsidP="0039527E">
      <w:pPr>
        <w:tabs>
          <w:tab w:val="left" w:pos="0"/>
          <w:tab w:val="left" w:pos="113"/>
        </w:tabs>
        <w:autoSpaceDE w:val="0"/>
        <w:jc w:val="both"/>
        <w:rPr>
          <w:rFonts w:ascii="Times New Roman" w:hAnsi="Times New Roman"/>
        </w:rPr>
      </w:pPr>
      <w:r w:rsidRPr="0039527E">
        <w:rPr>
          <w:rFonts w:ascii="Times New Roman" w:hAnsi="Times New Roman"/>
          <w:b/>
          <w:i/>
        </w:rPr>
        <w:t>VELOCITÀ</w:t>
      </w:r>
      <w:r w:rsidRPr="0039527E">
        <w:rPr>
          <w:rFonts w:ascii="Times New Roman" w:hAnsi="Times New Roman"/>
        </w:rPr>
        <w:t xml:space="preserve">: andature </w:t>
      </w:r>
      <w:proofErr w:type="spellStart"/>
      <w:r w:rsidRPr="0039527E">
        <w:rPr>
          <w:rFonts w:ascii="Times New Roman" w:hAnsi="Times New Roman"/>
        </w:rPr>
        <w:t>skippate</w:t>
      </w:r>
      <w:proofErr w:type="spellEnd"/>
      <w:r w:rsidRPr="0039527E">
        <w:rPr>
          <w:rFonts w:ascii="Times New Roman" w:hAnsi="Times New Roman"/>
        </w:rPr>
        <w:t>, calciate semplici e combinate; andature elastiche per le caviglie per potenziare la spinta del piede; scatti veloci, esercizi per migliorare la rapidità e la frequenza degli appoggi. Esercitazioni ludiche con piccoli attrezzi (bastoni, cerchi ecc.…)</w:t>
      </w:r>
    </w:p>
    <w:p w14:paraId="64C27DEB" w14:textId="6FAED1B3" w:rsidR="007C7584" w:rsidRPr="0039527E" w:rsidRDefault="007C7584" w:rsidP="0039527E">
      <w:pPr>
        <w:tabs>
          <w:tab w:val="left" w:pos="0"/>
          <w:tab w:val="left" w:pos="113"/>
        </w:tabs>
        <w:autoSpaceDE w:val="0"/>
        <w:jc w:val="both"/>
        <w:rPr>
          <w:rFonts w:ascii="Times New Roman" w:hAnsi="Times New Roman"/>
        </w:rPr>
      </w:pPr>
      <w:r w:rsidRPr="0039527E">
        <w:rPr>
          <w:rFonts w:ascii="Times New Roman" w:hAnsi="Times New Roman"/>
          <w:b/>
          <w:i/>
        </w:rPr>
        <w:t>MOBILITÀ ARTICOLARE</w:t>
      </w:r>
      <w:r w:rsidRPr="0039527E">
        <w:rPr>
          <w:rFonts w:ascii="Times New Roman" w:hAnsi="Times New Roman"/>
        </w:rPr>
        <w:t>: esercizi di mobilità articolare statica e dinamica a corpo libero, con piccoli attrezzi, con la spalliera, in particolare è stata posta particolare attenzione allo stretching per combattere le rigidità muscolari e migliorare la postura.</w:t>
      </w:r>
    </w:p>
    <w:p w14:paraId="146581B5" w14:textId="77777777" w:rsidR="007C7584" w:rsidRPr="0039527E" w:rsidRDefault="007C7584" w:rsidP="0039527E">
      <w:pPr>
        <w:tabs>
          <w:tab w:val="left" w:pos="0"/>
          <w:tab w:val="left" w:pos="113"/>
        </w:tabs>
        <w:autoSpaceDE w:val="0"/>
        <w:jc w:val="both"/>
        <w:rPr>
          <w:rFonts w:ascii="Times New Roman" w:hAnsi="Times New Roman"/>
        </w:rPr>
      </w:pPr>
      <w:r w:rsidRPr="0039527E">
        <w:rPr>
          <w:rFonts w:ascii="Times New Roman" w:hAnsi="Times New Roman"/>
          <w:b/>
          <w:i/>
        </w:rPr>
        <w:t>COORDINAZIONE</w:t>
      </w:r>
      <w:r w:rsidRPr="0039527E">
        <w:rPr>
          <w:rFonts w:ascii="Times New Roman" w:hAnsi="Times New Roman"/>
        </w:rPr>
        <w:t>: esercizi di coordinazione generale e segmentaria; combinazioni di più movimenti sul posto e in andatura; esercizi di abilità con la palla tipici della pallacanestro; percorsi/attività ludiche di destrezza con attrezzi; combinazioni di esercizi della ginnastica (andature bi podaliche e quadrupedi che).</w:t>
      </w:r>
    </w:p>
    <w:p w14:paraId="152DAE5C" w14:textId="77777777" w:rsidR="007C7584" w:rsidRPr="0039527E" w:rsidRDefault="007C7584" w:rsidP="0039527E">
      <w:pPr>
        <w:tabs>
          <w:tab w:val="left" w:pos="0"/>
          <w:tab w:val="left" w:pos="113"/>
        </w:tabs>
        <w:autoSpaceDE w:val="0"/>
        <w:jc w:val="both"/>
        <w:rPr>
          <w:rFonts w:ascii="Times New Roman" w:hAnsi="Times New Roman"/>
        </w:rPr>
      </w:pPr>
      <w:r w:rsidRPr="0039527E">
        <w:rPr>
          <w:rFonts w:ascii="Times New Roman" w:hAnsi="Times New Roman"/>
          <w:b/>
          <w:i/>
        </w:rPr>
        <w:t>EQUILIBRIO</w:t>
      </w:r>
      <w:r w:rsidRPr="0039527E">
        <w:rPr>
          <w:rFonts w:ascii="Times New Roman" w:hAnsi="Times New Roman"/>
          <w:b/>
        </w:rPr>
        <w:t>:</w:t>
      </w:r>
      <w:r w:rsidRPr="0039527E">
        <w:rPr>
          <w:rFonts w:ascii="Times New Roman" w:hAnsi="Times New Roman"/>
        </w:rPr>
        <w:t xml:space="preserve"> nelle varie forme, statico, dinamico e di volo; esercizi sul posto e in andatura in equilibrio precario; differenziazione degli esercizi ad occhi aperti e ad occhi chiusi ed esercizi coordinativi dove il senso dell’equilibrio è elemento prioritario. </w:t>
      </w:r>
    </w:p>
    <w:p w14:paraId="1486BC57" w14:textId="77777777" w:rsidR="007C7584" w:rsidRPr="0039527E" w:rsidRDefault="007C7584" w:rsidP="0039527E">
      <w:pPr>
        <w:tabs>
          <w:tab w:val="left" w:pos="0"/>
          <w:tab w:val="left" w:pos="113"/>
        </w:tabs>
        <w:autoSpaceDE w:val="0"/>
        <w:jc w:val="both"/>
        <w:rPr>
          <w:rFonts w:ascii="Times New Roman" w:eastAsia="TimesNewRomanPSMT" w:hAnsi="Times New Roman"/>
          <w:color w:val="000000"/>
          <w:kern w:val="1"/>
        </w:rPr>
      </w:pPr>
      <w:r w:rsidRPr="0039527E">
        <w:rPr>
          <w:rFonts w:ascii="Times New Roman" w:eastAsia="Arial-BoldMT" w:hAnsi="Times New Roman"/>
          <w:b/>
          <w:bCs/>
          <w:i/>
          <w:color w:val="000000"/>
          <w:kern w:val="1"/>
        </w:rPr>
        <w:t xml:space="preserve">Esercizi di varie difficoltà ed organizzazioni di giochi di </w:t>
      </w:r>
      <w:proofErr w:type="spellStart"/>
      <w:r w:rsidRPr="0039527E">
        <w:rPr>
          <w:rFonts w:ascii="Times New Roman" w:eastAsia="Arial-BoldMT" w:hAnsi="Times New Roman"/>
          <w:b/>
          <w:bCs/>
          <w:i/>
          <w:color w:val="000000"/>
          <w:kern w:val="1"/>
        </w:rPr>
        <w:t>squadraall’evenienza</w:t>
      </w:r>
      <w:proofErr w:type="spellEnd"/>
      <w:r w:rsidRPr="0039527E">
        <w:rPr>
          <w:rFonts w:ascii="Times New Roman" w:eastAsia="Arial-BoldMT" w:hAnsi="Times New Roman"/>
          <w:b/>
          <w:bCs/>
          <w:i/>
          <w:color w:val="000000"/>
          <w:kern w:val="1"/>
        </w:rPr>
        <w:t xml:space="preserve"> riadattati (compatibili con l’emergenza sanitaria </w:t>
      </w:r>
      <w:proofErr w:type="spellStart"/>
      <w:r w:rsidRPr="0039527E">
        <w:rPr>
          <w:rFonts w:ascii="Times New Roman" w:eastAsia="Arial-BoldMT" w:hAnsi="Times New Roman"/>
          <w:b/>
          <w:bCs/>
          <w:i/>
          <w:color w:val="000000"/>
          <w:kern w:val="1"/>
        </w:rPr>
        <w:t>covid</w:t>
      </w:r>
      <w:proofErr w:type="spellEnd"/>
      <w:r w:rsidRPr="0039527E">
        <w:rPr>
          <w:rFonts w:ascii="Times New Roman" w:eastAsia="Arial-BoldMT" w:hAnsi="Times New Roman"/>
          <w:b/>
          <w:bCs/>
          <w:i/>
          <w:color w:val="000000"/>
          <w:kern w:val="1"/>
        </w:rPr>
        <w:t xml:space="preserve"> 19) finalizzati alla presa di coscienza delle possibilità individuali ed allo sviluppo della socialità e del senso civico</w:t>
      </w:r>
      <w:r w:rsidRPr="0039527E">
        <w:rPr>
          <w:rFonts w:ascii="Times New Roman" w:eastAsia="Arial-BoldMT" w:hAnsi="Times New Roman"/>
          <w:b/>
          <w:bCs/>
          <w:color w:val="000000"/>
          <w:kern w:val="1"/>
        </w:rPr>
        <w:t xml:space="preserve">; </w:t>
      </w:r>
      <w:r w:rsidRPr="0039527E">
        <w:rPr>
          <w:rFonts w:ascii="Times New Roman" w:eastAsia="Arial-BoldMT" w:hAnsi="Times New Roman"/>
          <w:bCs/>
          <w:color w:val="000000"/>
          <w:kern w:val="1"/>
        </w:rPr>
        <w:t>l</w:t>
      </w:r>
      <w:r w:rsidRPr="0039527E">
        <w:rPr>
          <w:rFonts w:ascii="Times New Roman" w:eastAsia="TimesNewRomanPSMT" w:hAnsi="Times New Roman"/>
          <w:color w:val="000000"/>
          <w:kern w:val="1"/>
        </w:rPr>
        <w:t xml:space="preserve">’utilizzo di schemi motori semplici e complessi in situazioni variate, adattare il movimento alle variabili spaziali/temporali; Il linguaggio specifico della disciplina. </w:t>
      </w:r>
    </w:p>
    <w:p w14:paraId="0FF422EF" w14:textId="0F9754DE" w:rsidR="007C7584" w:rsidRPr="0039527E" w:rsidRDefault="007C7584" w:rsidP="0039527E">
      <w:pPr>
        <w:jc w:val="both"/>
        <w:rPr>
          <w:rFonts w:ascii="Times New Roman" w:hAnsi="Times New Roman"/>
        </w:rPr>
      </w:pPr>
      <w:r w:rsidRPr="0039527E">
        <w:rPr>
          <w:rFonts w:ascii="Times New Roman" w:hAnsi="Times New Roman"/>
          <w:b/>
          <w:i/>
        </w:rPr>
        <w:t>Conoscere gli sport individuali e di squadra trattati a lezione</w:t>
      </w:r>
      <w:r w:rsidRPr="0039527E">
        <w:rPr>
          <w:rFonts w:ascii="Times New Roman" w:hAnsi="Times New Roman"/>
          <w:b/>
        </w:rPr>
        <w:t xml:space="preserve"> </w:t>
      </w:r>
      <w:r w:rsidRPr="0039527E">
        <w:rPr>
          <w:rFonts w:ascii="Times New Roman" w:hAnsi="Times New Roman"/>
        </w:rPr>
        <w:t xml:space="preserve">con esercitazioni didattiche semplici durante le ore curriculari: la pallavolo, la pallacanestro, il calcio (approccio ludico), il tennis tavolo, l’atletica leggera (nello specifico le corse di resistenza e velocità), la ginnastica artistica ed il </w:t>
      </w:r>
      <w:proofErr w:type="spellStart"/>
      <w:r w:rsidRPr="0039527E">
        <w:rPr>
          <w:rFonts w:ascii="Times New Roman" w:hAnsi="Times New Roman"/>
        </w:rPr>
        <w:t>parkour</w:t>
      </w:r>
      <w:proofErr w:type="spellEnd"/>
      <w:r w:rsidRPr="0039527E">
        <w:rPr>
          <w:rFonts w:ascii="Times New Roman" w:hAnsi="Times New Roman"/>
        </w:rPr>
        <w:t xml:space="preserve"> (cenni e aspetti teorici sui regolamenti). </w:t>
      </w:r>
    </w:p>
    <w:p w14:paraId="23ECEFAF" w14:textId="77777777" w:rsidR="007C7584" w:rsidRPr="0039527E" w:rsidRDefault="007C7584" w:rsidP="0039527E">
      <w:pPr>
        <w:autoSpaceDE w:val="0"/>
        <w:jc w:val="both"/>
        <w:rPr>
          <w:rFonts w:ascii="Times New Roman" w:eastAsia="TimesNewRomanPS-BoldMT" w:hAnsi="Times New Roman"/>
          <w:b/>
          <w:bCs/>
          <w:color w:val="000000"/>
          <w:kern w:val="1"/>
        </w:rPr>
      </w:pPr>
      <w:r w:rsidRPr="0039527E">
        <w:rPr>
          <w:rFonts w:ascii="Times New Roman" w:eastAsia="TimesNewRomanPS-BoldMT" w:hAnsi="Times New Roman"/>
          <w:b/>
          <w:bCs/>
          <w:color w:val="000000"/>
          <w:kern w:val="1"/>
        </w:rPr>
        <w:t>CRITERI DI VALUTAZIONE</w:t>
      </w:r>
    </w:p>
    <w:p w14:paraId="53B3E3A4" w14:textId="77777777" w:rsidR="007C7584" w:rsidRPr="0039527E" w:rsidRDefault="007C7584" w:rsidP="0039527E">
      <w:pPr>
        <w:spacing w:after="0" w:line="240" w:lineRule="auto"/>
        <w:jc w:val="both"/>
        <w:rPr>
          <w:rFonts w:ascii="Times New Roman" w:eastAsia="TimesNewRomanPSMT" w:hAnsi="Times New Roman"/>
          <w:color w:val="000000"/>
          <w:kern w:val="1"/>
        </w:rPr>
      </w:pPr>
      <w:r w:rsidRPr="0039527E">
        <w:rPr>
          <w:rFonts w:ascii="Times New Roman" w:eastAsia="TimesNewRomanPSMT" w:hAnsi="Times New Roman"/>
          <w:color w:val="000000"/>
          <w:kern w:val="1"/>
        </w:rPr>
        <w:t>Si è tenuto conto del grado di conoscenze, di abilità e capacità che ogni studente ha raggiunto, di ogni significativo miglioramento, sia di tipo qualitativo che quantitativo, che ognuno ha ottenuto all'interno di ogni singolo obiettivo.</w:t>
      </w:r>
    </w:p>
    <w:p w14:paraId="3730E6F7" w14:textId="76584E22" w:rsidR="007C7584" w:rsidRPr="0039527E" w:rsidRDefault="007C7584" w:rsidP="0039527E">
      <w:pPr>
        <w:spacing w:after="0" w:line="240" w:lineRule="auto"/>
        <w:jc w:val="both"/>
        <w:rPr>
          <w:rFonts w:ascii="Times New Roman" w:eastAsia="TimesNewRomanPSMT" w:hAnsi="Times New Roman"/>
          <w:color w:val="000000"/>
          <w:kern w:val="1"/>
        </w:rPr>
      </w:pPr>
      <w:r w:rsidRPr="0039527E">
        <w:rPr>
          <w:rFonts w:ascii="Times New Roman" w:eastAsia="TimesNewRomanPSMT" w:hAnsi="Times New Roman"/>
          <w:color w:val="000000"/>
          <w:kern w:val="1"/>
        </w:rPr>
        <w:t xml:space="preserve">È stato considerato inoltre l’impegno regolare, il comportamento, l’interesse, la partecipazione attiva e la frequenza durante ciascuna lezione. </w:t>
      </w:r>
    </w:p>
    <w:p w14:paraId="6A196A25" w14:textId="395B2C9A" w:rsidR="007C7584" w:rsidRPr="0039527E" w:rsidRDefault="007C7584" w:rsidP="0039527E">
      <w:pPr>
        <w:spacing w:after="0" w:line="240" w:lineRule="auto"/>
        <w:jc w:val="both"/>
        <w:rPr>
          <w:rFonts w:ascii="Times New Roman" w:eastAsia="TimesNewRomanPSMT" w:hAnsi="Times New Roman"/>
          <w:color w:val="000000"/>
          <w:kern w:val="1"/>
        </w:rPr>
      </w:pPr>
      <w:r w:rsidRPr="0039527E">
        <w:rPr>
          <w:rFonts w:ascii="Times New Roman" w:eastAsia="TimesNewRomanPSMT" w:hAnsi="Times New Roman"/>
          <w:color w:val="000000"/>
          <w:kern w:val="1"/>
        </w:rPr>
        <w:t>È stata valutata anche la puntualità nelle consegne e l’approfondimento autonomo delle tematiche affrontate.</w:t>
      </w:r>
    </w:p>
    <w:p w14:paraId="6C09F42A" w14:textId="378C2D36" w:rsidR="007C7584" w:rsidRPr="0039527E" w:rsidRDefault="007C7584" w:rsidP="0039527E">
      <w:pPr>
        <w:spacing w:after="0" w:line="240" w:lineRule="auto"/>
        <w:jc w:val="both"/>
        <w:rPr>
          <w:rFonts w:ascii="Times New Roman" w:eastAsia="TimesNewRomanPSMT" w:hAnsi="Times New Roman"/>
          <w:color w:val="000000"/>
          <w:kern w:val="1"/>
        </w:rPr>
      </w:pPr>
      <w:r w:rsidRPr="0039527E">
        <w:rPr>
          <w:rFonts w:ascii="Times New Roman" w:eastAsia="TimesNewRomanPSMT" w:hAnsi="Times New Roman"/>
          <w:color w:val="000000"/>
          <w:kern w:val="1"/>
        </w:rPr>
        <w:t>Nello specifico la valutazione è stata articolata sulla base dei seguenti elementi:</w:t>
      </w:r>
    </w:p>
    <w:p w14:paraId="54E8F095" w14:textId="77777777" w:rsidR="007C7584" w:rsidRPr="0039527E" w:rsidRDefault="007C7584" w:rsidP="0039527E">
      <w:pPr>
        <w:pStyle w:val="Paragrafoelenco"/>
        <w:numPr>
          <w:ilvl w:val="0"/>
          <w:numId w:val="66"/>
        </w:numPr>
        <w:spacing w:after="0" w:line="240" w:lineRule="auto"/>
        <w:jc w:val="both"/>
        <w:rPr>
          <w:rFonts w:ascii="Times New Roman" w:eastAsia="TimesNewRomanPSMT" w:hAnsi="Times New Roman" w:cs="Times New Roman"/>
          <w:color w:val="000000"/>
          <w:kern w:val="1"/>
        </w:rPr>
      </w:pPr>
      <w:r w:rsidRPr="0039527E">
        <w:rPr>
          <w:rFonts w:ascii="Times New Roman" w:eastAsia="TimesNewRomanPSMT" w:hAnsi="Times New Roman" w:cs="Times New Roman"/>
          <w:color w:val="000000"/>
          <w:kern w:val="1"/>
        </w:rPr>
        <w:t>Capacità attitudinali (test fisici e tecnici);</w:t>
      </w:r>
    </w:p>
    <w:p w14:paraId="076271C1" w14:textId="77777777" w:rsidR="007C7584" w:rsidRPr="0039527E" w:rsidRDefault="007C7584" w:rsidP="0039527E">
      <w:pPr>
        <w:pStyle w:val="Paragrafoelenco"/>
        <w:numPr>
          <w:ilvl w:val="0"/>
          <w:numId w:val="66"/>
        </w:numPr>
        <w:spacing w:after="0" w:line="240" w:lineRule="auto"/>
        <w:jc w:val="both"/>
        <w:rPr>
          <w:rFonts w:ascii="Times New Roman" w:eastAsia="TimesNewRomanPSMT" w:hAnsi="Times New Roman" w:cs="Times New Roman"/>
          <w:color w:val="000000"/>
          <w:kern w:val="1"/>
        </w:rPr>
      </w:pPr>
      <w:r w:rsidRPr="0039527E">
        <w:rPr>
          <w:rFonts w:ascii="Times New Roman" w:eastAsia="TimesNewRomanPSMT" w:hAnsi="Times New Roman" w:cs="Times New Roman"/>
          <w:color w:val="000000"/>
          <w:kern w:val="1"/>
        </w:rPr>
        <w:t>Costanza nella frequenza, impegno regolare e partecipazione attiva alle lezioni;</w:t>
      </w:r>
    </w:p>
    <w:p w14:paraId="66B2A29F" w14:textId="77777777" w:rsidR="007C7584" w:rsidRPr="0039527E" w:rsidRDefault="007C7584" w:rsidP="0039527E">
      <w:pPr>
        <w:pStyle w:val="Paragrafoelenco"/>
        <w:numPr>
          <w:ilvl w:val="0"/>
          <w:numId w:val="66"/>
        </w:numPr>
        <w:spacing w:after="0" w:line="240" w:lineRule="auto"/>
        <w:jc w:val="both"/>
        <w:rPr>
          <w:rFonts w:ascii="Times New Roman" w:eastAsia="TimesNewRomanPSMT" w:hAnsi="Times New Roman" w:cs="Times New Roman"/>
          <w:color w:val="000000"/>
          <w:kern w:val="1"/>
        </w:rPr>
      </w:pPr>
      <w:r w:rsidRPr="0039527E">
        <w:rPr>
          <w:rFonts w:ascii="Times New Roman" w:eastAsia="TimesNewRomanPSMT" w:hAnsi="Times New Roman" w:cs="Times New Roman"/>
          <w:color w:val="000000"/>
          <w:kern w:val="1"/>
        </w:rPr>
        <w:t>Rispetto delle consegne;</w:t>
      </w:r>
    </w:p>
    <w:p w14:paraId="6E159FBA" w14:textId="77777777" w:rsidR="007C7584" w:rsidRPr="0039527E" w:rsidRDefault="007C7584" w:rsidP="0039527E">
      <w:pPr>
        <w:pStyle w:val="Paragrafoelenco"/>
        <w:numPr>
          <w:ilvl w:val="0"/>
          <w:numId w:val="66"/>
        </w:numPr>
        <w:spacing w:after="0" w:line="240" w:lineRule="auto"/>
        <w:jc w:val="both"/>
        <w:rPr>
          <w:rFonts w:ascii="Times New Roman" w:eastAsia="TimesNewRomanPSMT" w:hAnsi="Times New Roman" w:cs="Times New Roman"/>
          <w:color w:val="000000"/>
          <w:kern w:val="1"/>
        </w:rPr>
      </w:pPr>
      <w:r w:rsidRPr="0039527E">
        <w:rPr>
          <w:rFonts w:ascii="Times New Roman" w:eastAsia="TimesNewRomanPSMT" w:hAnsi="Times New Roman" w:cs="Times New Roman"/>
          <w:color w:val="000000"/>
          <w:kern w:val="1"/>
        </w:rPr>
        <w:t>Interesse particolare per la disciplina;</w:t>
      </w:r>
    </w:p>
    <w:p w14:paraId="4E9D86F9" w14:textId="6B1F7E25" w:rsidR="007C7584" w:rsidRPr="0039527E" w:rsidRDefault="007C7584" w:rsidP="0039527E">
      <w:pPr>
        <w:pStyle w:val="Paragrafoelenco"/>
        <w:numPr>
          <w:ilvl w:val="0"/>
          <w:numId w:val="66"/>
        </w:numPr>
        <w:spacing w:after="0" w:line="240" w:lineRule="auto"/>
        <w:jc w:val="both"/>
        <w:rPr>
          <w:rFonts w:ascii="Times New Roman" w:eastAsia="TimesNewRomanPSMT" w:hAnsi="Times New Roman" w:cs="Times New Roman"/>
          <w:color w:val="000000"/>
          <w:kern w:val="1"/>
        </w:rPr>
      </w:pPr>
      <w:r w:rsidRPr="0039527E">
        <w:rPr>
          <w:rFonts w:ascii="Times New Roman" w:eastAsia="TimesNewRomanPSMT" w:hAnsi="Times New Roman" w:cs="Times New Roman"/>
          <w:color w:val="000000"/>
          <w:kern w:val="1"/>
        </w:rPr>
        <w:t>Correttezza del comportamento e rispetto delle attrezzature e del prossimo (docente, compagni ecc.…);</w:t>
      </w:r>
    </w:p>
    <w:p w14:paraId="0C4FE796" w14:textId="77777777" w:rsidR="007C7584" w:rsidRPr="0039527E" w:rsidRDefault="007C7584" w:rsidP="0039527E">
      <w:pPr>
        <w:pStyle w:val="Paragrafoelenco"/>
        <w:numPr>
          <w:ilvl w:val="0"/>
          <w:numId w:val="66"/>
        </w:numPr>
        <w:spacing w:after="0" w:line="240" w:lineRule="auto"/>
        <w:jc w:val="both"/>
        <w:rPr>
          <w:rFonts w:ascii="Times New Roman" w:eastAsia="TimesNewRomanPSMT" w:hAnsi="Times New Roman" w:cs="Times New Roman"/>
          <w:color w:val="000000"/>
          <w:kern w:val="1"/>
        </w:rPr>
      </w:pPr>
      <w:r w:rsidRPr="0039527E">
        <w:rPr>
          <w:rFonts w:ascii="Times New Roman" w:eastAsia="TimesNewRomanPSMT" w:hAnsi="Times New Roman" w:cs="Times New Roman"/>
          <w:color w:val="000000"/>
          <w:kern w:val="1"/>
        </w:rPr>
        <w:t>Approfondimento autonomo;</w:t>
      </w:r>
    </w:p>
    <w:p w14:paraId="707412E5" w14:textId="77777777" w:rsidR="007C7584" w:rsidRPr="0039527E" w:rsidRDefault="007C7584" w:rsidP="0039527E">
      <w:pPr>
        <w:pStyle w:val="Paragrafoelenco"/>
        <w:numPr>
          <w:ilvl w:val="0"/>
          <w:numId w:val="66"/>
        </w:numPr>
        <w:spacing w:after="0" w:line="240" w:lineRule="auto"/>
        <w:jc w:val="both"/>
        <w:rPr>
          <w:rFonts w:ascii="Times New Roman" w:eastAsia="TimesNewRomanPSMT" w:hAnsi="Times New Roman" w:cs="Times New Roman"/>
          <w:color w:val="000000"/>
          <w:kern w:val="1"/>
        </w:rPr>
      </w:pPr>
      <w:r w:rsidRPr="0039527E">
        <w:rPr>
          <w:rFonts w:ascii="Times New Roman" w:eastAsia="TimesNewRomanPSMT" w:hAnsi="Times New Roman" w:cs="Times New Roman"/>
          <w:color w:val="000000"/>
          <w:kern w:val="1"/>
        </w:rPr>
        <w:t>Prove pratiche, scritte e/o orali (anche in videoconferenza);</w:t>
      </w:r>
    </w:p>
    <w:p w14:paraId="3005DE3E" w14:textId="77777777" w:rsidR="007C7584" w:rsidRPr="0039527E" w:rsidRDefault="007C7584" w:rsidP="0039527E">
      <w:pPr>
        <w:pStyle w:val="Paragrafoelenco"/>
        <w:numPr>
          <w:ilvl w:val="0"/>
          <w:numId w:val="66"/>
        </w:numPr>
        <w:spacing w:after="0" w:line="240" w:lineRule="auto"/>
        <w:jc w:val="both"/>
        <w:rPr>
          <w:rFonts w:ascii="Times New Roman" w:eastAsia="TimesNewRomanPSMT" w:hAnsi="Times New Roman" w:cs="Times New Roman"/>
          <w:color w:val="000000"/>
          <w:kern w:val="1"/>
        </w:rPr>
      </w:pPr>
      <w:r w:rsidRPr="0039527E">
        <w:rPr>
          <w:rFonts w:ascii="Times New Roman" w:eastAsia="TimesNewRomanPSMT" w:hAnsi="Times New Roman" w:cs="Times New Roman"/>
          <w:color w:val="000000"/>
          <w:kern w:val="1"/>
        </w:rPr>
        <w:t>Test online e elaborati/compiti assegnati.</w:t>
      </w:r>
    </w:p>
    <w:p w14:paraId="6C2BBE85" w14:textId="77777777" w:rsidR="007C7584" w:rsidRPr="0039527E" w:rsidRDefault="007C7584" w:rsidP="0039527E">
      <w:pPr>
        <w:pStyle w:val="Paragrafoelenco"/>
        <w:numPr>
          <w:ilvl w:val="0"/>
          <w:numId w:val="66"/>
        </w:numPr>
        <w:autoSpaceDE w:val="0"/>
        <w:spacing w:after="0" w:line="259" w:lineRule="auto"/>
        <w:jc w:val="both"/>
        <w:rPr>
          <w:rFonts w:ascii="Times New Roman" w:eastAsia="TimesNewRomanPSMT" w:hAnsi="Times New Roman" w:cs="Times New Roman"/>
          <w:color w:val="000000"/>
          <w:kern w:val="1"/>
        </w:rPr>
      </w:pPr>
      <w:r w:rsidRPr="0039527E">
        <w:rPr>
          <w:rFonts w:ascii="Times New Roman" w:eastAsia="TimesNewRomanPSMT" w:hAnsi="Times New Roman" w:cs="Times New Roman"/>
          <w:color w:val="000000"/>
          <w:kern w:val="1"/>
        </w:rPr>
        <w:t>Percorsi di recupero in itinere al bisogno.</w:t>
      </w:r>
    </w:p>
    <w:p w14:paraId="6538F7E3" w14:textId="77777777" w:rsidR="007C7584" w:rsidRPr="0039527E" w:rsidRDefault="007C7584" w:rsidP="0039527E">
      <w:pPr>
        <w:pStyle w:val="Paragrafoelenco"/>
        <w:numPr>
          <w:ilvl w:val="0"/>
          <w:numId w:val="66"/>
        </w:numPr>
        <w:tabs>
          <w:tab w:val="left" w:pos="-143"/>
          <w:tab w:val="left" w:pos="0"/>
        </w:tabs>
        <w:autoSpaceDE w:val="0"/>
        <w:spacing w:after="0" w:line="259" w:lineRule="auto"/>
        <w:jc w:val="both"/>
        <w:rPr>
          <w:rFonts w:ascii="Times New Roman" w:eastAsia="TimesNewRomanPSMT" w:hAnsi="Times New Roman" w:cs="Times New Roman"/>
          <w:color w:val="000000"/>
          <w:kern w:val="1"/>
        </w:rPr>
      </w:pPr>
      <w:r w:rsidRPr="0039527E">
        <w:rPr>
          <w:rFonts w:ascii="Times New Roman" w:eastAsia="Times-Roman" w:hAnsi="Times New Roman" w:cs="Times New Roman"/>
          <w:color w:val="000000"/>
          <w:kern w:val="1"/>
        </w:rPr>
        <w:t xml:space="preserve">Attività pratiche/orali/scritte riadattate </w:t>
      </w:r>
      <w:r w:rsidRPr="0039527E">
        <w:rPr>
          <w:rFonts w:ascii="Times New Roman" w:eastAsia="TimesNewRomanPSMT" w:hAnsi="Times New Roman" w:cs="Times New Roman"/>
          <w:color w:val="000000"/>
          <w:kern w:val="1"/>
        </w:rPr>
        <w:t xml:space="preserve">per gli studenti giustificati e/o con esonero parziale dalle attività motorie. </w:t>
      </w:r>
    </w:p>
    <w:p w14:paraId="558ABE2B" w14:textId="77777777" w:rsidR="007C7584" w:rsidRPr="0039527E" w:rsidRDefault="007C7584" w:rsidP="0039527E">
      <w:pPr>
        <w:pStyle w:val="Paragrafoelenco"/>
        <w:numPr>
          <w:ilvl w:val="0"/>
          <w:numId w:val="66"/>
        </w:numPr>
        <w:spacing w:after="0" w:line="259" w:lineRule="auto"/>
        <w:jc w:val="both"/>
        <w:rPr>
          <w:rFonts w:ascii="Times New Roman" w:eastAsia="Arial-BoldMT" w:hAnsi="Times New Roman" w:cs="Times New Roman"/>
          <w:color w:val="000000"/>
          <w:kern w:val="1"/>
        </w:rPr>
      </w:pPr>
      <w:r w:rsidRPr="0039527E">
        <w:rPr>
          <w:rFonts w:ascii="Times New Roman" w:eastAsia="Arial-BoldMT" w:hAnsi="Times New Roman" w:cs="Times New Roman"/>
          <w:color w:val="000000"/>
          <w:kern w:val="1"/>
        </w:rPr>
        <w:t>Composizione e presentazione degli elaborati su temi di educazione fisica e sport.</w:t>
      </w:r>
    </w:p>
    <w:p w14:paraId="46AE5761" w14:textId="77777777" w:rsidR="007C7584" w:rsidRPr="0039527E" w:rsidRDefault="007C7584" w:rsidP="0039527E">
      <w:pPr>
        <w:tabs>
          <w:tab w:val="left" w:pos="-143"/>
          <w:tab w:val="left" w:pos="0"/>
        </w:tabs>
        <w:autoSpaceDE w:val="0"/>
        <w:spacing w:after="0"/>
        <w:jc w:val="both"/>
        <w:rPr>
          <w:rFonts w:ascii="Times New Roman" w:eastAsia="TimesNewRomanPSMT" w:hAnsi="Times New Roman"/>
          <w:color w:val="000000"/>
          <w:kern w:val="1"/>
        </w:rPr>
      </w:pPr>
    </w:p>
    <w:p w14:paraId="5A8AA092" w14:textId="65768121" w:rsidR="007C7584" w:rsidRPr="0039527E" w:rsidRDefault="00CE15DA" w:rsidP="0039527E">
      <w:pPr>
        <w:pStyle w:val="Paragrafoelenco"/>
        <w:ind w:left="709"/>
        <w:jc w:val="both"/>
        <w:rPr>
          <w:rFonts w:ascii="Times New Roman" w:hAnsi="Times New Roman" w:cs="Times New Roman"/>
        </w:rPr>
      </w:pPr>
      <w:r w:rsidRPr="0039527E">
        <w:rPr>
          <w:rFonts w:ascii="Times New Roman" w:hAnsi="Times New Roman" w:cs="Times New Roman"/>
        </w:rPr>
        <w:t>11 maggio 2022</w:t>
      </w:r>
    </w:p>
    <w:p w14:paraId="3E17C72B" w14:textId="77777777" w:rsidR="00584ACF" w:rsidRPr="0039527E" w:rsidRDefault="004D01E4" w:rsidP="0039527E">
      <w:pPr>
        <w:pStyle w:val="Corpotesto"/>
        <w:spacing w:after="0" w:line="331" w:lineRule="auto"/>
        <w:jc w:val="both"/>
        <w:rPr>
          <w:rFonts w:cs="Times New Roman"/>
          <w:color w:val="000000"/>
          <w:sz w:val="22"/>
          <w:szCs w:val="22"/>
        </w:rPr>
      </w:pPr>
      <w:r w:rsidRPr="0039527E">
        <w:rPr>
          <w:rFonts w:cs="Times New Roman"/>
          <w:color w:val="000000"/>
          <w:sz w:val="22"/>
          <w:szCs w:val="22"/>
        </w:rPr>
        <w:t>I</w:t>
      </w:r>
      <w:r w:rsidR="00584ACF" w:rsidRPr="0039527E">
        <w:rPr>
          <w:rFonts w:cs="Times New Roman"/>
          <w:color w:val="000000"/>
          <w:sz w:val="22"/>
          <w:szCs w:val="22"/>
        </w:rPr>
        <w:t xml:space="preserve">l docente                                                                     </w:t>
      </w:r>
    </w:p>
    <w:p w14:paraId="314085AD" w14:textId="299F68D6" w:rsidR="00584ACF" w:rsidRPr="0039527E" w:rsidRDefault="00584ACF" w:rsidP="0039527E">
      <w:pPr>
        <w:pStyle w:val="Corpotesto"/>
        <w:spacing w:after="0" w:line="331" w:lineRule="auto"/>
        <w:jc w:val="both"/>
        <w:rPr>
          <w:rFonts w:cs="Times New Roman"/>
          <w:color w:val="000000"/>
          <w:sz w:val="22"/>
          <w:szCs w:val="22"/>
        </w:rPr>
      </w:pPr>
      <w:r w:rsidRPr="0039527E">
        <w:rPr>
          <w:rFonts w:cs="Times New Roman"/>
          <w:color w:val="000000"/>
          <w:sz w:val="22"/>
          <w:szCs w:val="22"/>
        </w:rPr>
        <w:t xml:space="preserve"> </w:t>
      </w:r>
      <w:r w:rsidR="004D01E4" w:rsidRPr="0039527E">
        <w:rPr>
          <w:rFonts w:cs="Times New Roman"/>
          <w:color w:val="000000"/>
          <w:sz w:val="22"/>
          <w:szCs w:val="22"/>
        </w:rPr>
        <w:t xml:space="preserve">f.to </w:t>
      </w:r>
      <w:r w:rsidR="007C7584" w:rsidRPr="0039527E">
        <w:rPr>
          <w:rFonts w:cs="Times New Roman"/>
          <w:color w:val="000000"/>
          <w:sz w:val="22"/>
          <w:szCs w:val="22"/>
        </w:rPr>
        <w:t>prof. Andrea Verga</w:t>
      </w:r>
    </w:p>
    <w:p w14:paraId="1F9C2C62" w14:textId="77777777" w:rsidR="00624C73" w:rsidRPr="0039527E" w:rsidRDefault="00624C73" w:rsidP="0039527E">
      <w:pPr>
        <w:pStyle w:val="Corpotesto"/>
        <w:spacing w:after="0" w:line="331" w:lineRule="auto"/>
        <w:jc w:val="both"/>
        <w:rPr>
          <w:rFonts w:cs="Times New Roman"/>
          <w:color w:val="000000"/>
          <w:sz w:val="22"/>
          <w:szCs w:val="22"/>
        </w:rPr>
      </w:pPr>
    </w:p>
    <w:p w14:paraId="7687772B" w14:textId="77777777" w:rsidR="007A1A41" w:rsidRPr="0039527E" w:rsidRDefault="007A1A41" w:rsidP="0039527E">
      <w:pPr>
        <w:jc w:val="both"/>
        <w:rPr>
          <w:rFonts w:ascii="Times New Roman" w:hAnsi="Times New Roman"/>
          <w:b/>
        </w:rPr>
      </w:pPr>
    </w:p>
    <w:p w14:paraId="45F3A04F" w14:textId="77777777" w:rsidR="007539E0" w:rsidRPr="0039527E" w:rsidRDefault="007539E0" w:rsidP="0039527E">
      <w:pPr>
        <w:jc w:val="both"/>
        <w:rPr>
          <w:rFonts w:ascii="Times New Roman" w:hAnsi="Times New Roman"/>
          <w:b/>
        </w:rPr>
      </w:pPr>
      <w:r w:rsidRPr="0039527E">
        <w:rPr>
          <w:rFonts w:ascii="Times New Roman" w:hAnsi="Times New Roman"/>
          <w:b/>
        </w:rPr>
        <w:t>INSEGNAMENTO DELLA RELIGIONE CATTOLICA</w:t>
      </w:r>
    </w:p>
    <w:p w14:paraId="2E59E1EC" w14:textId="77777777" w:rsidR="007A1A41" w:rsidRPr="0039527E" w:rsidRDefault="007A1A41" w:rsidP="0039527E">
      <w:pPr>
        <w:pStyle w:val="Paragrafoelenco"/>
        <w:ind w:left="709"/>
        <w:jc w:val="both"/>
        <w:rPr>
          <w:rFonts w:ascii="Times New Roman" w:hAnsi="Times New Roman" w:cs="Times New Roman"/>
          <w:b/>
          <w:bCs/>
        </w:rPr>
      </w:pPr>
      <w:r w:rsidRPr="0039527E">
        <w:rPr>
          <w:rFonts w:ascii="Times New Roman" w:hAnsi="Times New Roman" w:cs="Times New Roman"/>
          <w:b/>
          <w:bCs/>
        </w:rPr>
        <w:t>Prof. Umberto Pasqui</w:t>
      </w:r>
    </w:p>
    <w:p w14:paraId="493CF1CD" w14:textId="77777777" w:rsidR="00624C73" w:rsidRPr="0039527E" w:rsidRDefault="00624C73" w:rsidP="0039527E">
      <w:pPr>
        <w:pStyle w:val="Paragrafoelenco"/>
        <w:ind w:left="709"/>
        <w:jc w:val="both"/>
        <w:rPr>
          <w:rFonts w:ascii="Times New Roman" w:hAnsi="Times New Roman" w:cs="Times New Roman"/>
        </w:rPr>
      </w:pPr>
    </w:p>
    <w:p w14:paraId="177225A8"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1. PRESENTAZIONE</w:t>
      </w:r>
    </w:p>
    <w:p w14:paraId="111B6524"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Si avvalgono dell’Insegnamento della Religione Cattolica 20 studenti. Forse anche per la collocazione oraria, non sempre è stato agevole catturare l’attenzione della classe. Un buon numero ha ascoltato e si è confrontato con il docente ma l’atteggiamento complessivo appariva stanco e rinunciatario. In poche parole: è stato più proficuo il dialogo educativo con singole o piccoli gruppi di persone che con la classe nella sua interezza. A parte questo non poco rilevante aspetto, il clima è stato positivo e nella maggior parte dei casi corretto. Nel corso dell’anno, la classe ha dimostrato una particolare predisposizione per i temi di attualità e di confronto su quanto stanno e stiamo vivendo. </w:t>
      </w:r>
    </w:p>
    <w:p w14:paraId="6303D803" w14:textId="77777777" w:rsidR="00E7107B" w:rsidRPr="0039527E" w:rsidRDefault="00E7107B" w:rsidP="0039527E">
      <w:pPr>
        <w:spacing w:after="240" w:line="240" w:lineRule="auto"/>
        <w:jc w:val="both"/>
        <w:rPr>
          <w:rFonts w:ascii="Times New Roman" w:eastAsia="Times New Roman" w:hAnsi="Times New Roman"/>
          <w:lang w:eastAsia="it-IT"/>
        </w:rPr>
      </w:pPr>
      <w:r w:rsidRPr="0039527E">
        <w:rPr>
          <w:rFonts w:ascii="Times New Roman" w:eastAsia="Times New Roman" w:hAnsi="Times New Roman"/>
          <w:lang w:eastAsia="it-IT"/>
        </w:rPr>
        <w:br/>
      </w:r>
    </w:p>
    <w:p w14:paraId="2582E54D"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2. METODI DIDATTICI</w:t>
      </w:r>
    </w:p>
    <w:p w14:paraId="29A37844" w14:textId="288CE74C"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 xml:space="preserve">La metodologia prevalente usata è stata quella della “ricerca” a partire dalla attualità che promuove un attivismo vero radicato nella ragione e nella volontà. Il cammino di apprendimento è stato caratterizzato perciò dalla significatività dei contenuti nei confronti dell’alunno, dalla </w:t>
      </w:r>
      <w:proofErr w:type="spellStart"/>
      <w:r w:rsidRPr="0039527E">
        <w:rPr>
          <w:rFonts w:ascii="Times New Roman" w:eastAsia="Times New Roman" w:hAnsi="Times New Roman"/>
          <w:color w:val="000000"/>
          <w:lang w:eastAsia="it-IT"/>
        </w:rPr>
        <w:t>problematizzazione</w:t>
      </w:r>
      <w:proofErr w:type="spellEnd"/>
      <w:r w:rsidRPr="0039527E">
        <w:rPr>
          <w:rFonts w:ascii="Times New Roman" w:eastAsia="Times New Roman" w:hAnsi="Times New Roman"/>
          <w:color w:val="000000"/>
          <w:lang w:eastAsia="it-IT"/>
        </w:rPr>
        <w:t xml:space="preserve"> dei suoi interessi e bisogni, da uno sviluppo progressivo in estensione e intensità di concetti, capacità ed atteggiamenti. </w:t>
      </w:r>
      <w:r w:rsidR="00E67F53" w:rsidRPr="0039527E">
        <w:rPr>
          <w:rFonts w:ascii="Times New Roman" w:eastAsia="Times New Roman" w:hAnsi="Times New Roman"/>
          <w:color w:val="000000"/>
          <w:lang w:eastAsia="it-IT"/>
        </w:rPr>
        <w:t>In particolare,</w:t>
      </w:r>
      <w:r w:rsidRPr="0039527E">
        <w:rPr>
          <w:rFonts w:ascii="Times New Roman" w:eastAsia="Times New Roman" w:hAnsi="Times New Roman"/>
          <w:color w:val="000000"/>
          <w:lang w:eastAsia="it-IT"/>
        </w:rPr>
        <w:t xml:space="preserve"> l’attenzione è stata rivolta a tematiche bioetiche. Compatibilmente con le disposizioni ministeriali, le lezioni si sono susseguite in presenza. Si sono utilizzati:</w:t>
      </w:r>
    </w:p>
    <w:p w14:paraId="7F499281"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Lezioni frontali esplicative. </w:t>
      </w:r>
    </w:p>
    <w:p w14:paraId="44865BD8"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Momenti collettivi d’aula in forma discorsiva: lezione frontale con interventi individualizzati –</w:t>
      </w:r>
    </w:p>
    <w:p w14:paraId="717E4668" w14:textId="77777777" w:rsidR="00E7107B" w:rsidRPr="0039527E" w:rsidRDefault="00E7107B" w:rsidP="0039527E">
      <w:pPr>
        <w:spacing w:after="0" w:line="240" w:lineRule="auto"/>
        <w:jc w:val="both"/>
        <w:rPr>
          <w:rFonts w:ascii="Times New Roman" w:eastAsia="Times New Roman" w:hAnsi="Times New Roman"/>
          <w:lang w:eastAsia="it-IT"/>
        </w:rPr>
      </w:pPr>
      <w:proofErr w:type="gramStart"/>
      <w:r w:rsidRPr="0039527E">
        <w:rPr>
          <w:rFonts w:ascii="Times New Roman" w:eastAsia="Times New Roman" w:hAnsi="Times New Roman"/>
          <w:color w:val="000000"/>
          <w:lang w:eastAsia="it-IT"/>
        </w:rPr>
        <w:t>classe</w:t>
      </w:r>
      <w:proofErr w:type="gramEnd"/>
      <w:r w:rsidRPr="0039527E">
        <w:rPr>
          <w:rFonts w:ascii="Times New Roman" w:eastAsia="Times New Roman" w:hAnsi="Times New Roman"/>
          <w:color w:val="000000"/>
          <w:lang w:eastAsia="it-IT"/>
        </w:rPr>
        <w:t xml:space="preserve"> “capovolta”.</w:t>
      </w:r>
    </w:p>
    <w:p w14:paraId="145FF4ED"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Lettura, analisi e discussione di testi, brani, articoli.</w:t>
      </w:r>
    </w:p>
    <w:p w14:paraId="4043E65D"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Ascolto e/o visione di materiale audiovisivo.</w:t>
      </w:r>
    </w:p>
    <w:p w14:paraId="07E95574" w14:textId="77777777" w:rsidR="00E7107B" w:rsidRPr="0039527E" w:rsidRDefault="00E7107B" w:rsidP="0039527E">
      <w:pPr>
        <w:spacing w:after="0" w:line="240" w:lineRule="auto"/>
        <w:jc w:val="both"/>
        <w:rPr>
          <w:rFonts w:ascii="Times New Roman" w:eastAsia="Times New Roman" w:hAnsi="Times New Roman"/>
          <w:lang w:eastAsia="it-IT"/>
        </w:rPr>
      </w:pPr>
    </w:p>
    <w:p w14:paraId="1D800A8D"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3. MEZZI</w:t>
      </w:r>
    </w:p>
    <w:p w14:paraId="54217AAB"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Si è dato spazio, più che altro, a contributi tratti dalla stampa specializzata o da libri per integrare il</w:t>
      </w:r>
    </w:p>
    <w:p w14:paraId="236BDBD9" w14:textId="77777777" w:rsidR="00E7107B" w:rsidRPr="0039527E" w:rsidRDefault="00E7107B" w:rsidP="0039527E">
      <w:pPr>
        <w:spacing w:after="0" w:line="240" w:lineRule="auto"/>
        <w:jc w:val="both"/>
        <w:rPr>
          <w:rFonts w:ascii="Times New Roman" w:eastAsia="Times New Roman" w:hAnsi="Times New Roman"/>
          <w:lang w:eastAsia="it-IT"/>
        </w:rPr>
      </w:pPr>
      <w:proofErr w:type="gramStart"/>
      <w:r w:rsidRPr="0039527E">
        <w:rPr>
          <w:rFonts w:ascii="Times New Roman" w:eastAsia="Times New Roman" w:hAnsi="Times New Roman"/>
          <w:color w:val="000000"/>
          <w:lang w:eastAsia="it-IT"/>
        </w:rPr>
        <w:t>materiale</w:t>
      </w:r>
      <w:proofErr w:type="gramEnd"/>
      <w:r w:rsidRPr="0039527E">
        <w:rPr>
          <w:rFonts w:ascii="Times New Roman" w:eastAsia="Times New Roman" w:hAnsi="Times New Roman"/>
          <w:color w:val="000000"/>
          <w:lang w:eastAsia="it-IT"/>
        </w:rPr>
        <w:t xml:space="preserve"> proposto per le lezioni. Sono stati proposti anche film a tema (due) per approfondire temi in modo ancor più coinvolgente. Talora, come ulteriore integrazione, sono stati usati documenti del</w:t>
      </w:r>
    </w:p>
    <w:p w14:paraId="7BDDD29E"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Magistero o brani biblici. Il libro di testo (“Non è nel cielo” di C. Cristiani – La Scuola) è stato seguito più che altro dal docente per seguire un percorso lungo le diverse Unità didattiche.</w:t>
      </w:r>
    </w:p>
    <w:p w14:paraId="07E5FFD9" w14:textId="77777777" w:rsidR="00E7107B" w:rsidRPr="0039527E" w:rsidRDefault="00E7107B" w:rsidP="0039527E">
      <w:pPr>
        <w:spacing w:after="0" w:line="240" w:lineRule="auto"/>
        <w:jc w:val="both"/>
        <w:rPr>
          <w:rFonts w:ascii="Times New Roman" w:eastAsia="Times New Roman" w:hAnsi="Times New Roman"/>
          <w:lang w:eastAsia="it-IT"/>
        </w:rPr>
      </w:pPr>
    </w:p>
    <w:p w14:paraId="1D94D278"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4. SPAZI E TEMPI</w:t>
      </w:r>
    </w:p>
    <w:p w14:paraId="715B06A1"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Si è verificato l’uso prevalentemente delle aule di lezione quando possibile. Le lezioni hanno coinvolto la classe per un’ora a settimana.</w:t>
      </w:r>
    </w:p>
    <w:p w14:paraId="4C1A41CD" w14:textId="77777777" w:rsidR="00E7107B" w:rsidRPr="0039527E" w:rsidRDefault="00E7107B" w:rsidP="0039527E">
      <w:pPr>
        <w:spacing w:after="0" w:line="240" w:lineRule="auto"/>
        <w:jc w:val="both"/>
        <w:rPr>
          <w:rFonts w:ascii="Times New Roman" w:eastAsia="Times New Roman" w:hAnsi="Times New Roman"/>
          <w:lang w:eastAsia="it-IT"/>
        </w:rPr>
      </w:pPr>
    </w:p>
    <w:p w14:paraId="265B444B"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5. CRITERI E STRUMENTI DI VALUTAZIONE</w:t>
      </w:r>
    </w:p>
    <w:p w14:paraId="1657BD87"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Sono state utilizzate metodologie deduttive, induttive, dialoghi educativi, lettura e commento critico di articoli di giornale, video e proiezioni relative ai temi affrontati. La valutazione degli obiettivi non cognitivi ha fatto riferimento ad un’osservazione sistematica della classe durante le lezioni. La</w:t>
      </w:r>
    </w:p>
    <w:p w14:paraId="3F0E9413" w14:textId="77777777" w:rsidR="00E7107B" w:rsidRPr="0039527E" w:rsidRDefault="00E7107B" w:rsidP="0039527E">
      <w:pPr>
        <w:spacing w:after="0" w:line="240" w:lineRule="auto"/>
        <w:jc w:val="both"/>
        <w:rPr>
          <w:rFonts w:ascii="Times New Roman" w:eastAsia="Times New Roman" w:hAnsi="Times New Roman"/>
          <w:lang w:eastAsia="it-IT"/>
        </w:rPr>
      </w:pPr>
      <w:proofErr w:type="gramStart"/>
      <w:r w:rsidRPr="0039527E">
        <w:rPr>
          <w:rFonts w:ascii="Times New Roman" w:eastAsia="Times New Roman" w:hAnsi="Times New Roman"/>
          <w:color w:val="000000"/>
          <w:lang w:eastAsia="it-IT"/>
        </w:rPr>
        <w:t>valutazione</w:t>
      </w:r>
      <w:proofErr w:type="gramEnd"/>
      <w:r w:rsidRPr="0039527E">
        <w:rPr>
          <w:rFonts w:ascii="Times New Roman" w:eastAsia="Times New Roman" w:hAnsi="Times New Roman"/>
          <w:color w:val="000000"/>
          <w:lang w:eastAsia="it-IT"/>
        </w:rPr>
        <w:t xml:space="preserve"> degli obiettivi cognitivi ha fatto riferimento alla verifica prevalentemente orale.</w:t>
      </w:r>
    </w:p>
    <w:p w14:paraId="2D5360F0" w14:textId="77777777" w:rsidR="00E7107B" w:rsidRPr="0039527E" w:rsidRDefault="00E7107B" w:rsidP="0039527E">
      <w:pPr>
        <w:spacing w:after="0" w:line="240" w:lineRule="auto"/>
        <w:jc w:val="both"/>
        <w:rPr>
          <w:rFonts w:ascii="Times New Roman" w:eastAsia="Times New Roman" w:hAnsi="Times New Roman"/>
          <w:lang w:eastAsia="it-IT"/>
        </w:rPr>
      </w:pPr>
    </w:p>
    <w:p w14:paraId="72BAAE54"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6. OBIETTIVI CONSEGUITI</w:t>
      </w:r>
    </w:p>
    <w:p w14:paraId="7EBEAFDE" w14:textId="77777777" w:rsidR="00E7107B" w:rsidRPr="0039527E" w:rsidRDefault="00E7107B" w:rsidP="0039527E">
      <w:pPr>
        <w:spacing w:after="0" w:line="240" w:lineRule="auto"/>
        <w:jc w:val="both"/>
        <w:rPr>
          <w:rFonts w:ascii="Times New Roman" w:eastAsia="Times New Roman" w:hAnsi="Times New Roman"/>
          <w:lang w:eastAsia="it-IT"/>
        </w:rPr>
      </w:pPr>
      <w:r w:rsidRPr="0039527E">
        <w:rPr>
          <w:rFonts w:ascii="Times New Roman" w:eastAsia="Times New Roman" w:hAnsi="Times New Roman"/>
          <w:color w:val="000000"/>
          <w:lang w:eastAsia="it-IT"/>
        </w:rPr>
        <w:t>Lo studente risulta in grado di:</w:t>
      </w:r>
    </w:p>
    <w:p w14:paraId="746DD274" w14:textId="77777777" w:rsidR="00E7107B" w:rsidRPr="0039527E" w:rsidRDefault="00E7107B" w:rsidP="0039527E">
      <w:pPr>
        <w:numPr>
          <w:ilvl w:val="0"/>
          <w:numId w:val="31"/>
        </w:numPr>
        <w:spacing w:after="0" w:line="240" w:lineRule="auto"/>
        <w:jc w:val="both"/>
        <w:textAlignment w:val="baseline"/>
        <w:rPr>
          <w:rFonts w:ascii="Times New Roman" w:eastAsia="Times New Roman" w:hAnsi="Times New Roman"/>
          <w:color w:val="000000"/>
          <w:lang w:eastAsia="it-IT"/>
        </w:rPr>
      </w:pPr>
      <w:proofErr w:type="gramStart"/>
      <w:r w:rsidRPr="0039527E">
        <w:rPr>
          <w:rFonts w:ascii="Times New Roman" w:eastAsia="Times New Roman" w:hAnsi="Times New Roman"/>
          <w:color w:val="000000"/>
          <w:lang w:eastAsia="it-IT"/>
        </w:rPr>
        <w:t>motivare</w:t>
      </w:r>
      <w:proofErr w:type="gramEnd"/>
      <w:r w:rsidRPr="0039527E">
        <w:rPr>
          <w:rFonts w:ascii="Times New Roman" w:eastAsia="Times New Roman" w:hAnsi="Times New Roman"/>
          <w:color w:val="000000"/>
          <w:lang w:eastAsia="it-IT"/>
        </w:rPr>
        <w:t>, in un contesto multiculturale, le proprie scelte di vita, confrontandole con la visione cristiana nel quadro di un dialogo aperto, libero e costruttivo;</w:t>
      </w:r>
    </w:p>
    <w:p w14:paraId="342FA141" w14:textId="77777777" w:rsidR="00E7107B" w:rsidRPr="0039527E" w:rsidRDefault="00E7107B" w:rsidP="0039527E">
      <w:pPr>
        <w:numPr>
          <w:ilvl w:val="0"/>
          <w:numId w:val="31"/>
        </w:numPr>
        <w:spacing w:after="0" w:line="240" w:lineRule="auto"/>
        <w:jc w:val="both"/>
        <w:textAlignment w:val="baseline"/>
        <w:rPr>
          <w:rFonts w:ascii="Times New Roman" w:eastAsia="Times New Roman" w:hAnsi="Times New Roman"/>
          <w:color w:val="000000"/>
          <w:lang w:eastAsia="it-IT"/>
        </w:rPr>
      </w:pPr>
      <w:proofErr w:type="gramStart"/>
      <w:r w:rsidRPr="0039527E">
        <w:rPr>
          <w:rFonts w:ascii="Times New Roman" w:eastAsia="Times New Roman" w:hAnsi="Times New Roman"/>
          <w:color w:val="000000"/>
          <w:lang w:eastAsia="it-IT"/>
        </w:rPr>
        <w:t>individuare</w:t>
      </w:r>
      <w:proofErr w:type="gramEnd"/>
      <w:r w:rsidRPr="0039527E">
        <w:rPr>
          <w:rFonts w:ascii="Times New Roman" w:eastAsia="Times New Roman" w:hAnsi="Times New Roman"/>
          <w:color w:val="000000"/>
          <w:lang w:eastAsia="it-IT"/>
        </w:rPr>
        <w:t xml:space="preserve"> la visione cristiana della vita umana e il suo fine ultimo, in un confronto aperto con quello di altre religioni e sistemi di pensiero;</w:t>
      </w:r>
    </w:p>
    <w:p w14:paraId="224A10DC" w14:textId="77777777" w:rsidR="00E7107B" w:rsidRPr="0039527E" w:rsidRDefault="00E7107B" w:rsidP="0039527E">
      <w:pPr>
        <w:numPr>
          <w:ilvl w:val="0"/>
          <w:numId w:val="31"/>
        </w:numPr>
        <w:spacing w:after="0" w:line="240" w:lineRule="auto"/>
        <w:jc w:val="both"/>
        <w:textAlignment w:val="baseline"/>
        <w:rPr>
          <w:rFonts w:ascii="Times New Roman" w:eastAsia="Times New Roman" w:hAnsi="Times New Roman"/>
          <w:color w:val="000000"/>
          <w:lang w:eastAsia="it-IT"/>
        </w:rPr>
      </w:pPr>
      <w:proofErr w:type="gramStart"/>
      <w:r w:rsidRPr="0039527E">
        <w:rPr>
          <w:rFonts w:ascii="Times New Roman" w:eastAsia="Times New Roman" w:hAnsi="Times New Roman"/>
          <w:color w:val="000000"/>
          <w:lang w:eastAsia="it-IT"/>
        </w:rPr>
        <w:t>riconoscere</w:t>
      </w:r>
      <w:proofErr w:type="gramEnd"/>
      <w:r w:rsidRPr="0039527E">
        <w:rPr>
          <w:rFonts w:ascii="Times New Roman" w:eastAsia="Times New Roman" w:hAnsi="Times New Roman"/>
          <w:color w:val="000000"/>
          <w:lang w:eastAsia="it-IT"/>
        </w:rPr>
        <w:t xml:space="preserve"> al rilievo morale delle azioni umane con particolare riferimento alle relazioni interpersonali, alla vita pubblica e allo sviluppo scientifico e tecnologico;</w:t>
      </w:r>
    </w:p>
    <w:p w14:paraId="0E757E06" w14:textId="77777777" w:rsidR="00E7107B" w:rsidRPr="0039527E" w:rsidRDefault="00E7107B" w:rsidP="0039527E">
      <w:pPr>
        <w:numPr>
          <w:ilvl w:val="0"/>
          <w:numId w:val="31"/>
        </w:numPr>
        <w:spacing w:after="0" w:line="240" w:lineRule="auto"/>
        <w:jc w:val="both"/>
        <w:textAlignment w:val="baseline"/>
        <w:rPr>
          <w:rFonts w:ascii="Times New Roman" w:eastAsia="Times New Roman" w:hAnsi="Times New Roman"/>
          <w:color w:val="000000"/>
          <w:lang w:eastAsia="it-IT"/>
        </w:rPr>
      </w:pPr>
      <w:proofErr w:type="gramStart"/>
      <w:r w:rsidRPr="0039527E">
        <w:rPr>
          <w:rFonts w:ascii="Times New Roman" w:eastAsia="Times New Roman" w:hAnsi="Times New Roman"/>
          <w:color w:val="000000"/>
          <w:lang w:eastAsia="it-IT"/>
        </w:rPr>
        <w:t>riconoscere</w:t>
      </w:r>
      <w:proofErr w:type="gramEnd"/>
      <w:r w:rsidRPr="0039527E">
        <w:rPr>
          <w:rFonts w:ascii="Times New Roman" w:eastAsia="Times New Roman" w:hAnsi="Times New Roman"/>
          <w:color w:val="000000"/>
          <w:lang w:eastAsia="it-IT"/>
        </w:rPr>
        <w:t xml:space="preserve"> il valore delle relazioni interpersonali e dell'affettività e la lettura che ne dà il</w:t>
      </w:r>
    </w:p>
    <w:p w14:paraId="4C706533" w14:textId="77777777" w:rsidR="00E7107B" w:rsidRPr="0039527E" w:rsidRDefault="00E7107B" w:rsidP="0039527E">
      <w:pPr>
        <w:numPr>
          <w:ilvl w:val="0"/>
          <w:numId w:val="31"/>
        </w:numPr>
        <w:spacing w:after="0" w:line="240" w:lineRule="auto"/>
        <w:jc w:val="both"/>
        <w:textAlignment w:val="baseline"/>
        <w:rPr>
          <w:rFonts w:ascii="Times New Roman" w:eastAsia="Times New Roman" w:hAnsi="Times New Roman"/>
          <w:color w:val="000000"/>
          <w:lang w:eastAsia="it-IT"/>
        </w:rPr>
      </w:pPr>
      <w:proofErr w:type="gramStart"/>
      <w:r w:rsidRPr="0039527E">
        <w:rPr>
          <w:rFonts w:ascii="Times New Roman" w:eastAsia="Times New Roman" w:hAnsi="Times New Roman"/>
          <w:color w:val="000000"/>
          <w:lang w:eastAsia="it-IT"/>
        </w:rPr>
        <w:t>cristianesimo</w:t>
      </w:r>
      <w:proofErr w:type="gramEnd"/>
      <w:r w:rsidRPr="0039527E">
        <w:rPr>
          <w:rFonts w:ascii="Times New Roman" w:eastAsia="Times New Roman" w:hAnsi="Times New Roman"/>
          <w:color w:val="000000"/>
          <w:lang w:eastAsia="it-IT"/>
        </w:rPr>
        <w:t>;</w:t>
      </w:r>
    </w:p>
    <w:p w14:paraId="0EE73823" w14:textId="77777777" w:rsidR="00E7107B" w:rsidRPr="0039527E" w:rsidRDefault="00E7107B" w:rsidP="0039527E">
      <w:pPr>
        <w:numPr>
          <w:ilvl w:val="0"/>
          <w:numId w:val="31"/>
        </w:numPr>
        <w:spacing w:after="0" w:line="240" w:lineRule="auto"/>
        <w:jc w:val="both"/>
        <w:textAlignment w:val="baseline"/>
        <w:rPr>
          <w:rFonts w:ascii="Times New Roman" w:eastAsia="Times New Roman" w:hAnsi="Times New Roman"/>
          <w:color w:val="000000"/>
          <w:lang w:eastAsia="it-IT"/>
        </w:rPr>
      </w:pPr>
      <w:proofErr w:type="gramStart"/>
      <w:r w:rsidRPr="0039527E">
        <w:rPr>
          <w:rFonts w:ascii="Times New Roman" w:eastAsia="Times New Roman" w:hAnsi="Times New Roman"/>
          <w:color w:val="000000"/>
          <w:lang w:eastAsia="it-IT"/>
        </w:rPr>
        <w:t>usare</w:t>
      </w:r>
      <w:proofErr w:type="gramEnd"/>
      <w:r w:rsidRPr="0039527E">
        <w:rPr>
          <w:rFonts w:ascii="Times New Roman" w:eastAsia="Times New Roman" w:hAnsi="Times New Roman"/>
          <w:color w:val="000000"/>
          <w:lang w:eastAsia="it-IT"/>
        </w:rPr>
        <w:t xml:space="preserve"> e interpretare correttamente e criticamente le fonti autentiche della tradizione cristiano-cattolica.</w:t>
      </w:r>
    </w:p>
    <w:p w14:paraId="2A22620D" w14:textId="77777777" w:rsidR="00C1650C" w:rsidRPr="0039527E" w:rsidRDefault="00C1650C" w:rsidP="0039527E">
      <w:pPr>
        <w:pStyle w:val="Standard"/>
        <w:jc w:val="both"/>
        <w:rPr>
          <w:rFonts w:cs="Times New Roman"/>
          <w:sz w:val="22"/>
          <w:szCs w:val="22"/>
        </w:rPr>
      </w:pPr>
    </w:p>
    <w:p w14:paraId="041848BF" w14:textId="4A2A16B6" w:rsidR="00C1650C" w:rsidRPr="0039527E" w:rsidRDefault="00C1650C" w:rsidP="0039527E">
      <w:pPr>
        <w:jc w:val="both"/>
        <w:rPr>
          <w:rFonts w:ascii="Times New Roman" w:hAnsi="Times New Roman"/>
          <w:bCs/>
        </w:rPr>
      </w:pPr>
      <w:r w:rsidRPr="0039527E">
        <w:rPr>
          <w:rFonts w:ascii="Times New Roman" w:hAnsi="Times New Roman"/>
          <w:bCs/>
        </w:rPr>
        <w:t>Forlì, 1</w:t>
      </w:r>
      <w:r w:rsidR="00CE15DA" w:rsidRPr="0039527E">
        <w:rPr>
          <w:rFonts w:ascii="Times New Roman" w:hAnsi="Times New Roman"/>
          <w:bCs/>
        </w:rPr>
        <w:t>1</w:t>
      </w:r>
      <w:r w:rsidRPr="0039527E">
        <w:rPr>
          <w:rFonts w:ascii="Times New Roman" w:hAnsi="Times New Roman"/>
          <w:bCs/>
        </w:rPr>
        <w:t xml:space="preserve"> maggio 202</w:t>
      </w:r>
      <w:r w:rsidR="00E7107B" w:rsidRPr="0039527E">
        <w:rPr>
          <w:rFonts w:ascii="Times New Roman" w:hAnsi="Times New Roman"/>
          <w:bCs/>
        </w:rPr>
        <w:t>2</w:t>
      </w:r>
    </w:p>
    <w:p w14:paraId="32AB6775" w14:textId="77777777" w:rsidR="00C1650C" w:rsidRPr="0039527E" w:rsidRDefault="00C1650C" w:rsidP="0039527E">
      <w:pPr>
        <w:ind w:firstLine="708"/>
        <w:jc w:val="both"/>
        <w:rPr>
          <w:rFonts w:ascii="Times New Roman" w:hAnsi="Times New Roman"/>
          <w:bCs/>
        </w:rPr>
      </w:pPr>
      <w:r w:rsidRPr="0039527E">
        <w:rPr>
          <w:rFonts w:ascii="Times New Roman" w:hAnsi="Times New Roman"/>
          <w:bCs/>
        </w:rPr>
        <w:t>Il docente</w:t>
      </w:r>
      <w:r w:rsidRPr="0039527E">
        <w:rPr>
          <w:rFonts w:ascii="Times New Roman" w:hAnsi="Times New Roman"/>
          <w:bCs/>
        </w:rPr>
        <w:tab/>
      </w:r>
      <w:r w:rsidRPr="0039527E">
        <w:rPr>
          <w:rFonts w:ascii="Times New Roman" w:hAnsi="Times New Roman"/>
          <w:bCs/>
        </w:rPr>
        <w:tab/>
      </w:r>
      <w:r w:rsidRPr="0039527E">
        <w:rPr>
          <w:rFonts w:ascii="Times New Roman" w:hAnsi="Times New Roman"/>
          <w:bCs/>
        </w:rPr>
        <w:tab/>
      </w:r>
      <w:r w:rsidRPr="0039527E">
        <w:rPr>
          <w:rFonts w:ascii="Times New Roman" w:hAnsi="Times New Roman"/>
          <w:bCs/>
        </w:rPr>
        <w:tab/>
      </w:r>
      <w:r w:rsidRPr="0039527E">
        <w:rPr>
          <w:rFonts w:ascii="Times New Roman" w:hAnsi="Times New Roman"/>
          <w:bCs/>
        </w:rPr>
        <w:tab/>
      </w:r>
      <w:r w:rsidRPr="0039527E">
        <w:rPr>
          <w:rFonts w:ascii="Times New Roman" w:hAnsi="Times New Roman"/>
          <w:bCs/>
        </w:rPr>
        <w:tab/>
      </w:r>
      <w:r w:rsidRPr="0039527E">
        <w:rPr>
          <w:rFonts w:ascii="Times New Roman" w:hAnsi="Times New Roman"/>
          <w:bCs/>
        </w:rPr>
        <w:tab/>
      </w:r>
      <w:r w:rsidRPr="0039527E">
        <w:rPr>
          <w:rFonts w:ascii="Times New Roman" w:hAnsi="Times New Roman"/>
          <w:bCs/>
        </w:rPr>
        <w:tab/>
      </w:r>
      <w:r w:rsidRPr="0039527E">
        <w:rPr>
          <w:rFonts w:ascii="Times New Roman" w:hAnsi="Times New Roman"/>
          <w:bCs/>
        </w:rPr>
        <w:tab/>
      </w:r>
    </w:p>
    <w:p w14:paraId="74ACC373" w14:textId="0384B406" w:rsidR="00340317" w:rsidRPr="0039527E" w:rsidRDefault="00C1650C" w:rsidP="0039527E">
      <w:pPr>
        <w:jc w:val="both"/>
        <w:rPr>
          <w:rFonts w:ascii="Times New Roman" w:hAnsi="Times New Roman"/>
          <w:bCs/>
        </w:rPr>
      </w:pPr>
      <w:r w:rsidRPr="0039527E">
        <w:rPr>
          <w:rFonts w:ascii="Times New Roman" w:hAnsi="Times New Roman"/>
          <w:bCs/>
        </w:rPr>
        <w:t xml:space="preserve">f.to </w:t>
      </w:r>
      <w:r w:rsidR="004837EF" w:rsidRPr="0039527E">
        <w:rPr>
          <w:rFonts w:ascii="Times New Roman" w:hAnsi="Times New Roman"/>
          <w:bCs/>
        </w:rPr>
        <w:t xml:space="preserve">prof. </w:t>
      </w:r>
      <w:r w:rsidRPr="0039527E">
        <w:rPr>
          <w:rFonts w:ascii="Times New Roman" w:hAnsi="Times New Roman"/>
          <w:bCs/>
        </w:rPr>
        <w:t>U</w:t>
      </w:r>
      <w:r w:rsidR="004837EF" w:rsidRPr="0039527E">
        <w:rPr>
          <w:rFonts w:ascii="Times New Roman" w:hAnsi="Times New Roman"/>
          <w:bCs/>
        </w:rPr>
        <w:t>mberto Pasqui</w:t>
      </w:r>
    </w:p>
    <w:p w14:paraId="1575258E" w14:textId="3D1ECF63" w:rsidR="00EA3669" w:rsidRPr="0039527E" w:rsidRDefault="00EA3669" w:rsidP="0039527E">
      <w:pPr>
        <w:spacing w:after="160" w:line="259" w:lineRule="auto"/>
        <w:jc w:val="both"/>
        <w:rPr>
          <w:rFonts w:ascii="Times New Roman" w:hAnsi="Times New Roman"/>
          <w:b/>
        </w:rPr>
      </w:pPr>
      <w:r w:rsidRPr="0039527E">
        <w:rPr>
          <w:rFonts w:ascii="Times New Roman" w:hAnsi="Times New Roman"/>
          <w:b/>
        </w:rPr>
        <w:br w:type="page"/>
        <w:t xml:space="preserve">C) </w:t>
      </w:r>
      <w:r w:rsidR="00E67F53" w:rsidRPr="0039527E">
        <w:rPr>
          <w:rFonts w:ascii="Times New Roman" w:hAnsi="Times New Roman"/>
          <w:b/>
        </w:rPr>
        <w:t>ALLEGATI:</w:t>
      </w:r>
    </w:p>
    <w:p w14:paraId="67C88AB5" w14:textId="1FBD2E4A" w:rsidR="0059249E" w:rsidRPr="0039527E" w:rsidRDefault="00521B89" w:rsidP="0039527E">
      <w:pPr>
        <w:pStyle w:val="Paragrafoelenco"/>
        <w:numPr>
          <w:ilvl w:val="0"/>
          <w:numId w:val="22"/>
        </w:numPr>
        <w:jc w:val="both"/>
        <w:rPr>
          <w:rFonts w:ascii="Times New Roman" w:hAnsi="Times New Roman" w:cs="Times New Roman"/>
          <w:b/>
        </w:rPr>
      </w:pPr>
      <w:r w:rsidRPr="0039527E">
        <w:rPr>
          <w:rFonts w:ascii="Times New Roman" w:hAnsi="Times New Roman" w:cs="Times New Roman"/>
          <w:b/>
        </w:rPr>
        <w:t>A</w:t>
      </w:r>
      <w:r w:rsidR="00E476FE" w:rsidRPr="0039527E">
        <w:rPr>
          <w:rFonts w:ascii="Times New Roman" w:hAnsi="Times New Roman" w:cs="Times New Roman"/>
          <w:b/>
        </w:rPr>
        <w:t>1</w:t>
      </w:r>
      <w:r w:rsidRPr="0039527E">
        <w:rPr>
          <w:rFonts w:ascii="Times New Roman" w:hAnsi="Times New Roman" w:cs="Times New Roman"/>
          <w:b/>
        </w:rPr>
        <w:t xml:space="preserve"> - </w:t>
      </w:r>
      <w:r w:rsidR="0059249E" w:rsidRPr="0039527E">
        <w:rPr>
          <w:rFonts w:ascii="Times New Roman" w:hAnsi="Times New Roman" w:cs="Times New Roman"/>
          <w:b/>
        </w:rPr>
        <w:t>PROGRAMMI SVOLTI NELLE SINGOLE DISCIPLINE</w:t>
      </w:r>
    </w:p>
    <w:p w14:paraId="37A5890D" w14:textId="77777777" w:rsidR="0039527E" w:rsidRPr="0039527E" w:rsidRDefault="0039527E" w:rsidP="0039527E">
      <w:pPr>
        <w:pStyle w:val="Paragrafoelenco"/>
        <w:jc w:val="both"/>
        <w:rPr>
          <w:rFonts w:ascii="Times New Roman" w:hAnsi="Times New Roman" w:cs="Times New Roman"/>
          <w:b/>
        </w:rPr>
      </w:pPr>
    </w:p>
    <w:p w14:paraId="5215E132" w14:textId="2979EFBB" w:rsidR="00EA3669" w:rsidRPr="0039527E" w:rsidRDefault="00521B89" w:rsidP="0039527E">
      <w:pPr>
        <w:pStyle w:val="Paragrafoelenco"/>
        <w:numPr>
          <w:ilvl w:val="0"/>
          <w:numId w:val="22"/>
        </w:numPr>
        <w:jc w:val="both"/>
        <w:rPr>
          <w:rFonts w:ascii="Times New Roman" w:hAnsi="Times New Roman" w:cs="Times New Roman"/>
          <w:b/>
        </w:rPr>
      </w:pPr>
      <w:r w:rsidRPr="0039527E">
        <w:rPr>
          <w:rFonts w:ascii="Times New Roman" w:hAnsi="Times New Roman" w:cs="Times New Roman"/>
          <w:b/>
        </w:rPr>
        <w:t>A</w:t>
      </w:r>
      <w:r w:rsidR="00E476FE" w:rsidRPr="0039527E">
        <w:rPr>
          <w:rFonts w:ascii="Times New Roman" w:hAnsi="Times New Roman" w:cs="Times New Roman"/>
          <w:b/>
        </w:rPr>
        <w:t>2</w:t>
      </w:r>
      <w:r w:rsidRPr="0039527E">
        <w:rPr>
          <w:rFonts w:ascii="Times New Roman" w:hAnsi="Times New Roman" w:cs="Times New Roman"/>
          <w:b/>
        </w:rPr>
        <w:t xml:space="preserve"> </w:t>
      </w:r>
      <w:r w:rsidR="00E476FE" w:rsidRPr="0039527E">
        <w:rPr>
          <w:rFonts w:ascii="Times New Roman" w:hAnsi="Times New Roman" w:cs="Times New Roman"/>
          <w:b/>
        </w:rPr>
        <w:t>–</w:t>
      </w:r>
      <w:r w:rsidRPr="0039527E">
        <w:rPr>
          <w:rFonts w:ascii="Times New Roman" w:hAnsi="Times New Roman" w:cs="Times New Roman"/>
          <w:b/>
        </w:rPr>
        <w:t xml:space="preserve"> </w:t>
      </w:r>
      <w:r w:rsidR="00E476FE" w:rsidRPr="0039527E">
        <w:rPr>
          <w:rFonts w:ascii="Times New Roman" w:hAnsi="Times New Roman" w:cs="Times New Roman"/>
          <w:b/>
        </w:rPr>
        <w:t>EVENTUALI PROGETTI ED ESPERIENZE</w:t>
      </w:r>
    </w:p>
    <w:p w14:paraId="0D70AD81" w14:textId="4BB5FD24" w:rsidR="0039527E" w:rsidRPr="0039527E" w:rsidRDefault="0039527E" w:rsidP="0039527E">
      <w:pPr>
        <w:pStyle w:val="NormaleWeb"/>
        <w:numPr>
          <w:ilvl w:val="0"/>
          <w:numId w:val="73"/>
        </w:numPr>
        <w:spacing w:before="0" w:after="0"/>
        <w:jc w:val="both"/>
        <w:textAlignment w:val="baseline"/>
        <w:rPr>
          <w:rFonts w:eastAsia="Times New Roman"/>
          <w:b/>
          <w:bCs/>
          <w:kern w:val="0"/>
          <w:sz w:val="22"/>
          <w:szCs w:val="22"/>
          <w:lang w:eastAsia="it-IT" w:bidi="ar-SA"/>
        </w:rPr>
      </w:pPr>
      <w:r w:rsidRPr="0039527E">
        <w:rPr>
          <w:b/>
          <w:sz w:val="22"/>
          <w:szCs w:val="22"/>
        </w:rPr>
        <w:t>A3-</w:t>
      </w:r>
      <w:r w:rsidRPr="0039527E">
        <w:rPr>
          <w:rFonts w:eastAsia="Times New Roman"/>
          <w:b/>
          <w:bCs/>
          <w:kern w:val="0"/>
          <w:sz w:val="22"/>
          <w:szCs w:val="22"/>
          <w:lang w:eastAsia="it-IT" w:bidi="ar-SA"/>
        </w:rPr>
        <w:t>SCHEDE INDIVIDUALI DSA E BES</w:t>
      </w:r>
    </w:p>
    <w:p w14:paraId="45EE9C5E" w14:textId="36BCD86C" w:rsidR="0039527E" w:rsidRPr="00A46C0F" w:rsidRDefault="0039527E" w:rsidP="0039527E">
      <w:pPr>
        <w:pStyle w:val="Paragrafoelenco"/>
        <w:jc w:val="both"/>
        <w:rPr>
          <w:rFonts w:ascii="Times New Roman" w:hAnsi="Times New Roman" w:cs="Times New Roman"/>
          <w:b/>
        </w:rPr>
      </w:pPr>
    </w:p>
    <w:sectPr w:rsidR="0039527E" w:rsidRPr="00A46C0F" w:rsidSect="00EC04DB">
      <w:headerReference w:type="default" r:id="rId10"/>
      <w:footerReference w:type="default" r:id="rId11"/>
      <w:headerReference w:type="first" r:id="rId1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BAE28" w14:textId="77777777" w:rsidR="0071336C" w:rsidRDefault="0071336C" w:rsidP="000A69C9">
      <w:pPr>
        <w:spacing w:after="0" w:line="240" w:lineRule="auto"/>
      </w:pPr>
      <w:r>
        <w:separator/>
      </w:r>
    </w:p>
  </w:endnote>
  <w:endnote w:type="continuationSeparator" w:id="0">
    <w:p w14:paraId="466C1CFF" w14:textId="77777777" w:rsidR="0071336C" w:rsidRDefault="0071336C" w:rsidP="000A6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OpenSymbol, 'Arial Unicode MS'">
    <w:charset w:val="02"/>
    <w:family w:val="auto"/>
    <w:pitch w:val="default"/>
  </w:font>
  <w:font w:name="Noto Sans Symbols">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Caladea">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T2A7o00">
    <w:charset w:val="00"/>
    <w:family w:val="auto"/>
    <w:pitch w:val="default"/>
  </w:font>
  <w:font w:name="NSimSun">
    <w:panose1 w:val="02010609030101010101"/>
    <w:charset w:val="86"/>
    <w:family w:val="modern"/>
    <w:pitch w:val="fixed"/>
    <w:sig w:usb0="00000283" w:usb1="288F0000" w:usb2="00000016" w:usb3="00000000" w:csb0="00040001" w:csb1="00000000"/>
  </w:font>
  <w:font w:name="Times-Roman">
    <w:altName w:val="MS Mincho"/>
    <w:charset w:val="80"/>
    <w:family w:val="roman"/>
    <w:pitch w:val="default"/>
  </w:font>
  <w:font w:name="Arial-BoldMT">
    <w:altName w:val="Yu Gothic"/>
    <w:charset w:val="80"/>
    <w:family w:val="swiss"/>
    <w:pitch w:val="default"/>
  </w:font>
  <w:font w:name="TimesNewRomanPSMT">
    <w:altName w:val="MS Mincho"/>
    <w:charset w:val="80"/>
    <w:family w:val="roman"/>
    <w:pitch w:val="default"/>
  </w:font>
  <w:font w:name="TimesNewRomanPS-BoldMT">
    <w:altName w:val="MS Mincho"/>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829824"/>
      <w:docPartObj>
        <w:docPartGallery w:val="Page Numbers (Bottom of Page)"/>
        <w:docPartUnique/>
      </w:docPartObj>
    </w:sdtPr>
    <w:sdtEndPr/>
    <w:sdtContent>
      <w:p w14:paraId="3F31F454" w14:textId="77777777" w:rsidR="00836D29" w:rsidRDefault="00836D29">
        <w:pPr>
          <w:pStyle w:val="Pidipagina"/>
          <w:jc w:val="center"/>
        </w:pPr>
        <w:r>
          <w:rPr>
            <w:noProof/>
          </w:rPr>
          <w:fldChar w:fldCharType="begin"/>
        </w:r>
        <w:r>
          <w:rPr>
            <w:noProof/>
          </w:rPr>
          <w:instrText xml:space="preserve"> PAGE   \* MERGEFORMAT </w:instrText>
        </w:r>
        <w:r>
          <w:rPr>
            <w:noProof/>
          </w:rPr>
          <w:fldChar w:fldCharType="separate"/>
        </w:r>
        <w:r w:rsidR="000616E4">
          <w:rPr>
            <w:noProof/>
          </w:rPr>
          <w:t>7</w:t>
        </w:r>
        <w:r>
          <w:rPr>
            <w:noProof/>
          </w:rPr>
          <w:fldChar w:fldCharType="end"/>
        </w:r>
      </w:p>
    </w:sdtContent>
  </w:sdt>
  <w:p w14:paraId="7A771B9F" w14:textId="77777777" w:rsidR="00836D29" w:rsidRPr="00EC04DB" w:rsidRDefault="00836D2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982D8" w14:textId="77777777" w:rsidR="0071336C" w:rsidRDefault="0071336C" w:rsidP="000A69C9">
      <w:pPr>
        <w:spacing w:after="0" w:line="240" w:lineRule="auto"/>
      </w:pPr>
      <w:r>
        <w:separator/>
      </w:r>
    </w:p>
  </w:footnote>
  <w:footnote w:type="continuationSeparator" w:id="0">
    <w:p w14:paraId="4F883090" w14:textId="77777777" w:rsidR="0071336C" w:rsidRDefault="0071336C" w:rsidP="000A69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C1638" w14:textId="77777777" w:rsidR="00836D29" w:rsidRDefault="00836D29">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3B1D4" w14:textId="77777777" w:rsidR="00836D29" w:rsidRDefault="00836D2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5"/>
    <w:lvl w:ilvl="0">
      <w:start w:val="1"/>
      <w:numFmt w:val="decimal"/>
      <w:lvlText w:val="%1)"/>
      <w:lvlJc w:val="left"/>
      <w:pPr>
        <w:tabs>
          <w:tab w:val="num" w:pos="0"/>
        </w:tabs>
        <w:ind w:left="720" w:hanging="360"/>
      </w:pPr>
      <w:rPr>
        <w:rFonts w:ascii="Times New Roman" w:eastAsia="Times New Roman" w:hAnsi="Times New Roman" w:cs="Arial"/>
        <w:b/>
        <w:bCs/>
        <w:caps/>
        <w:kern w:val="2"/>
        <w:lang w:eastAsia="it-IT" w:bidi="ar-SA"/>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3"/>
    <w:multiLevelType w:val="singleLevel"/>
    <w:tmpl w:val="00000003"/>
    <w:name w:val="WW8Num3"/>
    <w:lvl w:ilvl="0">
      <w:start w:val="1"/>
      <w:numFmt w:val="bullet"/>
      <w:lvlText w:val=""/>
      <w:lvlJc w:val="left"/>
      <w:pPr>
        <w:tabs>
          <w:tab w:val="num" w:pos="1068"/>
        </w:tabs>
        <w:ind w:left="1068" w:hanging="360"/>
      </w:pPr>
      <w:rPr>
        <w:rFonts w:ascii="Symbol" w:hAnsi="Symbol" w:cs="Symbol" w:hint="default"/>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5"/>
    <w:multiLevelType w:val="singleLevel"/>
    <w:tmpl w:val="00000005"/>
    <w:name w:val="WW8Num6"/>
    <w:lvl w:ilvl="0">
      <w:start w:val="1"/>
      <w:numFmt w:val="bullet"/>
      <w:lvlText w:val=""/>
      <w:lvlJc w:val="left"/>
      <w:pPr>
        <w:tabs>
          <w:tab w:val="num" w:pos="720"/>
        </w:tabs>
        <w:ind w:left="720" w:hanging="360"/>
      </w:pPr>
      <w:rPr>
        <w:rFonts w:ascii="Symbol" w:hAnsi="Symbol" w:cs="Times New Roman" w:hint="default"/>
      </w:rPr>
    </w:lvl>
  </w:abstractNum>
  <w:abstractNum w:abstractNumId="4" w15:restartNumberingAfterBreak="0">
    <w:nsid w:val="00000006"/>
    <w:multiLevelType w:val="singleLevel"/>
    <w:tmpl w:val="00000006"/>
    <w:name w:val="WW8Num7"/>
    <w:lvl w:ilvl="0">
      <w:numFmt w:val="bullet"/>
      <w:lvlText w:val=""/>
      <w:lvlJc w:val="left"/>
      <w:pPr>
        <w:tabs>
          <w:tab w:val="num" w:pos="0"/>
        </w:tabs>
        <w:ind w:left="0" w:firstLine="0"/>
      </w:pPr>
      <w:rPr>
        <w:rFonts w:ascii="Symbol" w:hAnsi="Symbol" w:cs="Symbol" w:hint="default"/>
        <w:color w:val="222024"/>
        <w:sz w:val="22"/>
        <w:szCs w:val="22"/>
      </w:rPr>
    </w:lvl>
  </w:abstractNum>
  <w:abstractNum w:abstractNumId="5" w15:restartNumberingAfterBreak="0">
    <w:nsid w:val="00000007"/>
    <w:multiLevelType w:val="multilevel"/>
    <w:tmpl w:val="00000007"/>
    <w:name w:val="WW8Num8"/>
    <w:lvl w:ilvl="0">
      <w:start w:val="1"/>
      <w:numFmt w:val="decimal"/>
      <w:lvlText w:val="%1."/>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6B3F4A"/>
    <w:multiLevelType w:val="multilevel"/>
    <w:tmpl w:val="76F2A900"/>
    <w:styleLink w:val="WW8Num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028E2962"/>
    <w:multiLevelType w:val="multilevel"/>
    <w:tmpl w:val="98C8AB94"/>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8" w15:restartNumberingAfterBreak="0">
    <w:nsid w:val="03015B97"/>
    <w:multiLevelType w:val="multilevel"/>
    <w:tmpl w:val="D514E9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687183"/>
    <w:multiLevelType w:val="multilevel"/>
    <w:tmpl w:val="04408D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B81D69"/>
    <w:multiLevelType w:val="hybridMultilevel"/>
    <w:tmpl w:val="523ADAB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B9215F4"/>
    <w:multiLevelType w:val="multilevel"/>
    <w:tmpl w:val="C60A1B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2D275D"/>
    <w:multiLevelType w:val="hybridMultilevel"/>
    <w:tmpl w:val="AA8AF060"/>
    <w:lvl w:ilvl="0" w:tplc="04100005">
      <w:start w:val="1"/>
      <w:numFmt w:val="bullet"/>
      <w:lvlText w:val=""/>
      <w:lvlJc w:val="left"/>
      <w:pPr>
        <w:ind w:left="360" w:hanging="360"/>
      </w:pPr>
      <w:rPr>
        <w:rFonts w:ascii="Wingdings" w:hAnsi="Wingdings" w:hint="default"/>
      </w:rPr>
    </w:lvl>
    <w:lvl w:ilvl="1" w:tplc="0410000D">
      <w:start w:val="1"/>
      <w:numFmt w:val="bullet"/>
      <w:lvlText w:val=""/>
      <w:lvlJc w:val="left"/>
      <w:pPr>
        <w:ind w:left="1080" w:hanging="360"/>
      </w:pPr>
      <w:rPr>
        <w:rFonts w:ascii="Wingdings" w:hAnsi="Wingdings" w:hint="default"/>
      </w:rPr>
    </w:lvl>
    <w:lvl w:ilvl="2" w:tplc="5BC86CEC">
      <w:numFmt w:val="bullet"/>
      <w:lvlText w:val="-"/>
      <w:lvlJc w:val="left"/>
      <w:pPr>
        <w:ind w:left="1800" w:hanging="360"/>
      </w:pPr>
      <w:rPr>
        <w:rFonts w:ascii="Arial" w:eastAsia="Times New Roman" w:hAnsi="Arial" w:cs="Arial"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0E4F2C27"/>
    <w:multiLevelType w:val="multilevel"/>
    <w:tmpl w:val="1F94F5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520D64"/>
    <w:multiLevelType w:val="hybridMultilevel"/>
    <w:tmpl w:val="EECCB9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EAC09B4"/>
    <w:multiLevelType w:val="hybridMultilevel"/>
    <w:tmpl w:val="F5C89830"/>
    <w:lvl w:ilvl="0" w:tplc="0410000B">
      <w:start w:val="1"/>
      <w:numFmt w:val="bullet"/>
      <w:lvlText w:val=""/>
      <w:lvlJc w:val="left"/>
      <w:pPr>
        <w:ind w:left="928" w:hanging="360"/>
      </w:pPr>
      <w:rPr>
        <w:rFonts w:ascii="Wingdings" w:hAnsi="Wingdings"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16" w15:restartNumberingAfterBreak="0">
    <w:nsid w:val="10177112"/>
    <w:multiLevelType w:val="multilevel"/>
    <w:tmpl w:val="3A66DA76"/>
    <w:lvl w:ilvl="0">
      <w:start w:val="1"/>
      <w:numFmt w:val="bullet"/>
      <w:lvlText w:val=""/>
      <w:lvlJc w:val="left"/>
      <w:pPr>
        <w:tabs>
          <w:tab w:val="num" w:pos="732"/>
        </w:tabs>
        <w:ind w:left="732" w:hanging="360"/>
      </w:pPr>
      <w:rPr>
        <w:rFonts w:ascii="Symbol" w:hAnsi="Symbol" w:cs="Symbol" w:hint="default"/>
      </w:rPr>
    </w:lvl>
    <w:lvl w:ilvl="1">
      <w:start w:val="1"/>
      <w:numFmt w:val="bullet"/>
      <w:lvlText w:val="◦"/>
      <w:lvlJc w:val="left"/>
      <w:pPr>
        <w:tabs>
          <w:tab w:val="num" w:pos="1092"/>
        </w:tabs>
        <w:ind w:left="1092" w:hanging="360"/>
      </w:pPr>
      <w:rPr>
        <w:rFonts w:ascii="OpenSymbol" w:hAnsi="OpenSymbol" w:cs="OpenSymbol" w:hint="default"/>
      </w:rPr>
    </w:lvl>
    <w:lvl w:ilvl="2">
      <w:start w:val="1"/>
      <w:numFmt w:val="bullet"/>
      <w:lvlText w:val="▪"/>
      <w:lvlJc w:val="left"/>
      <w:pPr>
        <w:tabs>
          <w:tab w:val="num" w:pos="1452"/>
        </w:tabs>
        <w:ind w:left="1452" w:hanging="360"/>
      </w:pPr>
      <w:rPr>
        <w:rFonts w:ascii="OpenSymbol" w:hAnsi="OpenSymbol" w:cs="OpenSymbol" w:hint="default"/>
      </w:rPr>
    </w:lvl>
    <w:lvl w:ilvl="3">
      <w:start w:val="1"/>
      <w:numFmt w:val="bullet"/>
      <w:lvlText w:val=""/>
      <w:lvlJc w:val="left"/>
      <w:pPr>
        <w:tabs>
          <w:tab w:val="num" w:pos="1812"/>
        </w:tabs>
        <w:ind w:left="1812" w:hanging="360"/>
      </w:pPr>
      <w:rPr>
        <w:rFonts w:ascii="Symbol" w:hAnsi="Symbol" w:cs="Symbol" w:hint="default"/>
      </w:rPr>
    </w:lvl>
    <w:lvl w:ilvl="4">
      <w:start w:val="1"/>
      <w:numFmt w:val="bullet"/>
      <w:lvlText w:val="◦"/>
      <w:lvlJc w:val="left"/>
      <w:pPr>
        <w:tabs>
          <w:tab w:val="num" w:pos="2172"/>
        </w:tabs>
        <w:ind w:left="2172" w:hanging="360"/>
      </w:pPr>
      <w:rPr>
        <w:rFonts w:ascii="OpenSymbol" w:hAnsi="OpenSymbol" w:cs="OpenSymbol" w:hint="default"/>
      </w:rPr>
    </w:lvl>
    <w:lvl w:ilvl="5">
      <w:start w:val="1"/>
      <w:numFmt w:val="bullet"/>
      <w:lvlText w:val="▪"/>
      <w:lvlJc w:val="left"/>
      <w:pPr>
        <w:tabs>
          <w:tab w:val="num" w:pos="2532"/>
        </w:tabs>
        <w:ind w:left="2532" w:hanging="360"/>
      </w:pPr>
      <w:rPr>
        <w:rFonts w:ascii="OpenSymbol" w:hAnsi="OpenSymbol" w:cs="OpenSymbol" w:hint="default"/>
      </w:rPr>
    </w:lvl>
    <w:lvl w:ilvl="6">
      <w:start w:val="1"/>
      <w:numFmt w:val="bullet"/>
      <w:lvlText w:val=""/>
      <w:lvlJc w:val="left"/>
      <w:pPr>
        <w:tabs>
          <w:tab w:val="num" w:pos="2892"/>
        </w:tabs>
        <w:ind w:left="2892" w:hanging="360"/>
      </w:pPr>
      <w:rPr>
        <w:rFonts w:ascii="Symbol" w:hAnsi="Symbol" w:cs="Symbol" w:hint="default"/>
      </w:rPr>
    </w:lvl>
    <w:lvl w:ilvl="7">
      <w:start w:val="1"/>
      <w:numFmt w:val="bullet"/>
      <w:lvlText w:val="◦"/>
      <w:lvlJc w:val="left"/>
      <w:pPr>
        <w:tabs>
          <w:tab w:val="num" w:pos="3252"/>
        </w:tabs>
        <w:ind w:left="3252" w:hanging="360"/>
      </w:pPr>
      <w:rPr>
        <w:rFonts w:ascii="OpenSymbol" w:hAnsi="OpenSymbol" w:cs="OpenSymbol" w:hint="default"/>
      </w:rPr>
    </w:lvl>
    <w:lvl w:ilvl="8">
      <w:start w:val="1"/>
      <w:numFmt w:val="bullet"/>
      <w:lvlText w:val="▪"/>
      <w:lvlJc w:val="left"/>
      <w:pPr>
        <w:tabs>
          <w:tab w:val="num" w:pos="3612"/>
        </w:tabs>
        <w:ind w:left="3612" w:hanging="360"/>
      </w:pPr>
      <w:rPr>
        <w:rFonts w:ascii="OpenSymbol" w:hAnsi="OpenSymbol" w:cs="OpenSymbol" w:hint="default"/>
      </w:rPr>
    </w:lvl>
  </w:abstractNum>
  <w:abstractNum w:abstractNumId="17" w15:restartNumberingAfterBreak="0">
    <w:nsid w:val="10DE55F6"/>
    <w:multiLevelType w:val="multilevel"/>
    <w:tmpl w:val="F0406F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A1732C"/>
    <w:multiLevelType w:val="hybridMultilevel"/>
    <w:tmpl w:val="B6903FA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A0E47F8"/>
    <w:multiLevelType w:val="hybridMultilevel"/>
    <w:tmpl w:val="6688D78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B292B59"/>
    <w:multiLevelType w:val="multilevel"/>
    <w:tmpl w:val="796EF6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E8372D"/>
    <w:multiLevelType w:val="multilevel"/>
    <w:tmpl w:val="E728AA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3907FD"/>
    <w:multiLevelType w:val="multilevel"/>
    <w:tmpl w:val="6F0CBE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0813B2"/>
    <w:multiLevelType w:val="hybridMultilevel"/>
    <w:tmpl w:val="A6EC55E4"/>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205477F3"/>
    <w:multiLevelType w:val="multilevel"/>
    <w:tmpl w:val="06EAA2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5A157C"/>
    <w:multiLevelType w:val="hybridMultilevel"/>
    <w:tmpl w:val="AE58F99E"/>
    <w:lvl w:ilvl="0" w:tplc="D286F880">
      <w:start w:val="2"/>
      <w:numFmt w:val="decimal"/>
      <w:lvlText w:val="%1)"/>
      <w:lvlJc w:val="right"/>
      <w:pPr>
        <w:ind w:left="720" w:hanging="360"/>
      </w:pPr>
      <w:rPr>
        <w:rFonts w:ascii="Arial" w:hAnsi="Arial" w:cs="Arial" w:hint="default"/>
        <w:b/>
        <w:caps w:val="0"/>
        <w:strike w:val="0"/>
        <w:dstrike w:val="0"/>
        <w:vanish w:val="0"/>
        <w:color w:val="000000"/>
        <w:spacing w:val="0"/>
        <w:w w:val="100"/>
        <w:position w:val="0"/>
        <w:sz w:val="28"/>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32A44E7"/>
    <w:multiLevelType w:val="multilevel"/>
    <w:tmpl w:val="3AE4ABF2"/>
    <w:styleLink w:val="WW8Num3"/>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7" w15:restartNumberingAfterBreak="0">
    <w:nsid w:val="25A15907"/>
    <w:multiLevelType w:val="multilevel"/>
    <w:tmpl w:val="64268F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A85EC9"/>
    <w:multiLevelType w:val="hybridMultilevel"/>
    <w:tmpl w:val="69A420E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7565421"/>
    <w:multiLevelType w:val="multilevel"/>
    <w:tmpl w:val="732004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114BF9"/>
    <w:multiLevelType w:val="hybridMultilevel"/>
    <w:tmpl w:val="36640208"/>
    <w:lvl w:ilvl="0" w:tplc="310AB8A8">
      <w:start w:val="4"/>
      <w:numFmt w:val="decimal"/>
      <w:lvlText w:val="%1)"/>
      <w:lvlJc w:val="right"/>
      <w:pPr>
        <w:ind w:left="720" w:hanging="360"/>
      </w:pPr>
      <w:rPr>
        <w:rFonts w:ascii="Arial" w:hAnsi="Arial" w:cs="Arial" w:hint="default"/>
        <w:b/>
        <w:caps w:val="0"/>
        <w:strike w:val="0"/>
        <w:dstrike w:val="0"/>
        <w:vanish w:val="0"/>
        <w:color w:val="000000"/>
        <w:spacing w:val="0"/>
        <w:w w:val="100"/>
        <w:position w:val="0"/>
        <w:sz w:val="28"/>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D252B0A"/>
    <w:multiLevelType w:val="multilevel"/>
    <w:tmpl w:val="CDC48F7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 w15:restartNumberingAfterBreak="0">
    <w:nsid w:val="2D927FE5"/>
    <w:multiLevelType w:val="multilevel"/>
    <w:tmpl w:val="804C89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7A3719"/>
    <w:multiLevelType w:val="hybridMultilevel"/>
    <w:tmpl w:val="30EE8D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2EAB04F5"/>
    <w:multiLevelType w:val="multilevel"/>
    <w:tmpl w:val="CA20B4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323A1FD5"/>
    <w:multiLevelType w:val="multilevel"/>
    <w:tmpl w:val="C100C7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94782B"/>
    <w:multiLevelType w:val="multilevel"/>
    <w:tmpl w:val="AF5028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A329F5"/>
    <w:multiLevelType w:val="multilevel"/>
    <w:tmpl w:val="D02832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0F35E0"/>
    <w:multiLevelType w:val="multilevel"/>
    <w:tmpl w:val="2C58A3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165399"/>
    <w:multiLevelType w:val="hybridMultilevel"/>
    <w:tmpl w:val="68DE7CD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538675A"/>
    <w:multiLevelType w:val="multilevel"/>
    <w:tmpl w:val="6420B6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C85FB3"/>
    <w:multiLevelType w:val="multilevel"/>
    <w:tmpl w:val="4F40BC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EC4CD7"/>
    <w:multiLevelType w:val="multilevel"/>
    <w:tmpl w:val="291CA2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5E65E4"/>
    <w:multiLevelType w:val="multilevel"/>
    <w:tmpl w:val="333037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E33440"/>
    <w:multiLevelType w:val="multilevel"/>
    <w:tmpl w:val="7B1C6C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C460ECE"/>
    <w:multiLevelType w:val="multilevel"/>
    <w:tmpl w:val="56F6AE74"/>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6" w15:restartNumberingAfterBreak="0">
    <w:nsid w:val="3CE01948"/>
    <w:multiLevelType w:val="multilevel"/>
    <w:tmpl w:val="0FA8E1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C9127D"/>
    <w:multiLevelType w:val="multilevel"/>
    <w:tmpl w:val="020CC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E0751CA"/>
    <w:multiLevelType w:val="multilevel"/>
    <w:tmpl w:val="FC504C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8E73F9"/>
    <w:multiLevelType w:val="multilevel"/>
    <w:tmpl w:val="E04A21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DA33BB"/>
    <w:multiLevelType w:val="hybridMultilevel"/>
    <w:tmpl w:val="C2F256C8"/>
    <w:lvl w:ilvl="0" w:tplc="04100005">
      <w:start w:val="1"/>
      <w:numFmt w:val="bullet"/>
      <w:lvlText w:val=""/>
      <w:lvlJc w:val="left"/>
      <w:pPr>
        <w:ind w:left="360" w:hanging="360"/>
      </w:pPr>
      <w:rPr>
        <w:rFonts w:ascii="Wingdings" w:hAnsi="Wingdings" w:hint="default"/>
      </w:rPr>
    </w:lvl>
    <w:lvl w:ilvl="1" w:tplc="0410000D">
      <w:start w:val="1"/>
      <w:numFmt w:val="bullet"/>
      <w:lvlText w:val=""/>
      <w:lvlJc w:val="left"/>
      <w:pPr>
        <w:ind w:left="1080" w:hanging="360"/>
      </w:pPr>
      <w:rPr>
        <w:rFonts w:ascii="Wingdings" w:hAnsi="Wingdings"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443F59C6"/>
    <w:multiLevelType w:val="multilevel"/>
    <w:tmpl w:val="73BC65A2"/>
    <w:styleLink w:val="WWNum1"/>
    <w:lvl w:ilvl="0">
      <w:start w:val="1"/>
      <w:numFmt w:val="decimal"/>
      <w:lvlText w:val="%1."/>
      <w:lvlJc w:val="left"/>
      <w:pPr>
        <w:ind w:left="720" w:hanging="360"/>
      </w:pPr>
      <w:rPr>
        <w:rFonts w:ascii="Arial" w:hAnsi="Arial"/>
        <w:b/>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86D4C7D"/>
    <w:multiLevelType w:val="multilevel"/>
    <w:tmpl w:val="3148FA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EC4575"/>
    <w:multiLevelType w:val="multilevel"/>
    <w:tmpl w:val="B4AE18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9AA54F5"/>
    <w:multiLevelType w:val="hybridMultilevel"/>
    <w:tmpl w:val="D462546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A69613E"/>
    <w:multiLevelType w:val="multilevel"/>
    <w:tmpl w:val="B582F34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6" w15:restartNumberingAfterBreak="0">
    <w:nsid w:val="4D3E013B"/>
    <w:multiLevelType w:val="multilevel"/>
    <w:tmpl w:val="D70A5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967DF8"/>
    <w:multiLevelType w:val="multilevel"/>
    <w:tmpl w:val="BB043E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FDB3A1E"/>
    <w:multiLevelType w:val="multilevel"/>
    <w:tmpl w:val="7B2A7A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B10BCF"/>
    <w:multiLevelType w:val="multilevel"/>
    <w:tmpl w:val="7F7E7C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542967A4"/>
    <w:multiLevelType w:val="hybridMultilevel"/>
    <w:tmpl w:val="94E81F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439629B"/>
    <w:multiLevelType w:val="multilevel"/>
    <w:tmpl w:val="1BDC32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6553FD7"/>
    <w:multiLevelType w:val="multilevel"/>
    <w:tmpl w:val="A162AC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6722CC8"/>
    <w:multiLevelType w:val="multilevel"/>
    <w:tmpl w:val="6A5A8B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6B64154"/>
    <w:multiLevelType w:val="multilevel"/>
    <w:tmpl w:val="0D90AA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9841F7"/>
    <w:multiLevelType w:val="multilevel"/>
    <w:tmpl w:val="DBC0F7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556011"/>
    <w:multiLevelType w:val="multilevel"/>
    <w:tmpl w:val="59B4DD4E"/>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7" w15:restartNumberingAfterBreak="0">
    <w:nsid w:val="608B005A"/>
    <w:multiLevelType w:val="multilevel"/>
    <w:tmpl w:val="49C215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17A48CE"/>
    <w:multiLevelType w:val="hybridMultilevel"/>
    <w:tmpl w:val="F4C84E3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7502A0F"/>
    <w:multiLevelType w:val="multilevel"/>
    <w:tmpl w:val="890296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85963A7"/>
    <w:multiLevelType w:val="multilevel"/>
    <w:tmpl w:val="9D904B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2D2E44"/>
    <w:multiLevelType w:val="hybridMultilevel"/>
    <w:tmpl w:val="6024E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70E95925"/>
    <w:multiLevelType w:val="multilevel"/>
    <w:tmpl w:val="646042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1140F6"/>
    <w:multiLevelType w:val="hybridMultilevel"/>
    <w:tmpl w:val="F656CCB6"/>
    <w:lvl w:ilvl="0" w:tplc="EC1A2FC4">
      <w:start w:val="5"/>
      <w:numFmt w:val="decimal"/>
      <w:lvlText w:val="%1)"/>
      <w:lvlJc w:val="right"/>
      <w:pPr>
        <w:ind w:left="720" w:hanging="360"/>
      </w:pPr>
      <w:rPr>
        <w:rFonts w:ascii="Arial" w:hAnsi="Arial" w:cs="Arial" w:hint="default"/>
        <w:b/>
        <w:caps w:val="0"/>
        <w:strike w:val="0"/>
        <w:dstrike w:val="0"/>
        <w:vanish w:val="0"/>
        <w:color w:val="000000"/>
        <w:spacing w:val="0"/>
        <w:w w:val="100"/>
        <w:position w:val="0"/>
        <w:sz w:val="28"/>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740412AA"/>
    <w:multiLevelType w:val="hybridMultilevel"/>
    <w:tmpl w:val="11F2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754068CE"/>
    <w:multiLevelType w:val="multilevel"/>
    <w:tmpl w:val="C7BC0D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9B84761"/>
    <w:multiLevelType w:val="multilevel"/>
    <w:tmpl w:val="2AAA3D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751C5D"/>
    <w:multiLevelType w:val="multilevel"/>
    <w:tmpl w:val="A6A45CB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25"/>
  </w:num>
  <w:num w:numId="2">
    <w:abstractNumId w:val="30"/>
  </w:num>
  <w:num w:numId="3">
    <w:abstractNumId w:val="73"/>
  </w:num>
  <w:num w:numId="4">
    <w:abstractNumId w:val="68"/>
  </w:num>
  <w:num w:numId="5">
    <w:abstractNumId w:val="15"/>
  </w:num>
  <w:num w:numId="6">
    <w:abstractNumId w:val="18"/>
  </w:num>
  <w:num w:numId="7">
    <w:abstractNumId w:val="10"/>
  </w:num>
  <w:num w:numId="8">
    <w:abstractNumId w:val="50"/>
  </w:num>
  <w:num w:numId="9">
    <w:abstractNumId w:val="12"/>
  </w:num>
  <w:num w:numId="10">
    <w:abstractNumId w:val="23"/>
  </w:num>
  <w:num w:numId="11">
    <w:abstractNumId w:val="19"/>
  </w:num>
  <w:num w:numId="12">
    <w:abstractNumId w:val="14"/>
  </w:num>
  <w:num w:numId="13">
    <w:abstractNumId w:val="33"/>
  </w:num>
  <w:num w:numId="14">
    <w:abstractNumId w:val="74"/>
  </w:num>
  <w:num w:numId="15">
    <w:abstractNumId w:val="26"/>
  </w:num>
  <w:num w:numId="16">
    <w:abstractNumId w:val="6"/>
  </w:num>
  <w:num w:numId="17">
    <w:abstractNumId w:val="16"/>
  </w:num>
  <w:num w:numId="18">
    <w:abstractNumId w:val="34"/>
  </w:num>
  <w:num w:numId="19">
    <w:abstractNumId w:val="66"/>
  </w:num>
  <w:num w:numId="20">
    <w:abstractNumId w:val="45"/>
  </w:num>
  <w:num w:numId="21">
    <w:abstractNumId w:val="7"/>
  </w:num>
  <w:num w:numId="22">
    <w:abstractNumId w:val="71"/>
  </w:num>
  <w:num w:numId="23">
    <w:abstractNumId w:val="55"/>
  </w:num>
  <w:num w:numId="24">
    <w:abstractNumId w:val="31"/>
  </w:num>
  <w:num w:numId="25">
    <w:abstractNumId w:val="59"/>
  </w:num>
  <w:num w:numId="26">
    <w:abstractNumId w:val="36"/>
  </w:num>
  <w:num w:numId="27">
    <w:abstractNumId w:val="42"/>
  </w:num>
  <w:num w:numId="28">
    <w:abstractNumId w:val="8"/>
  </w:num>
  <w:num w:numId="29">
    <w:abstractNumId w:val="48"/>
  </w:num>
  <w:num w:numId="30">
    <w:abstractNumId w:val="20"/>
  </w:num>
  <w:num w:numId="31">
    <w:abstractNumId w:val="75"/>
  </w:num>
  <w:num w:numId="32">
    <w:abstractNumId w:val="27"/>
  </w:num>
  <w:num w:numId="33">
    <w:abstractNumId w:val="9"/>
  </w:num>
  <w:num w:numId="34">
    <w:abstractNumId w:val="44"/>
  </w:num>
  <w:num w:numId="35">
    <w:abstractNumId w:val="32"/>
  </w:num>
  <w:num w:numId="36">
    <w:abstractNumId w:val="41"/>
  </w:num>
  <w:num w:numId="37">
    <w:abstractNumId w:val="11"/>
  </w:num>
  <w:num w:numId="38">
    <w:abstractNumId w:val="76"/>
  </w:num>
  <w:num w:numId="39">
    <w:abstractNumId w:val="49"/>
  </w:num>
  <w:num w:numId="40">
    <w:abstractNumId w:val="57"/>
  </w:num>
  <w:num w:numId="41">
    <w:abstractNumId w:val="62"/>
  </w:num>
  <w:num w:numId="42">
    <w:abstractNumId w:val="63"/>
  </w:num>
  <w:num w:numId="43">
    <w:abstractNumId w:val="21"/>
  </w:num>
  <w:num w:numId="44">
    <w:abstractNumId w:val="61"/>
  </w:num>
  <w:num w:numId="45">
    <w:abstractNumId w:val="40"/>
  </w:num>
  <w:num w:numId="46">
    <w:abstractNumId w:val="72"/>
  </w:num>
  <w:num w:numId="47">
    <w:abstractNumId w:val="69"/>
  </w:num>
  <w:num w:numId="48">
    <w:abstractNumId w:val="22"/>
  </w:num>
  <w:num w:numId="49">
    <w:abstractNumId w:val="38"/>
  </w:num>
  <w:num w:numId="50">
    <w:abstractNumId w:val="29"/>
  </w:num>
  <w:num w:numId="51">
    <w:abstractNumId w:val="24"/>
  </w:num>
  <w:num w:numId="52">
    <w:abstractNumId w:val="65"/>
  </w:num>
  <w:num w:numId="53">
    <w:abstractNumId w:val="64"/>
  </w:num>
  <w:num w:numId="54">
    <w:abstractNumId w:val="17"/>
  </w:num>
  <w:num w:numId="55">
    <w:abstractNumId w:val="56"/>
  </w:num>
  <w:num w:numId="56">
    <w:abstractNumId w:val="53"/>
  </w:num>
  <w:num w:numId="57">
    <w:abstractNumId w:val="52"/>
  </w:num>
  <w:num w:numId="58">
    <w:abstractNumId w:val="67"/>
  </w:num>
  <w:num w:numId="59">
    <w:abstractNumId w:val="37"/>
  </w:num>
  <w:num w:numId="60">
    <w:abstractNumId w:val="13"/>
  </w:num>
  <w:num w:numId="61">
    <w:abstractNumId w:val="35"/>
  </w:num>
  <w:num w:numId="62">
    <w:abstractNumId w:val="70"/>
  </w:num>
  <w:num w:numId="63">
    <w:abstractNumId w:val="46"/>
  </w:num>
  <w:num w:numId="64">
    <w:abstractNumId w:val="58"/>
  </w:num>
  <w:num w:numId="65">
    <w:abstractNumId w:val="47"/>
  </w:num>
  <w:num w:numId="66">
    <w:abstractNumId w:val="60"/>
  </w:num>
  <w:num w:numId="67">
    <w:abstractNumId w:val="51"/>
  </w:num>
  <w:num w:numId="68">
    <w:abstractNumId w:val="51"/>
    <w:lvlOverride w:ilvl="0">
      <w:startOverride w:val="1"/>
    </w:lvlOverride>
  </w:num>
  <w:num w:numId="69">
    <w:abstractNumId w:val="28"/>
  </w:num>
  <w:num w:numId="70">
    <w:abstractNumId w:val="39"/>
  </w:num>
  <w:num w:numId="71">
    <w:abstractNumId w:val="54"/>
  </w:num>
  <w:num w:numId="72">
    <w:abstractNumId w:val="77"/>
  </w:num>
  <w:num w:numId="73">
    <w:abstractNumId w:val="4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D5C"/>
    <w:rsid w:val="00003977"/>
    <w:rsid w:val="00006224"/>
    <w:rsid w:val="00007804"/>
    <w:rsid w:val="000319C2"/>
    <w:rsid w:val="00032F81"/>
    <w:rsid w:val="000365DC"/>
    <w:rsid w:val="00041349"/>
    <w:rsid w:val="000458E4"/>
    <w:rsid w:val="000509DC"/>
    <w:rsid w:val="000616E4"/>
    <w:rsid w:val="00076471"/>
    <w:rsid w:val="0009147A"/>
    <w:rsid w:val="00096FF1"/>
    <w:rsid w:val="000A69C9"/>
    <w:rsid w:val="000B6545"/>
    <w:rsid w:val="000B696E"/>
    <w:rsid w:val="000C1188"/>
    <w:rsid w:val="000C1D99"/>
    <w:rsid w:val="000C7231"/>
    <w:rsid w:val="000D515F"/>
    <w:rsid w:val="000D6F40"/>
    <w:rsid w:val="000E31BE"/>
    <w:rsid w:val="00101415"/>
    <w:rsid w:val="0010533E"/>
    <w:rsid w:val="00107417"/>
    <w:rsid w:val="00110711"/>
    <w:rsid w:val="00111BA4"/>
    <w:rsid w:val="00130B18"/>
    <w:rsid w:val="00131173"/>
    <w:rsid w:val="0013198F"/>
    <w:rsid w:val="0013660E"/>
    <w:rsid w:val="00146A64"/>
    <w:rsid w:val="0016717F"/>
    <w:rsid w:val="001726C2"/>
    <w:rsid w:val="00177740"/>
    <w:rsid w:val="001945E4"/>
    <w:rsid w:val="001A2D94"/>
    <w:rsid w:val="001B4268"/>
    <w:rsid w:val="001C1525"/>
    <w:rsid w:val="001D629C"/>
    <w:rsid w:val="001F0067"/>
    <w:rsid w:val="001F10D3"/>
    <w:rsid w:val="001F7F54"/>
    <w:rsid w:val="00200276"/>
    <w:rsid w:val="00204539"/>
    <w:rsid w:val="00205A4B"/>
    <w:rsid w:val="00241578"/>
    <w:rsid w:val="0024324B"/>
    <w:rsid w:val="00247B4E"/>
    <w:rsid w:val="00252D6A"/>
    <w:rsid w:val="00253069"/>
    <w:rsid w:val="00254DAC"/>
    <w:rsid w:val="00287300"/>
    <w:rsid w:val="00294FE5"/>
    <w:rsid w:val="002B2997"/>
    <w:rsid w:val="002D38B3"/>
    <w:rsid w:val="002E5956"/>
    <w:rsid w:val="002E781B"/>
    <w:rsid w:val="002F20DB"/>
    <w:rsid w:val="00311045"/>
    <w:rsid w:val="00327D41"/>
    <w:rsid w:val="00334186"/>
    <w:rsid w:val="00340317"/>
    <w:rsid w:val="00347F3F"/>
    <w:rsid w:val="00352062"/>
    <w:rsid w:val="00357AF6"/>
    <w:rsid w:val="00376FF3"/>
    <w:rsid w:val="00381448"/>
    <w:rsid w:val="003924A4"/>
    <w:rsid w:val="0039527E"/>
    <w:rsid w:val="003B266A"/>
    <w:rsid w:val="003B2ECF"/>
    <w:rsid w:val="003C2084"/>
    <w:rsid w:val="003D1901"/>
    <w:rsid w:val="003D4614"/>
    <w:rsid w:val="003E158D"/>
    <w:rsid w:val="003E72D0"/>
    <w:rsid w:val="003E7E2B"/>
    <w:rsid w:val="003F026D"/>
    <w:rsid w:val="003F4F64"/>
    <w:rsid w:val="003F5E2A"/>
    <w:rsid w:val="00403178"/>
    <w:rsid w:val="00404070"/>
    <w:rsid w:val="00407470"/>
    <w:rsid w:val="004140DA"/>
    <w:rsid w:val="00417979"/>
    <w:rsid w:val="004367EE"/>
    <w:rsid w:val="00451615"/>
    <w:rsid w:val="00455A7E"/>
    <w:rsid w:val="00455EF0"/>
    <w:rsid w:val="0045608F"/>
    <w:rsid w:val="00457D1A"/>
    <w:rsid w:val="004709D5"/>
    <w:rsid w:val="0048227D"/>
    <w:rsid w:val="004837EF"/>
    <w:rsid w:val="00483F99"/>
    <w:rsid w:val="004937F4"/>
    <w:rsid w:val="004A55E0"/>
    <w:rsid w:val="004A5D46"/>
    <w:rsid w:val="004B61AD"/>
    <w:rsid w:val="004D01E4"/>
    <w:rsid w:val="004D05A1"/>
    <w:rsid w:val="004D23FB"/>
    <w:rsid w:val="004D2735"/>
    <w:rsid w:val="004E4D08"/>
    <w:rsid w:val="004E635C"/>
    <w:rsid w:val="004F109B"/>
    <w:rsid w:val="005005D7"/>
    <w:rsid w:val="0050722F"/>
    <w:rsid w:val="00512D5C"/>
    <w:rsid w:val="00517169"/>
    <w:rsid w:val="005214F9"/>
    <w:rsid w:val="00521B89"/>
    <w:rsid w:val="00522FB2"/>
    <w:rsid w:val="00531FCE"/>
    <w:rsid w:val="005374A8"/>
    <w:rsid w:val="00556A20"/>
    <w:rsid w:val="00556AC3"/>
    <w:rsid w:val="00566C35"/>
    <w:rsid w:val="005745B9"/>
    <w:rsid w:val="00577CB5"/>
    <w:rsid w:val="00584ACF"/>
    <w:rsid w:val="00590960"/>
    <w:rsid w:val="0059191B"/>
    <w:rsid w:val="0059249E"/>
    <w:rsid w:val="005A0535"/>
    <w:rsid w:val="005A5EE0"/>
    <w:rsid w:val="005B411A"/>
    <w:rsid w:val="005B5440"/>
    <w:rsid w:val="005B5AFD"/>
    <w:rsid w:val="005D0AA1"/>
    <w:rsid w:val="005D1AB5"/>
    <w:rsid w:val="005D5DC1"/>
    <w:rsid w:val="005F5664"/>
    <w:rsid w:val="0060462B"/>
    <w:rsid w:val="00607533"/>
    <w:rsid w:val="006152A6"/>
    <w:rsid w:val="00621404"/>
    <w:rsid w:val="00623523"/>
    <w:rsid w:val="00624C73"/>
    <w:rsid w:val="006370BE"/>
    <w:rsid w:val="00637FA0"/>
    <w:rsid w:val="00643415"/>
    <w:rsid w:val="00650D9D"/>
    <w:rsid w:val="006513B6"/>
    <w:rsid w:val="00661C2C"/>
    <w:rsid w:val="00667B2B"/>
    <w:rsid w:val="00676F27"/>
    <w:rsid w:val="0069143F"/>
    <w:rsid w:val="0069413B"/>
    <w:rsid w:val="006A3150"/>
    <w:rsid w:val="006C2512"/>
    <w:rsid w:val="006C4A69"/>
    <w:rsid w:val="006E1419"/>
    <w:rsid w:val="006E177C"/>
    <w:rsid w:val="006F4356"/>
    <w:rsid w:val="00701F88"/>
    <w:rsid w:val="0070581C"/>
    <w:rsid w:val="00710D94"/>
    <w:rsid w:val="007119C4"/>
    <w:rsid w:val="0071336C"/>
    <w:rsid w:val="007167B7"/>
    <w:rsid w:val="0072324A"/>
    <w:rsid w:val="007266C5"/>
    <w:rsid w:val="007304DA"/>
    <w:rsid w:val="00742130"/>
    <w:rsid w:val="007539E0"/>
    <w:rsid w:val="00756ED5"/>
    <w:rsid w:val="00760499"/>
    <w:rsid w:val="007638DD"/>
    <w:rsid w:val="00765CF4"/>
    <w:rsid w:val="00770FD7"/>
    <w:rsid w:val="00790889"/>
    <w:rsid w:val="0079275E"/>
    <w:rsid w:val="00793764"/>
    <w:rsid w:val="007951B0"/>
    <w:rsid w:val="007A1A41"/>
    <w:rsid w:val="007B07F6"/>
    <w:rsid w:val="007B1DD2"/>
    <w:rsid w:val="007B6251"/>
    <w:rsid w:val="007C5EB8"/>
    <w:rsid w:val="007C7129"/>
    <w:rsid w:val="007C7584"/>
    <w:rsid w:val="007C7E5F"/>
    <w:rsid w:val="007D0C09"/>
    <w:rsid w:val="007D507A"/>
    <w:rsid w:val="007E4110"/>
    <w:rsid w:val="007E76C9"/>
    <w:rsid w:val="0081015E"/>
    <w:rsid w:val="008118CF"/>
    <w:rsid w:val="00827D88"/>
    <w:rsid w:val="00836176"/>
    <w:rsid w:val="00836D29"/>
    <w:rsid w:val="008451E4"/>
    <w:rsid w:val="0084733D"/>
    <w:rsid w:val="008512E9"/>
    <w:rsid w:val="00854845"/>
    <w:rsid w:val="00854B3F"/>
    <w:rsid w:val="008572B1"/>
    <w:rsid w:val="00863F25"/>
    <w:rsid w:val="00876F33"/>
    <w:rsid w:val="00880738"/>
    <w:rsid w:val="008836B6"/>
    <w:rsid w:val="00887345"/>
    <w:rsid w:val="00892CC1"/>
    <w:rsid w:val="008A04DD"/>
    <w:rsid w:val="008C3077"/>
    <w:rsid w:val="008C5024"/>
    <w:rsid w:val="008D36EB"/>
    <w:rsid w:val="008E03D6"/>
    <w:rsid w:val="008E0DA4"/>
    <w:rsid w:val="008E17EA"/>
    <w:rsid w:val="008E375A"/>
    <w:rsid w:val="008E6BF9"/>
    <w:rsid w:val="008E74C9"/>
    <w:rsid w:val="008F5DA3"/>
    <w:rsid w:val="009016C7"/>
    <w:rsid w:val="0090175B"/>
    <w:rsid w:val="00901BA7"/>
    <w:rsid w:val="009051B0"/>
    <w:rsid w:val="009124E3"/>
    <w:rsid w:val="00915B5C"/>
    <w:rsid w:val="00916430"/>
    <w:rsid w:val="009214FF"/>
    <w:rsid w:val="00926766"/>
    <w:rsid w:val="009315B7"/>
    <w:rsid w:val="009317C1"/>
    <w:rsid w:val="00933770"/>
    <w:rsid w:val="009418FB"/>
    <w:rsid w:val="00945FF1"/>
    <w:rsid w:val="0094797F"/>
    <w:rsid w:val="0095375F"/>
    <w:rsid w:val="009731E4"/>
    <w:rsid w:val="00987B54"/>
    <w:rsid w:val="00990DB0"/>
    <w:rsid w:val="009C2785"/>
    <w:rsid w:val="009D0EB1"/>
    <w:rsid w:val="009E035B"/>
    <w:rsid w:val="009E03E1"/>
    <w:rsid w:val="009E5816"/>
    <w:rsid w:val="009F277A"/>
    <w:rsid w:val="009F7F84"/>
    <w:rsid w:val="00A06F6A"/>
    <w:rsid w:val="00A07CD7"/>
    <w:rsid w:val="00A11E3E"/>
    <w:rsid w:val="00A166F4"/>
    <w:rsid w:val="00A16D55"/>
    <w:rsid w:val="00A269D3"/>
    <w:rsid w:val="00A31266"/>
    <w:rsid w:val="00A32BC2"/>
    <w:rsid w:val="00A34CBF"/>
    <w:rsid w:val="00A413C2"/>
    <w:rsid w:val="00A46C0F"/>
    <w:rsid w:val="00A56DA6"/>
    <w:rsid w:val="00A61233"/>
    <w:rsid w:val="00A628D6"/>
    <w:rsid w:val="00A645C3"/>
    <w:rsid w:val="00A80175"/>
    <w:rsid w:val="00A837D6"/>
    <w:rsid w:val="00A84CD6"/>
    <w:rsid w:val="00A8646B"/>
    <w:rsid w:val="00A9302F"/>
    <w:rsid w:val="00A97C84"/>
    <w:rsid w:val="00AA4FB3"/>
    <w:rsid w:val="00AC6E38"/>
    <w:rsid w:val="00AD4C23"/>
    <w:rsid w:val="00AF41E8"/>
    <w:rsid w:val="00B0395A"/>
    <w:rsid w:val="00B06A0D"/>
    <w:rsid w:val="00B115ED"/>
    <w:rsid w:val="00B134FC"/>
    <w:rsid w:val="00B13E80"/>
    <w:rsid w:val="00B21C4C"/>
    <w:rsid w:val="00B249D1"/>
    <w:rsid w:val="00B426F1"/>
    <w:rsid w:val="00B428FE"/>
    <w:rsid w:val="00B53751"/>
    <w:rsid w:val="00B63644"/>
    <w:rsid w:val="00B652F0"/>
    <w:rsid w:val="00B6565C"/>
    <w:rsid w:val="00B66E6A"/>
    <w:rsid w:val="00B77006"/>
    <w:rsid w:val="00B8396A"/>
    <w:rsid w:val="00B85D62"/>
    <w:rsid w:val="00B9471D"/>
    <w:rsid w:val="00BA1AC2"/>
    <w:rsid w:val="00BA2CCB"/>
    <w:rsid w:val="00BA6BE3"/>
    <w:rsid w:val="00BD28BF"/>
    <w:rsid w:val="00BE2E46"/>
    <w:rsid w:val="00BE69EB"/>
    <w:rsid w:val="00BF390F"/>
    <w:rsid w:val="00BF596F"/>
    <w:rsid w:val="00BF65FF"/>
    <w:rsid w:val="00C07060"/>
    <w:rsid w:val="00C1000A"/>
    <w:rsid w:val="00C1650C"/>
    <w:rsid w:val="00C20043"/>
    <w:rsid w:val="00C2672C"/>
    <w:rsid w:val="00C32209"/>
    <w:rsid w:val="00C32B14"/>
    <w:rsid w:val="00C32F61"/>
    <w:rsid w:val="00C37A65"/>
    <w:rsid w:val="00C37E9B"/>
    <w:rsid w:val="00C543FE"/>
    <w:rsid w:val="00C57235"/>
    <w:rsid w:val="00C7474B"/>
    <w:rsid w:val="00C8020C"/>
    <w:rsid w:val="00C82626"/>
    <w:rsid w:val="00C83542"/>
    <w:rsid w:val="00C96371"/>
    <w:rsid w:val="00C978E8"/>
    <w:rsid w:val="00CA025F"/>
    <w:rsid w:val="00CA4797"/>
    <w:rsid w:val="00CA535D"/>
    <w:rsid w:val="00CA6482"/>
    <w:rsid w:val="00CC47E0"/>
    <w:rsid w:val="00CC60E2"/>
    <w:rsid w:val="00CD6152"/>
    <w:rsid w:val="00CE15DA"/>
    <w:rsid w:val="00CE2B32"/>
    <w:rsid w:val="00CF2F81"/>
    <w:rsid w:val="00CF3434"/>
    <w:rsid w:val="00CF7DC0"/>
    <w:rsid w:val="00D04AE9"/>
    <w:rsid w:val="00D0680E"/>
    <w:rsid w:val="00D136E7"/>
    <w:rsid w:val="00D37F2B"/>
    <w:rsid w:val="00D40DE5"/>
    <w:rsid w:val="00D57C94"/>
    <w:rsid w:val="00D74280"/>
    <w:rsid w:val="00D90EA3"/>
    <w:rsid w:val="00DA2EFE"/>
    <w:rsid w:val="00DA4D7F"/>
    <w:rsid w:val="00DA52AC"/>
    <w:rsid w:val="00DB6E81"/>
    <w:rsid w:val="00DB7F63"/>
    <w:rsid w:val="00DC55C1"/>
    <w:rsid w:val="00E03B1F"/>
    <w:rsid w:val="00E13BF3"/>
    <w:rsid w:val="00E20944"/>
    <w:rsid w:val="00E305B7"/>
    <w:rsid w:val="00E37D2A"/>
    <w:rsid w:val="00E42FD5"/>
    <w:rsid w:val="00E46946"/>
    <w:rsid w:val="00E476FE"/>
    <w:rsid w:val="00E5063E"/>
    <w:rsid w:val="00E5105F"/>
    <w:rsid w:val="00E552EE"/>
    <w:rsid w:val="00E56EF8"/>
    <w:rsid w:val="00E6516F"/>
    <w:rsid w:val="00E6732F"/>
    <w:rsid w:val="00E67F53"/>
    <w:rsid w:val="00E7107B"/>
    <w:rsid w:val="00E72FE5"/>
    <w:rsid w:val="00E8214F"/>
    <w:rsid w:val="00EA3669"/>
    <w:rsid w:val="00EA561A"/>
    <w:rsid w:val="00EC04DB"/>
    <w:rsid w:val="00EC42AE"/>
    <w:rsid w:val="00EC59C2"/>
    <w:rsid w:val="00ED5C12"/>
    <w:rsid w:val="00EE2E64"/>
    <w:rsid w:val="00EF3577"/>
    <w:rsid w:val="00EF3CC2"/>
    <w:rsid w:val="00F0332B"/>
    <w:rsid w:val="00F06339"/>
    <w:rsid w:val="00F2297E"/>
    <w:rsid w:val="00F22E49"/>
    <w:rsid w:val="00F24D2B"/>
    <w:rsid w:val="00F30806"/>
    <w:rsid w:val="00F30FB4"/>
    <w:rsid w:val="00F35B37"/>
    <w:rsid w:val="00F4768F"/>
    <w:rsid w:val="00F47910"/>
    <w:rsid w:val="00F50F35"/>
    <w:rsid w:val="00F65589"/>
    <w:rsid w:val="00F94D41"/>
    <w:rsid w:val="00F96BE4"/>
    <w:rsid w:val="00FA18FF"/>
    <w:rsid w:val="00FA3313"/>
    <w:rsid w:val="00FA539F"/>
    <w:rsid w:val="00FA6753"/>
    <w:rsid w:val="00FC6F00"/>
    <w:rsid w:val="00FC798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485DE"/>
  <w15:docId w15:val="{17CBC3E6-D5CC-4D5F-A0FD-5FAB7E883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12D5C"/>
    <w:pPr>
      <w:spacing w:after="200" w:line="276" w:lineRule="auto"/>
    </w:pPr>
    <w:rPr>
      <w:rFonts w:ascii="Calibri" w:eastAsia="Calibri" w:hAnsi="Calibri" w:cs="Times New Roman"/>
    </w:rPr>
  </w:style>
  <w:style w:type="paragraph" w:styleId="Titolo1">
    <w:name w:val="heading 1"/>
    <w:basedOn w:val="Normale"/>
    <w:next w:val="Normale"/>
    <w:link w:val="Titolo1Carattere"/>
    <w:uiPriority w:val="9"/>
    <w:qFormat/>
    <w:rsid w:val="000A69C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semiHidden/>
    <w:unhideWhenUsed/>
    <w:qFormat/>
    <w:rsid w:val="00032F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5">
    <w:name w:val="heading 5"/>
    <w:basedOn w:val="Normale"/>
    <w:next w:val="Normale"/>
    <w:link w:val="Titolo5Carattere"/>
    <w:uiPriority w:val="9"/>
    <w:semiHidden/>
    <w:unhideWhenUsed/>
    <w:qFormat/>
    <w:rsid w:val="00DB6E81"/>
    <w:pPr>
      <w:keepNext/>
      <w:keepLines/>
      <w:spacing w:before="200" w:after="0"/>
      <w:outlineLvl w:val="4"/>
    </w:pPr>
    <w:rPr>
      <w:rFonts w:asciiTheme="majorHAnsi" w:eastAsiaTheme="majorEastAsia" w:hAnsiTheme="majorHAnsi" w:cstheme="majorBidi"/>
      <w:color w:val="1F4D78" w:themeColor="accent1" w:themeShade="7F"/>
    </w:rPr>
  </w:style>
  <w:style w:type="paragraph" w:styleId="Titolo6">
    <w:name w:val="heading 6"/>
    <w:basedOn w:val="Normale"/>
    <w:next w:val="Normale"/>
    <w:link w:val="Titolo6Carattere"/>
    <w:uiPriority w:val="9"/>
    <w:semiHidden/>
    <w:unhideWhenUsed/>
    <w:qFormat/>
    <w:rsid w:val="00D7428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324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2324A"/>
    <w:rPr>
      <w:rFonts w:ascii="Tahoma" w:eastAsia="Calibri" w:hAnsi="Tahoma" w:cs="Tahoma"/>
      <w:sz w:val="16"/>
      <w:szCs w:val="16"/>
    </w:rPr>
  </w:style>
  <w:style w:type="paragraph" w:styleId="Paragrafoelenco">
    <w:name w:val="List Paragraph"/>
    <w:basedOn w:val="Normale"/>
    <w:uiPriority w:val="34"/>
    <w:qFormat/>
    <w:rsid w:val="000A69C9"/>
    <w:pPr>
      <w:ind w:left="720"/>
      <w:contextualSpacing/>
    </w:pPr>
    <w:rPr>
      <w:rFonts w:asciiTheme="minorHAnsi" w:eastAsiaTheme="minorHAnsi" w:hAnsiTheme="minorHAnsi" w:cstheme="minorBidi"/>
    </w:rPr>
  </w:style>
  <w:style w:type="character" w:styleId="Collegamentoipertestuale">
    <w:name w:val="Hyperlink"/>
    <w:uiPriority w:val="99"/>
    <w:rsid w:val="000A69C9"/>
    <w:rPr>
      <w:color w:val="0000FF"/>
      <w:u w:val="single"/>
    </w:rPr>
  </w:style>
  <w:style w:type="character" w:customStyle="1" w:styleId="Titolo1Carattere">
    <w:name w:val="Titolo 1 Carattere"/>
    <w:basedOn w:val="Carpredefinitoparagrafo"/>
    <w:link w:val="Titolo1"/>
    <w:uiPriority w:val="9"/>
    <w:rsid w:val="000A69C9"/>
    <w:rPr>
      <w:rFonts w:asciiTheme="majorHAnsi" w:eastAsiaTheme="majorEastAsia" w:hAnsiTheme="majorHAnsi" w:cstheme="majorBidi"/>
      <w:b/>
      <w:bCs/>
      <w:color w:val="2E74B5" w:themeColor="accent1" w:themeShade="BF"/>
      <w:sz w:val="28"/>
      <w:szCs w:val="28"/>
    </w:rPr>
  </w:style>
  <w:style w:type="paragraph" w:styleId="Titolosommario">
    <w:name w:val="TOC Heading"/>
    <w:basedOn w:val="Titolo1"/>
    <w:next w:val="Normale"/>
    <w:uiPriority w:val="39"/>
    <w:unhideWhenUsed/>
    <w:qFormat/>
    <w:rsid w:val="000A69C9"/>
    <w:pPr>
      <w:outlineLvl w:val="9"/>
    </w:pPr>
  </w:style>
  <w:style w:type="paragraph" w:styleId="Sommario1">
    <w:name w:val="toc 1"/>
    <w:basedOn w:val="Normale"/>
    <w:next w:val="Normale"/>
    <w:autoRedefine/>
    <w:uiPriority w:val="39"/>
    <w:unhideWhenUsed/>
    <w:rsid w:val="00340317"/>
    <w:pPr>
      <w:tabs>
        <w:tab w:val="left" w:pos="660"/>
        <w:tab w:val="right" w:leader="dot" w:pos="9911"/>
      </w:tabs>
      <w:suppressAutoHyphens/>
      <w:spacing w:after="100" w:line="240" w:lineRule="auto"/>
    </w:pPr>
    <w:rPr>
      <w:rFonts w:ascii="Arial" w:eastAsiaTheme="minorEastAsia" w:hAnsi="Arial" w:cs="Arial"/>
      <w:noProof/>
      <w:sz w:val="32"/>
      <w:szCs w:val="32"/>
      <w:lang w:eastAsia="zh-CN"/>
    </w:rPr>
  </w:style>
  <w:style w:type="paragraph" w:styleId="Sommario2">
    <w:name w:val="toc 2"/>
    <w:basedOn w:val="Normale"/>
    <w:next w:val="Normale"/>
    <w:autoRedefine/>
    <w:uiPriority w:val="39"/>
    <w:unhideWhenUsed/>
    <w:rsid w:val="00637FA0"/>
    <w:pPr>
      <w:tabs>
        <w:tab w:val="left" w:pos="284"/>
        <w:tab w:val="right" w:leader="dot" w:pos="9911"/>
      </w:tabs>
      <w:suppressAutoHyphens/>
      <w:spacing w:after="100" w:line="240" w:lineRule="auto"/>
      <w:ind w:left="284"/>
    </w:pPr>
    <w:rPr>
      <w:rFonts w:ascii="Arial" w:eastAsiaTheme="minorEastAsia" w:hAnsi="Arial" w:cs="Arial"/>
      <w:noProof/>
      <w:sz w:val="28"/>
      <w:szCs w:val="28"/>
      <w:lang w:eastAsia="zh-CN"/>
    </w:rPr>
  </w:style>
  <w:style w:type="paragraph" w:styleId="Sommario3">
    <w:name w:val="toc 3"/>
    <w:basedOn w:val="Normale"/>
    <w:next w:val="Normale"/>
    <w:autoRedefine/>
    <w:uiPriority w:val="39"/>
    <w:unhideWhenUsed/>
    <w:rsid w:val="00637FA0"/>
    <w:pPr>
      <w:tabs>
        <w:tab w:val="right" w:leader="dot" w:pos="9923"/>
      </w:tabs>
      <w:suppressAutoHyphens/>
      <w:spacing w:after="100" w:line="240" w:lineRule="auto"/>
      <w:ind w:left="567" w:hanging="283"/>
    </w:pPr>
    <w:rPr>
      <w:rFonts w:ascii="Georgia" w:eastAsia="Times New Roman" w:hAnsi="Georgia" w:cs="Georgia"/>
      <w:sz w:val="24"/>
      <w:szCs w:val="20"/>
      <w:lang w:eastAsia="zh-CN"/>
    </w:rPr>
  </w:style>
  <w:style w:type="paragraph" w:styleId="Nessunaspaziatura">
    <w:name w:val="No Spacing"/>
    <w:link w:val="NessunaspaziaturaCarattere"/>
    <w:uiPriority w:val="1"/>
    <w:qFormat/>
    <w:rsid w:val="000A69C9"/>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0A69C9"/>
    <w:rPr>
      <w:rFonts w:eastAsiaTheme="minorEastAsia"/>
    </w:rPr>
  </w:style>
  <w:style w:type="paragraph" w:styleId="Intestazione">
    <w:name w:val="header"/>
    <w:basedOn w:val="Normale"/>
    <w:link w:val="IntestazioneCarattere"/>
    <w:uiPriority w:val="99"/>
    <w:unhideWhenUsed/>
    <w:rsid w:val="000A69C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A69C9"/>
    <w:rPr>
      <w:rFonts w:ascii="Calibri" w:eastAsia="Calibri" w:hAnsi="Calibri" w:cs="Times New Roman"/>
    </w:rPr>
  </w:style>
  <w:style w:type="paragraph" w:styleId="Pidipagina">
    <w:name w:val="footer"/>
    <w:basedOn w:val="Normale"/>
    <w:link w:val="PidipaginaCarattere"/>
    <w:uiPriority w:val="99"/>
    <w:unhideWhenUsed/>
    <w:rsid w:val="000A69C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A69C9"/>
    <w:rPr>
      <w:rFonts w:ascii="Calibri" w:eastAsia="Calibri" w:hAnsi="Calibri" w:cs="Times New Roman"/>
    </w:rPr>
  </w:style>
  <w:style w:type="table" w:styleId="Grigliatabella">
    <w:name w:val="Table Grid"/>
    <w:basedOn w:val="Tabellanormale"/>
    <w:uiPriority w:val="59"/>
    <w:rsid w:val="003E7E2B"/>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testo1">
    <w:name w:val="Corpo testo1"/>
    <w:basedOn w:val="Normale"/>
    <w:rsid w:val="006152A6"/>
    <w:pPr>
      <w:suppressAutoHyphens/>
      <w:spacing w:after="0" w:line="240" w:lineRule="auto"/>
    </w:pPr>
    <w:rPr>
      <w:rFonts w:ascii="Georgia" w:eastAsia="Times New Roman" w:hAnsi="Georgia" w:cs="Georgia"/>
      <w:sz w:val="24"/>
      <w:szCs w:val="20"/>
      <w:lang w:eastAsia="zh-CN"/>
    </w:rPr>
  </w:style>
  <w:style w:type="paragraph" w:customStyle="1" w:styleId="Paragrafoelenco1">
    <w:name w:val="Paragrafo elenco1"/>
    <w:basedOn w:val="Normale"/>
    <w:rsid w:val="00254DAC"/>
    <w:pPr>
      <w:suppressAutoHyphens/>
      <w:spacing w:after="0" w:line="240" w:lineRule="auto"/>
      <w:ind w:left="708"/>
    </w:pPr>
    <w:rPr>
      <w:rFonts w:ascii="Times New Roman" w:eastAsia="Times New Roman" w:hAnsi="Times New Roman"/>
      <w:kern w:val="1"/>
      <w:sz w:val="24"/>
      <w:szCs w:val="24"/>
      <w:lang w:eastAsia="zh-CN"/>
    </w:rPr>
  </w:style>
  <w:style w:type="paragraph" w:customStyle="1" w:styleId="TableContents">
    <w:name w:val="Table Contents"/>
    <w:basedOn w:val="Normale"/>
    <w:rsid w:val="00F0332B"/>
    <w:pPr>
      <w:suppressLineNumbers/>
      <w:suppressAutoHyphens/>
      <w:spacing w:after="0" w:line="240" w:lineRule="auto"/>
    </w:pPr>
    <w:rPr>
      <w:rFonts w:ascii="Georgia" w:eastAsia="PMingLiU" w:hAnsi="Georgia" w:cs="Georgia"/>
      <w:color w:val="000000"/>
      <w:kern w:val="2"/>
      <w:sz w:val="24"/>
      <w:szCs w:val="24"/>
      <w:lang w:eastAsia="zh-CN" w:bidi="hi-IN"/>
    </w:rPr>
  </w:style>
  <w:style w:type="paragraph" w:styleId="NormaleWeb">
    <w:name w:val="Normal (Web)"/>
    <w:basedOn w:val="Normale"/>
    <w:rsid w:val="00F0332B"/>
    <w:pPr>
      <w:spacing w:before="100" w:after="100" w:line="240" w:lineRule="auto"/>
    </w:pPr>
    <w:rPr>
      <w:rFonts w:ascii="Times New Roman" w:eastAsia="PMingLiU" w:hAnsi="Times New Roman"/>
      <w:color w:val="000000"/>
      <w:kern w:val="2"/>
      <w:sz w:val="24"/>
      <w:szCs w:val="24"/>
      <w:lang w:eastAsia="zh-CN" w:bidi="hi-IN"/>
    </w:rPr>
  </w:style>
  <w:style w:type="paragraph" w:customStyle="1" w:styleId="Predefinito">
    <w:name w:val="Predefinito"/>
    <w:rsid w:val="00F0332B"/>
    <w:pPr>
      <w:suppressAutoHyphens/>
      <w:spacing w:after="200" w:line="276" w:lineRule="auto"/>
    </w:pPr>
    <w:rPr>
      <w:rFonts w:ascii="Calibri" w:eastAsia="Times New Roman" w:hAnsi="Calibri" w:cs="Calibri"/>
      <w:color w:val="000000"/>
      <w:sz w:val="24"/>
      <w:szCs w:val="24"/>
      <w:lang w:eastAsia="zh-CN"/>
    </w:rPr>
  </w:style>
  <w:style w:type="paragraph" w:customStyle="1" w:styleId="Default">
    <w:name w:val="Default"/>
    <w:uiPriority w:val="99"/>
    <w:qFormat/>
    <w:rsid w:val="00096FF1"/>
    <w:pPr>
      <w:autoSpaceDE w:val="0"/>
      <w:autoSpaceDN w:val="0"/>
      <w:adjustRightInd w:val="0"/>
      <w:spacing w:after="0" w:line="240" w:lineRule="auto"/>
    </w:pPr>
    <w:rPr>
      <w:rFonts w:ascii="Garamond" w:eastAsia="Times New Roman" w:hAnsi="Garamond" w:cs="Garamond"/>
      <w:color w:val="000000"/>
      <w:sz w:val="24"/>
      <w:szCs w:val="24"/>
      <w:lang w:eastAsia="it-IT"/>
    </w:rPr>
  </w:style>
  <w:style w:type="paragraph" w:customStyle="1" w:styleId="Contenutotabella">
    <w:name w:val="Contenuto tabella"/>
    <w:basedOn w:val="Normale"/>
    <w:rsid w:val="00096FF1"/>
    <w:pPr>
      <w:widowControl w:val="0"/>
      <w:suppressLineNumbers/>
      <w:suppressAutoHyphens/>
      <w:spacing w:after="0" w:line="240" w:lineRule="auto"/>
    </w:pPr>
    <w:rPr>
      <w:rFonts w:ascii="Times New Roman" w:eastAsia="SimSun" w:hAnsi="Times New Roman" w:cs="Arial"/>
      <w:kern w:val="1"/>
      <w:sz w:val="20"/>
      <w:szCs w:val="20"/>
      <w:lang w:eastAsia="it-IT"/>
    </w:rPr>
  </w:style>
  <w:style w:type="paragraph" w:customStyle="1" w:styleId="Standard">
    <w:name w:val="Standard"/>
    <w:qFormat/>
    <w:rsid w:val="00C1650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WW8Num3">
    <w:name w:val="WW8Num3"/>
    <w:basedOn w:val="Nessunelenco"/>
    <w:rsid w:val="00C1650C"/>
    <w:pPr>
      <w:numPr>
        <w:numId w:val="15"/>
      </w:numPr>
    </w:pPr>
  </w:style>
  <w:style w:type="numbering" w:customStyle="1" w:styleId="WW8Num2">
    <w:name w:val="WW8Num2"/>
    <w:basedOn w:val="Nessunelenco"/>
    <w:rsid w:val="00C1650C"/>
    <w:pPr>
      <w:numPr>
        <w:numId w:val="16"/>
      </w:numPr>
    </w:pPr>
  </w:style>
  <w:style w:type="paragraph" w:styleId="Corpotesto">
    <w:name w:val="Body Text"/>
    <w:basedOn w:val="Normale"/>
    <w:link w:val="CorpotestoCarattere"/>
    <w:rsid w:val="00584ACF"/>
    <w:pPr>
      <w:widowControl w:val="0"/>
      <w:suppressAutoHyphens/>
      <w:spacing w:after="120" w:line="240" w:lineRule="auto"/>
    </w:pPr>
    <w:rPr>
      <w:rFonts w:ascii="Times New Roman" w:eastAsia="SimSun" w:hAnsi="Times New Roman" w:cs="Lucida Sans"/>
      <w:kern w:val="2"/>
      <w:sz w:val="24"/>
      <w:szCs w:val="24"/>
      <w:lang w:eastAsia="zh-CN" w:bidi="hi-IN"/>
    </w:rPr>
  </w:style>
  <w:style w:type="character" w:customStyle="1" w:styleId="CorpotestoCarattere">
    <w:name w:val="Corpo testo Carattere"/>
    <w:basedOn w:val="Carpredefinitoparagrafo"/>
    <w:link w:val="Corpotesto"/>
    <w:rsid w:val="00584ACF"/>
    <w:rPr>
      <w:rFonts w:ascii="Times New Roman" w:eastAsia="SimSun" w:hAnsi="Times New Roman" w:cs="Lucida Sans"/>
      <w:kern w:val="2"/>
      <w:sz w:val="24"/>
      <w:szCs w:val="24"/>
      <w:lang w:eastAsia="zh-CN" w:bidi="hi-IN"/>
    </w:rPr>
  </w:style>
  <w:style w:type="character" w:customStyle="1" w:styleId="im">
    <w:name w:val="im"/>
    <w:basedOn w:val="Carpredefinitoparagrafo"/>
    <w:rsid w:val="002F20DB"/>
  </w:style>
  <w:style w:type="paragraph" w:customStyle="1" w:styleId="Stile">
    <w:name w:val="Stile"/>
    <w:rsid w:val="00CA4797"/>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Titolo5Carattere">
    <w:name w:val="Titolo 5 Carattere"/>
    <w:basedOn w:val="Carpredefinitoparagrafo"/>
    <w:link w:val="Titolo5"/>
    <w:uiPriority w:val="9"/>
    <w:semiHidden/>
    <w:rsid w:val="00DB6E81"/>
    <w:rPr>
      <w:rFonts w:asciiTheme="majorHAnsi" w:eastAsiaTheme="majorEastAsia" w:hAnsiTheme="majorHAnsi" w:cstheme="majorBidi"/>
      <w:color w:val="1F4D78" w:themeColor="accent1" w:themeShade="7F"/>
    </w:rPr>
  </w:style>
  <w:style w:type="paragraph" w:customStyle="1" w:styleId="Normale1">
    <w:name w:val="Normale1"/>
    <w:rsid w:val="00DB6E81"/>
    <w:pPr>
      <w:widowControl w:val="0"/>
      <w:spacing w:after="0" w:line="240" w:lineRule="auto"/>
    </w:pPr>
    <w:rPr>
      <w:rFonts w:ascii="Caladea" w:eastAsia="Caladea" w:hAnsi="Caladea" w:cs="Caladea"/>
      <w:color w:val="00000A"/>
      <w:sz w:val="24"/>
      <w:szCs w:val="24"/>
      <w:lang w:eastAsia="it-IT"/>
    </w:rPr>
  </w:style>
  <w:style w:type="paragraph" w:customStyle="1" w:styleId="NormaleWeb1">
    <w:name w:val="Normale (Web)1"/>
    <w:basedOn w:val="Normale"/>
    <w:rsid w:val="0010533E"/>
    <w:pPr>
      <w:spacing w:before="280" w:after="280" w:line="240" w:lineRule="auto"/>
    </w:pPr>
    <w:rPr>
      <w:rFonts w:ascii="Verdana" w:eastAsia="Times New Roman" w:hAnsi="Verdana" w:cs="Verdana"/>
      <w:color w:val="284D6D"/>
      <w:kern w:val="1"/>
      <w:sz w:val="17"/>
      <w:szCs w:val="17"/>
      <w:lang w:eastAsia="ar-SA"/>
    </w:rPr>
  </w:style>
  <w:style w:type="paragraph" w:customStyle="1" w:styleId="Corpodeltesto2">
    <w:name w:val="Corpo del testo (2)"/>
    <w:basedOn w:val="Normale"/>
    <w:rsid w:val="008572B1"/>
    <w:pPr>
      <w:widowControl w:val="0"/>
      <w:shd w:val="clear" w:color="auto" w:fill="FFFFFF"/>
      <w:suppressAutoHyphens/>
      <w:spacing w:before="520" w:after="240" w:line="244" w:lineRule="exact"/>
      <w:ind w:hanging="520"/>
      <w:jc w:val="both"/>
    </w:pPr>
    <w:rPr>
      <w:rFonts w:ascii="Times New Roman" w:eastAsia="Times New Roman" w:hAnsi="Times New Roman"/>
      <w:sz w:val="20"/>
      <w:szCs w:val="20"/>
      <w:shd w:val="clear" w:color="auto" w:fill="FFFFFF"/>
      <w:lang w:eastAsia="zh-CN"/>
    </w:rPr>
  </w:style>
  <w:style w:type="paragraph" w:customStyle="1" w:styleId="LO-normal">
    <w:name w:val="LO-normal"/>
    <w:qFormat/>
    <w:rsid w:val="003F5E2A"/>
    <w:pPr>
      <w:suppressAutoHyphens/>
      <w:spacing w:after="0" w:line="240" w:lineRule="auto"/>
    </w:pPr>
    <w:rPr>
      <w:rFonts w:ascii="Georgia" w:eastAsia="Georgia" w:hAnsi="Georgia" w:cs="Georgia"/>
      <w:sz w:val="24"/>
      <w:szCs w:val="24"/>
      <w:lang w:eastAsia="zh-CN" w:bidi="hi-IN"/>
    </w:rPr>
  </w:style>
  <w:style w:type="table" w:customStyle="1" w:styleId="TableNormal">
    <w:name w:val="Table Normal"/>
    <w:rsid w:val="003F5E2A"/>
    <w:pPr>
      <w:suppressAutoHyphens/>
      <w:spacing w:after="0" w:line="240" w:lineRule="auto"/>
    </w:pPr>
    <w:rPr>
      <w:rFonts w:ascii="Georgia" w:eastAsia="Georgia" w:hAnsi="Georgia" w:cs="Georgia"/>
      <w:sz w:val="24"/>
      <w:szCs w:val="24"/>
      <w:lang w:eastAsia="zh-CN" w:bidi="hi-IN"/>
    </w:rPr>
    <w:tblPr>
      <w:tblCellMar>
        <w:top w:w="0" w:type="dxa"/>
        <w:left w:w="0" w:type="dxa"/>
        <w:bottom w:w="0" w:type="dxa"/>
        <w:right w:w="0" w:type="dxa"/>
      </w:tblCellMar>
    </w:tblPr>
  </w:style>
  <w:style w:type="paragraph" w:customStyle="1" w:styleId="Testodelblocco2">
    <w:name w:val="Testo del blocco2"/>
    <w:basedOn w:val="Standard"/>
    <w:qFormat/>
    <w:rsid w:val="00A628D6"/>
    <w:pPr>
      <w:autoSpaceDN/>
      <w:ind w:left="567" w:right="849"/>
      <w:jc w:val="both"/>
    </w:pPr>
    <w:rPr>
      <w:kern w:val="2"/>
    </w:rPr>
  </w:style>
  <w:style w:type="character" w:customStyle="1" w:styleId="Titolo2Carattere">
    <w:name w:val="Titolo 2 Carattere"/>
    <w:basedOn w:val="Carpredefinitoparagrafo"/>
    <w:link w:val="Titolo2"/>
    <w:uiPriority w:val="9"/>
    <w:semiHidden/>
    <w:rsid w:val="00032F81"/>
    <w:rPr>
      <w:rFonts w:asciiTheme="majorHAnsi" w:eastAsiaTheme="majorEastAsia" w:hAnsiTheme="majorHAnsi" w:cstheme="majorBidi"/>
      <w:color w:val="2E74B5" w:themeColor="accent1" w:themeShade="BF"/>
      <w:sz w:val="26"/>
      <w:szCs w:val="26"/>
    </w:rPr>
  </w:style>
  <w:style w:type="character" w:customStyle="1" w:styleId="Titolo6Carattere">
    <w:name w:val="Titolo 6 Carattere"/>
    <w:basedOn w:val="Carpredefinitoparagrafo"/>
    <w:link w:val="Titolo6"/>
    <w:uiPriority w:val="9"/>
    <w:semiHidden/>
    <w:rsid w:val="00D74280"/>
    <w:rPr>
      <w:rFonts w:asciiTheme="majorHAnsi" w:eastAsiaTheme="majorEastAsia" w:hAnsiTheme="majorHAnsi" w:cstheme="majorBidi"/>
      <w:color w:val="1F4D78" w:themeColor="accent1" w:themeShade="7F"/>
    </w:rPr>
  </w:style>
  <w:style w:type="numbering" w:customStyle="1" w:styleId="WWNum1">
    <w:name w:val="WWNum1"/>
    <w:basedOn w:val="Nessunelenco"/>
    <w:rsid w:val="005D1AB5"/>
    <w:pPr>
      <w:numPr>
        <w:numId w:val="6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3694">
      <w:bodyDiv w:val="1"/>
      <w:marLeft w:val="0"/>
      <w:marRight w:val="0"/>
      <w:marTop w:val="0"/>
      <w:marBottom w:val="0"/>
      <w:divBdr>
        <w:top w:val="none" w:sz="0" w:space="0" w:color="auto"/>
        <w:left w:val="none" w:sz="0" w:space="0" w:color="auto"/>
        <w:bottom w:val="none" w:sz="0" w:space="0" w:color="auto"/>
        <w:right w:val="none" w:sz="0" w:space="0" w:color="auto"/>
      </w:divBdr>
      <w:divsChild>
        <w:div w:id="939532227">
          <w:marLeft w:val="-49"/>
          <w:marRight w:val="0"/>
          <w:marTop w:val="0"/>
          <w:marBottom w:val="0"/>
          <w:divBdr>
            <w:top w:val="none" w:sz="0" w:space="0" w:color="auto"/>
            <w:left w:val="none" w:sz="0" w:space="0" w:color="auto"/>
            <w:bottom w:val="none" w:sz="0" w:space="0" w:color="auto"/>
            <w:right w:val="none" w:sz="0" w:space="0" w:color="auto"/>
          </w:divBdr>
        </w:div>
      </w:divsChild>
    </w:div>
    <w:div w:id="89012817">
      <w:bodyDiv w:val="1"/>
      <w:marLeft w:val="0"/>
      <w:marRight w:val="0"/>
      <w:marTop w:val="0"/>
      <w:marBottom w:val="0"/>
      <w:divBdr>
        <w:top w:val="none" w:sz="0" w:space="0" w:color="auto"/>
        <w:left w:val="none" w:sz="0" w:space="0" w:color="auto"/>
        <w:bottom w:val="none" w:sz="0" w:space="0" w:color="auto"/>
        <w:right w:val="none" w:sz="0" w:space="0" w:color="auto"/>
      </w:divBdr>
    </w:div>
    <w:div w:id="131750742">
      <w:bodyDiv w:val="1"/>
      <w:marLeft w:val="0"/>
      <w:marRight w:val="0"/>
      <w:marTop w:val="0"/>
      <w:marBottom w:val="0"/>
      <w:divBdr>
        <w:top w:val="none" w:sz="0" w:space="0" w:color="auto"/>
        <w:left w:val="none" w:sz="0" w:space="0" w:color="auto"/>
        <w:bottom w:val="none" w:sz="0" w:space="0" w:color="auto"/>
        <w:right w:val="none" w:sz="0" w:space="0" w:color="auto"/>
      </w:divBdr>
    </w:div>
    <w:div w:id="213279904">
      <w:bodyDiv w:val="1"/>
      <w:marLeft w:val="0"/>
      <w:marRight w:val="0"/>
      <w:marTop w:val="0"/>
      <w:marBottom w:val="0"/>
      <w:divBdr>
        <w:top w:val="none" w:sz="0" w:space="0" w:color="auto"/>
        <w:left w:val="none" w:sz="0" w:space="0" w:color="auto"/>
        <w:bottom w:val="none" w:sz="0" w:space="0" w:color="auto"/>
        <w:right w:val="none" w:sz="0" w:space="0" w:color="auto"/>
      </w:divBdr>
    </w:div>
    <w:div w:id="294143265">
      <w:bodyDiv w:val="1"/>
      <w:marLeft w:val="0"/>
      <w:marRight w:val="0"/>
      <w:marTop w:val="0"/>
      <w:marBottom w:val="0"/>
      <w:divBdr>
        <w:top w:val="none" w:sz="0" w:space="0" w:color="auto"/>
        <w:left w:val="none" w:sz="0" w:space="0" w:color="auto"/>
        <w:bottom w:val="none" w:sz="0" w:space="0" w:color="auto"/>
        <w:right w:val="none" w:sz="0" w:space="0" w:color="auto"/>
      </w:divBdr>
    </w:div>
    <w:div w:id="349458399">
      <w:bodyDiv w:val="1"/>
      <w:marLeft w:val="0"/>
      <w:marRight w:val="0"/>
      <w:marTop w:val="0"/>
      <w:marBottom w:val="0"/>
      <w:divBdr>
        <w:top w:val="none" w:sz="0" w:space="0" w:color="auto"/>
        <w:left w:val="none" w:sz="0" w:space="0" w:color="auto"/>
        <w:bottom w:val="none" w:sz="0" w:space="0" w:color="auto"/>
        <w:right w:val="none" w:sz="0" w:space="0" w:color="auto"/>
      </w:divBdr>
      <w:divsChild>
        <w:div w:id="409619690">
          <w:marLeft w:val="-60"/>
          <w:marRight w:val="0"/>
          <w:marTop w:val="0"/>
          <w:marBottom w:val="0"/>
          <w:divBdr>
            <w:top w:val="none" w:sz="0" w:space="0" w:color="auto"/>
            <w:left w:val="none" w:sz="0" w:space="0" w:color="auto"/>
            <w:bottom w:val="none" w:sz="0" w:space="0" w:color="auto"/>
            <w:right w:val="none" w:sz="0" w:space="0" w:color="auto"/>
          </w:divBdr>
        </w:div>
      </w:divsChild>
    </w:div>
    <w:div w:id="441799961">
      <w:bodyDiv w:val="1"/>
      <w:marLeft w:val="0"/>
      <w:marRight w:val="0"/>
      <w:marTop w:val="0"/>
      <w:marBottom w:val="0"/>
      <w:divBdr>
        <w:top w:val="none" w:sz="0" w:space="0" w:color="auto"/>
        <w:left w:val="none" w:sz="0" w:space="0" w:color="auto"/>
        <w:bottom w:val="none" w:sz="0" w:space="0" w:color="auto"/>
        <w:right w:val="none" w:sz="0" w:space="0" w:color="auto"/>
      </w:divBdr>
    </w:div>
    <w:div w:id="864751936">
      <w:bodyDiv w:val="1"/>
      <w:marLeft w:val="0"/>
      <w:marRight w:val="0"/>
      <w:marTop w:val="0"/>
      <w:marBottom w:val="0"/>
      <w:divBdr>
        <w:top w:val="none" w:sz="0" w:space="0" w:color="auto"/>
        <w:left w:val="none" w:sz="0" w:space="0" w:color="auto"/>
        <w:bottom w:val="none" w:sz="0" w:space="0" w:color="auto"/>
        <w:right w:val="none" w:sz="0" w:space="0" w:color="auto"/>
      </w:divBdr>
      <w:divsChild>
        <w:div w:id="803426513">
          <w:marLeft w:val="-70"/>
          <w:marRight w:val="0"/>
          <w:marTop w:val="0"/>
          <w:marBottom w:val="0"/>
          <w:divBdr>
            <w:top w:val="none" w:sz="0" w:space="0" w:color="auto"/>
            <w:left w:val="none" w:sz="0" w:space="0" w:color="auto"/>
            <w:bottom w:val="none" w:sz="0" w:space="0" w:color="auto"/>
            <w:right w:val="none" w:sz="0" w:space="0" w:color="auto"/>
          </w:divBdr>
        </w:div>
        <w:div w:id="380787566">
          <w:marLeft w:val="-55"/>
          <w:marRight w:val="0"/>
          <w:marTop w:val="0"/>
          <w:marBottom w:val="0"/>
          <w:divBdr>
            <w:top w:val="none" w:sz="0" w:space="0" w:color="auto"/>
            <w:left w:val="none" w:sz="0" w:space="0" w:color="auto"/>
            <w:bottom w:val="none" w:sz="0" w:space="0" w:color="auto"/>
            <w:right w:val="none" w:sz="0" w:space="0" w:color="auto"/>
          </w:divBdr>
        </w:div>
      </w:divsChild>
    </w:div>
    <w:div w:id="892733631">
      <w:bodyDiv w:val="1"/>
      <w:marLeft w:val="0"/>
      <w:marRight w:val="0"/>
      <w:marTop w:val="0"/>
      <w:marBottom w:val="0"/>
      <w:divBdr>
        <w:top w:val="none" w:sz="0" w:space="0" w:color="auto"/>
        <w:left w:val="none" w:sz="0" w:space="0" w:color="auto"/>
        <w:bottom w:val="none" w:sz="0" w:space="0" w:color="auto"/>
        <w:right w:val="none" w:sz="0" w:space="0" w:color="auto"/>
      </w:divBdr>
    </w:div>
    <w:div w:id="1170095861">
      <w:bodyDiv w:val="1"/>
      <w:marLeft w:val="0"/>
      <w:marRight w:val="0"/>
      <w:marTop w:val="0"/>
      <w:marBottom w:val="0"/>
      <w:divBdr>
        <w:top w:val="none" w:sz="0" w:space="0" w:color="auto"/>
        <w:left w:val="none" w:sz="0" w:space="0" w:color="auto"/>
        <w:bottom w:val="none" w:sz="0" w:space="0" w:color="auto"/>
        <w:right w:val="none" w:sz="0" w:space="0" w:color="auto"/>
      </w:divBdr>
    </w:div>
    <w:div w:id="1257664813">
      <w:bodyDiv w:val="1"/>
      <w:marLeft w:val="0"/>
      <w:marRight w:val="0"/>
      <w:marTop w:val="0"/>
      <w:marBottom w:val="0"/>
      <w:divBdr>
        <w:top w:val="none" w:sz="0" w:space="0" w:color="auto"/>
        <w:left w:val="none" w:sz="0" w:space="0" w:color="auto"/>
        <w:bottom w:val="none" w:sz="0" w:space="0" w:color="auto"/>
        <w:right w:val="none" w:sz="0" w:space="0" w:color="auto"/>
      </w:divBdr>
      <w:divsChild>
        <w:div w:id="48892111">
          <w:marLeft w:val="-70"/>
          <w:marRight w:val="0"/>
          <w:marTop w:val="0"/>
          <w:marBottom w:val="0"/>
          <w:divBdr>
            <w:top w:val="none" w:sz="0" w:space="0" w:color="auto"/>
            <w:left w:val="none" w:sz="0" w:space="0" w:color="auto"/>
            <w:bottom w:val="none" w:sz="0" w:space="0" w:color="auto"/>
            <w:right w:val="none" w:sz="0" w:space="0" w:color="auto"/>
          </w:divBdr>
        </w:div>
        <w:div w:id="213393976">
          <w:marLeft w:val="-70"/>
          <w:marRight w:val="0"/>
          <w:marTop w:val="0"/>
          <w:marBottom w:val="0"/>
          <w:divBdr>
            <w:top w:val="none" w:sz="0" w:space="0" w:color="auto"/>
            <w:left w:val="none" w:sz="0" w:space="0" w:color="auto"/>
            <w:bottom w:val="none" w:sz="0" w:space="0" w:color="auto"/>
            <w:right w:val="none" w:sz="0" w:space="0" w:color="auto"/>
          </w:divBdr>
        </w:div>
        <w:div w:id="1034884870">
          <w:marLeft w:val="-70"/>
          <w:marRight w:val="0"/>
          <w:marTop w:val="0"/>
          <w:marBottom w:val="0"/>
          <w:divBdr>
            <w:top w:val="none" w:sz="0" w:space="0" w:color="auto"/>
            <w:left w:val="none" w:sz="0" w:space="0" w:color="auto"/>
            <w:bottom w:val="none" w:sz="0" w:space="0" w:color="auto"/>
            <w:right w:val="none" w:sz="0" w:space="0" w:color="auto"/>
          </w:divBdr>
        </w:div>
      </w:divsChild>
    </w:div>
    <w:div w:id="1435204583">
      <w:bodyDiv w:val="1"/>
      <w:marLeft w:val="0"/>
      <w:marRight w:val="0"/>
      <w:marTop w:val="0"/>
      <w:marBottom w:val="0"/>
      <w:divBdr>
        <w:top w:val="none" w:sz="0" w:space="0" w:color="auto"/>
        <w:left w:val="none" w:sz="0" w:space="0" w:color="auto"/>
        <w:bottom w:val="none" w:sz="0" w:space="0" w:color="auto"/>
        <w:right w:val="none" w:sz="0" w:space="0" w:color="auto"/>
      </w:divBdr>
    </w:div>
    <w:div w:id="1558588640">
      <w:bodyDiv w:val="1"/>
      <w:marLeft w:val="0"/>
      <w:marRight w:val="0"/>
      <w:marTop w:val="0"/>
      <w:marBottom w:val="0"/>
      <w:divBdr>
        <w:top w:val="none" w:sz="0" w:space="0" w:color="auto"/>
        <w:left w:val="none" w:sz="0" w:space="0" w:color="auto"/>
        <w:bottom w:val="none" w:sz="0" w:space="0" w:color="auto"/>
        <w:right w:val="none" w:sz="0" w:space="0" w:color="auto"/>
      </w:divBdr>
    </w:div>
    <w:div w:id="1566333708">
      <w:bodyDiv w:val="1"/>
      <w:marLeft w:val="0"/>
      <w:marRight w:val="0"/>
      <w:marTop w:val="0"/>
      <w:marBottom w:val="0"/>
      <w:divBdr>
        <w:top w:val="none" w:sz="0" w:space="0" w:color="auto"/>
        <w:left w:val="none" w:sz="0" w:space="0" w:color="auto"/>
        <w:bottom w:val="none" w:sz="0" w:space="0" w:color="auto"/>
        <w:right w:val="none" w:sz="0" w:space="0" w:color="auto"/>
      </w:divBdr>
    </w:div>
    <w:div w:id="1868372199">
      <w:bodyDiv w:val="1"/>
      <w:marLeft w:val="0"/>
      <w:marRight w:val="0"/>
      <w:marTop w:val="0"/>
      <w:marBottom w:val="0"/>
      <w:divBdr>
        <w:top w:val="none" w:sz="0" w:space="0" w:color="auto"/>
        <w:left w:val="none" w:sz="0" w:space="0" w:color="auto"/>
        <w:bottom w:val="none" w:sz="0" w:space="0" w:color="auto"/>
        <w:right w:val="none" w:sz="0" w:space="0" w:color="auto"/>
      </w:divBdr>
      <w:divsChild>
        <w:div w:id="1834561125">
          <w:marLeft w:val="-108"/>
          <w:marRight w:val="0"/>
          <w:marTop w:val="0"/>
          <w:marBottom w:val="0"/>
          <w:divBdr>
            <w:top w:val="none" w:sz="0" w:space="0" w:color="auto"/>
            <w:left w:val="none" w:sz="0" w:space="0" w:color="auto"/>
            <w:bottom w:val="none" w:sz="0" w:space="0" w:color="auto"/>
            <w:right w:val="none" w:sz="0" w:space="0" w:color="auto"/>
          </w:divBdr>
        </w:div>
        <w:div w:id="1624532441">
          <w:marLeft w:val="-108"/>
          <w:marRight w:val="0"/>
          <w:marTop w:val="0"/>
          <w:marBottom w:val="0"/>
          <w:divBdr>
            <w:top w:val="none" w:sz="0" w:space="0" w:color="auto"/>
            <w:left w:val="none" w:sz="0" w:space="0" w:color="auto"/>
            <w:bottom w:val="none" w:sz="0" w:space="0" w:color="auto"/>
            <w:right w:val="none" w:sz="0" w:space="0" w:color="auto"/>
          </w:divBdr>
        </w:div>
      </w:divsChild>
    </w:div>
    <w:div w:id="1876039744">
      <w:bodyDiv w:val="1"/>
      <w:marLeft w:val="0"/>
      <w:marRight w:val="0"/>
      <w:marTop w:val="0"/>
      <w:marBottom w:val="0"/>
      <w:divBdr>
        <w:top w:val="none" w:sz="0" w:space="0" w:color="auto"/>
        <w:left w:val="none" w:sz="0" w:space="0" w:color="auto"/>
        <w:bottom w:val="none" w:sz="0" w:space="0" w:color="auto"/>
        <w:right w:val="none" w:sz="0" w:space="0" w:color="auto"/>
      </w:divBdr>
    </w:div>
    <w:div w:id="1939025723">
      <w:bodyDiv w:val="1"/>
      <w:marLeft w:val="0"/>
      <w:marRight w:val="0"/>
      <w:marTop w:val="0"/>
      <w:marBottom w:val="0"/>
      <w:divBdr>
        <w:top w:val="none" w:sz="0" w:space="0" w:color="auto"/>
        <w:left w:val="none" w:sz="0" w:space="0" w:color="auto"/>
        <w:bottom w:val="none" w:sz="0" w:space="0" w:color="auto"/>
        <w:right w:val="none" w:sz="0" w:space="0" w:color="auto"/>
      </w:divBdr>
      <w:divsChild>
        <w:div w:id="1013872255">
          <w:marLeft w:val="-70"/>
          <w:marRight w:val="0"/>
          <w:marTop w:val="0"/>
          <w:marBottom w:val="0"/>
          <w:divBdr>
            <w:top w:val="none" w:sz="0" w:space="0" w:color="auto"/>
            <w:left w:val="none" w:sz="0" w:space="0" w:color="auto"/>
            <w:bottom w:val="none" w:sz="0" w:space="0" w:color="auto"/>
            <w:right w:val="none" w:sz="0" w:space="0" w:color="auto"/>
          </w:divBdr>
        </w:div>
        <w:div w:id="838080647">
          <w:marLeft w:val="-70"/>
          <w:marRight w:val="0"/>
          <w:marTop w:val="0"/>
          <w:marBottom w:val="0"/>
          <w:divBdr>
            <w:top w:val="none" w:sz="0" w:space="0" w:color="auto"/>
            <w:left w:val="none" w:sz="0" w:space="0" w:color="auto"/>
            <w:bottom w:val="none" w:sz="0" w:space="0" w:color="auto"/>
            <w:right w:val="none" w:sz="0" w:space="0" w:color="auto"/>
          </w:divBdr>
        </w:div>
      </w:divsChild>
    </w:div>
    <w:div w:id="2094542724">
      <w:bodyDiv w:val="1"/>
      <w:marLeft w:val="0"/>
      <w:marRight w:val="0"/>
      <w:marTop w:val="0"/>
      <w:marBottom w:val="0"/>
      <w:divBdr>
        <w:top w:val="none" w:sz="0" w:space="0" w:color="auto"/>
        <w:left w:val="none" w:sz="0" w:space="0" w:color="auto"/>
        <w:bottom w:val="none" w:sz="0" w:space="0" w:color="auto"/>
        <w:right w:val="none" w:sz="0" w:space="0" w:color="auto"/>
      </w:divBdr>
      <w:divsChild>
        <w:div w:id="503522069">
          <w:marLeft w:val="-7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BCAA3B-C848-4EEC-A74B-3051FD26A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56</Pages>
  <Words>19283</Words>
  <Characters>109914</Characters>
  <Application>Microsoft Office Word</Application>
  <DocSecurity>0</DocSecurity>
  <Lines>915</Lines>
  <Paragraphs>257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128940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Teresa Pratesi</dc:creator>
  <cp:lastModifiedBy>Daniela Nanni</cp:lastModifiedBy>
  <cp:revision>20</cp:revision>
  <cp:lastPrinted>2022-05-14T07:13:00Z</cp:lastPrinted>
  <dcterms:created xsi:type="dcterms:W3CDTF">2022-05-13T06:22:00Z</dcterms:created>
  <dcterms:modified xsi:type="dcterms:W3CDTF">2022-05-16T08:48:00Z</dcterms:modified>
</cp:coreProperties>
</file>